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1361B2" w:rsidP="003A2E87">
            <w:pPr>
              <w:rPr>
                <w:rFonts w:ascii="Arial" w:hAnsi="Arial" w:cs="Arial"/>
                <w:b/>
              </w:rPr>
            </w:pPr>
            <w:r w:rsidRPr="001361B2">
              <w:rPr>
                <w:rFonts w:ascii="Arial" w:hAnsi="Arial" w:cs="Arial"/>
                <w:b/>
                <w:bCs/>
              </w:rPr>
              <w:t>Perform planning</w:t>
            </w:r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1361B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F26CB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1361B2" w:rsidP="000F3BE2">
            <w:pPr>
              <w:jc w:val="both"/>
              <w:rPr>
                <w:rFonts w:ascii="Arial" w:hAnsi="Arial" w:cs="Arial"/>
              </w:rPr>
            </w:pPr>
            <w:r w:rsidRPr="001361B2">
              <w:rPr>
                <w:rFonts w:ascii="Arial" w:hAnsi="Arial" w:cs="Arial"/>
              </w:rPr>
              <w:t>The competency standard is designed to provide competencies about research sources and methods to develop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1361B2">
              <w:rPr>
                <w:rFonts w:ascii="Arial" w:hAnsi="Arial" w:cs="Arial"/>
              </w:rPr>
              <w:t>ideas, materials, studio setup &amp; equipment.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F26CBA" w:rsidP="00D90C9F">
            <w:pPr>
              <w:rPr>
                <w:rFonts w:ascii="Arial" w:hAnsi="Arial" w:cs="Arial"/>
              </w:rPr>
            </w:pPr>
            <w:r w:rsidRPr="00F26CBA">
              <w:rPr>
                <w:rFonts w:ascii="Arial" w:hAnsi="Arial" w:cs="Arial"/>
              </w:rPr>
              <w:t>0213 Fine arts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5108"/>
        <w:gridCol w:w="4985"/>
      </w:tblGrid>
      <w:tr w:rsidR="001361B2" w:rsidTr="001361B2">
        <w:trPr>
          <w:trHeight w:hRule="exact" w:val="857"/>
        </w:trPr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1361B2" w:rsidRDefault="001361B2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361B2" w:rsidTr="001361B2">
        <w:trPr>
          <w:trHeight w:hRule="exact" w:val="6628"/>
        </w:trPr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1361B2" w:rsidRDefault="001361B2" w:rsidP="00A15F83">
            <w:pPr>
              <w:pStyle w:val="TableParagraph"/>
              <w:spacing w:before="179" w:line="360" w:lineRule="auto"/>
              <w:ind w:left="98" w:right="4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B1. Conduct research 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 job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spacing w:before="53"/>
              <w:ind w:left="3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Brain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storm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generate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ideas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63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Perform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Primary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Research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(Observation, </w:t>
            </w:r>
            <w:proofErr w:type="spellStart"/>
            <w:r>
              <w:rPr>
                <w:rFonts w:ascii="Arial"/>
              </w:rPr>
              <w:t>Visualisation</w:t>
            </w:r>
            <w:proofErr w:type="spellEnd"/>
            <w:r>
              <w:rPr>
                <w:rFonts w:ascii="Arial"/>
              </w:rPr>
              <w:t>,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1361B2" w:rsidRDefault="001361B2" w:rsidP="00A15F83">
            <w:pPr>
              <w:pStyle w:val="TableParagraph"/>
              <w:spacing w:before="3" w:line="360" w:lineRule="auto"/>
              <w:ind w:left="460" w:right="90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Gather information through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secondary research methods and tools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:</w:t>
            </w:r>
          </w:p>
          <w:p w:rsidR="001361B2" w:rsidRDefault="001361B2" w:rsidP="001361B2">
            <w:pPr>
              <w:pStyle w:val="TableParagraph"/>
              <w:numPr>
                <w:ilvl w:val="0"/>
                <w:numId w:val="16"/>
              </w:numPr>
              <w:tabs>
                <w:tab w:val="left" w:pos="1182"/>
              </w:tabs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Library</w:t>
            </w:r>
          </w:p>
          <w:p w:rsidR="001361B2" w:rsidRDefault="001361B2" w:rsidP="001361B2">
            <w:pPr>
              <w:pStyle w:val="TableParagraph"/>
              <w:numPr>
                <w:ilvl w:val="0"/>
                <w:numId w:val="16"/>
              </w:numPr>
              <w:tabs>
                <w:tab w:val="left" w:pos="1182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Internet (surfing/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browsing)</w:t>
            </w:r>
          </w:p>
          <w:p w:rsidR="001361B2" w:rsidRDefault="001361B2" w:rsidP="001361B2">
            <w:pPr>
              <w:pStyle w:val="TableParagraph"/>
              <w:numPr>
                <w:ilvl w:val="0"/>
                <w:numId w:val="16"/>
              </w:numPr>
              <w:tabs>
                <w:tab w:val="left" w:pos="1182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Movies,</w:t>
            </w:r>
          </w:p>
          <w:p w:rsidR="001361B2" w:rsidRDefault="001361B2" w:rsidP="001361B2">
            <w:pPr>
              <w:pStyle w:val="TableParagraph"/>
              <w:numPr>
                <w:ilvl w:val="0"/>
                <w:numId w:val="16"/>
              </w:numPr>
              <w:tabs>
                <w:tab w:val="left" w:pos="1182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Surveys</w:t>
            </w:r>
          </w:p>
          <w:p w:rsidR="001361B2" w:rsidRDefault="001361B2" w:rsidP="001361B2">
            <w:pPr>
              <w:pStyle w:val="TableParagraph"/>
              <w:numPr>
                <w:ilvl w:val="0"/>
                <w:numId w:val="16"/>
              </w:numPr>
              <w:tabs>
                <w:tab w:val="left" w:pos="1182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Questionnaires</w:t>
            </w:r>
          </w:p>
          <w:p w:rsidR="001361B2" w:rsidRDefault="001361B2" w:rsidP="001361B2">
            <w:pPr>
              <w:pStyle w:val="TableParagraph"/>
              <w:numPr>
                <w:ilvl w:val="0"/>
                <w:numId w:val="16"/>
              </w:numPr>
              <w:tabs>
                <w:tab w:val="left" w:pos="1182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Interviews.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1361B2" w:rsidRDefault="001361B2" w:rsidP="00A15F83">
            <w:pPr>
              <w:pStyle w:val="TableParagraph"/>
              <w:spacing w:before="122" w:line="360" w:lineRule="auto"/>
              <w:ind w:left="119" w:right="4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collected data through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research </w:t>
            </w: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Do comparative analysis of market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trends </w:t>
            </w:r>
            <w:r>
              <w:rPr>
                <w:rFonts w:ascii="Arial"/>
                <w:b/>
              </w:rPr>
              <w:t xml:space="preserve">P6.  </w:t>
            </w:r>
            <w:r>
              <w:rPr>
                <w:rFonts w:ascii="Arial"/>
              </w:rPr>
              <w:t>Layout the trends in form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annotated</w:t>
            </w:r>
          </w:p>
          <w:p w:rsidR="001361B2" w:rsidRDefault="001361B2" w:rsidP="00A15F83">
            <w:pPr>
              <w:pStyle w:val="TableParagraph"/>
              <w:spacing w:before="5"/>
              <w:ind w:right="10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drawings, pictures,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1361B2" w:rsidRDefault="001361B2" w:rsidP="00A15F83">
            <w:pPr>
              <w:pStyle w:val="TableParagraph"/>
              <w:spacing w:before="123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computer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spacing w:before="53" w:line="360" w:lineRule="auto"/>
              <w:ind w:left="100" w:right="3080" w:firstLine="3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: K1.</w:t>
            </w:r>
            <w:r>
              <w:rPr>
                <w:rFonts w:ascii="Arial"/>
              </w:rPr>
              <w:t>Explain the basics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Computer</w:t>
            </w:r>
          </w:p>
          <w:p w:rsidR="001361B2" w:rsidRDefault="001361B2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the research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methodology</w:t>
            </w:r>
          </w:p>
        </w:tc>
      </w:tr>
    </w:tbl>
    <w:p w:rsidR="00840B0A" w:rsidRDefault="00840B0A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5108"/>
        <w:gridCol w:w="5085"/>
      </w:tblGrid>
      <w:tr w:rsidR="001361B2" w:rsidTr="001361B2">
        <w:trPr>
          <w:trHeight w:hRule="exact" w:val="854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361B2" w:rsidTr="001361B2">
        <w:trPr>
          <w:trHeight w:hRule="exact" w:val="4671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B2.  Develop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ideas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P1.</w:t>
            </w:r>
            <w:r>
              <w:rPr>
                <w:rFonts w:ascii="Arial" w:eastAsia="Arial" w:hAnsi="Arial" w:cs="Arial"/>
                <w:b/>
                <w:bCs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</w:rPr>
              <w:t>Take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inspiration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according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client’s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demand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Develop a research base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concepts</w:t>
            </w:r>
          </w:p>
          <w:p w:rsidR="001361B2" w:rsidRDefault="001361B2" w:rsidP="00A15F83">
            <w:pPr>
              <w:pStyle w:val="TableParagraph"/>
              <w:spacing w:before="12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Use basic drawing tools and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equipment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Generate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idea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according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specifications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Translate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concept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visuals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57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 xml:space="preserve">Develop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schemes according to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the requirement</w:t>
            </w:r>
          </w:p>
          <w:p w:rsidR="001361B2" w:rsidRDefault="001361B2" w:rsidP="00A15F83">
            <w:pPr>
              <w:pStyle w:val="TableParagraph"/>
              <w:spacing w:before="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Apply formal elements of visual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language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15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Produce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balance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harmony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required product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List down different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mediums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Identify the basic tools and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equipment</w:t>
            </w:r>
          </w:p>
          <w:p w:rsidR="001361B2" w:rsidRDefault="001361B2" w:rsidP="00A15F83">
            <w:pPr>
              <w:pStyle w:val="TableParagraph"/>
              <w:spacing w:before="12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Understand the undertake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agreement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Explain elements and principles of fine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arts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 xml:space="preserve">Define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theory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</w:t>
            </w:r>
            <w:r>
              <w:rPr>
                <w:rFonts w:ascii="Arial"/>
              </w:rPr>
              <w:t>Explain the process of concept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development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K7. </w:t>
            </w:r>
            <w:r>
              <w:rPr>
                <w:rFonts w:ascii="Arial"/>
              </w:rPr>
              <w:t>Describe visual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communication</w:t>
            </w:r>
          </w:p>
        </w:tc>
      </w:tr>
      <w:tr w:rsidR="001361B2" w:rsidTr="001361B2">
        <w:trPr>
          <w:trHeight w:hRule="exact" w:val="3533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B3. </w:t>
            </w:r>
            <w:proofErr w:type="spellStart"/>
            <w:r>
              <w:rPr>
                <w:rFonts w:ascii="Arial"/>
                <w:b/>
              </w:rPr>
              <w:t>Selectmedia</w:t>
            </w:r>
            <w:proofErr w:type="spellEnd"/>
            <w:r>
              <w:rPr>
                <w:rFonts w:ascii="Arial"/>
                <w:b/>
              </w:rPr>
              <w:t xml:space="preserve">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materials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Explore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types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1361B2" w:rsidRDefault="001361B2" w:rsidP="00A15F83">
            <w:pPr>
              <w:pStyle w:val="TableParagraph"/>
              <w:spacing w:before="128" w:line="360" w:lineRule="auto"/>
              <w:ind w:left="100" w:right="32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Traditional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</w:rPr>
              <w:t>Contemporary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</w:rPr>
              <w:t>Experimental</w:t>
            </w:r>
          </w:p>
          <w:p w:rsidR="001361B2" w:rsidRDefault="001361B2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Collect samples according to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requirement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67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proofErr w:type="spellStart"/>
            <w:r>
              <w:rPr>
                <w:rFonts w:ascii="Arial"/>
              </w:rPr>
              <w:t>Finalise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materials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fulfil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specific requirement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Explain various types of media and  materials available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different methods of paint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application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Define the technical use 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material</w:t>
            </w:r>
          </w:p>
          <w:p w:rsidR="001361B2" w:rsidRDefault="001361B2" w:rsidP="00A15F83">
            <w:pPr>
              <w:pStyle w:val="TableParagraph"/>
              <w:spacing w:before="12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Label different materials of different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quality</w:t>
            </w:r>
          </w:p>
        </w:tc>
      </w:tr>
    </w:tbl>
    <w:p w:rsidR="001361B2" w:rsidRDefault="001361B2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5108"/>
        <w:gridCol w:w="5085"/>
      </w:tblGrid>
      <w:tr w:rsidR="001361B2" w:rsidTr="001361B2">
        <w:trPr>
          <w:trHeight w:hRule="exact" w:val="854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361B2" w:rsidTr="001361B2">
        <w:trPr>
          <w:trHeight w:hRule="exact" w:val="1635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/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Verify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quality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material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Estimate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quantity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material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63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P9.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Purchase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material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relevant market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/>
        </w:tc>
      </w:tr>
      <w:tr w:rsidR="001361B2" w:rsidTr="001361B2">
        <w:trPr>
          <w:trHeight w:hRule="exact" w:val="4204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B4. Prepare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workplace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3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Arrange appropriate light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source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Check ventilation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Setup proper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workstation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32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Maintain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workplace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according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 health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safety</w:t>
            </w:r>
          </w:p>
          <w:p w:rsidR="001361B2" w:rsidRDefault="001361B2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Check the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stock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16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proofErr w:type="spellStart"/>
            <w:r>
              <w:rPr>
                <w:rFonts w:ascii="Arial"/>
              </w:rPr>
              <w:t>Organise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raw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materials, tools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workstation before starting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task</w:t>
            </w:r>
          </w:p>
          <w:p w:rsidR="001361B2" w:rsidRDefault="001361B2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Manage different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problems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31" w:line="360" w:lineRule="auto"/>
              <w:ind w:left="460" w:right="26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Explain the importance of proper light source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ventilation system</w:t>
            </w:r>
          </w:p>
          <w:p w:rsidR="001361B2" w:rsidRDefault="001361B2" w:rsidP="00A15F83">
            <w:pPr>
              <w:pStyle w:val="TableParagraph"/>
              <w:spacing w:before="3" w:line="360" w:lineRule="auto"/>
              <w:ind w:left="460" w:right="40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Define different methods of storage of raw material 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work place</w:t>
            </w:r>
          </w:p>
          <w:p w:rsidR="001361B2" w:rsidRDefault="001361B2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Describe Cleanliness and hygiene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conditions</w:t>
            </w:r>
          </w:p>
        </w:tc>
      </w:tr>
      <w:tr w:rsidR="001361B2" w:rsidTr="001361B2">
        <w:trPr>
          <w:trHeight w:hRule="exact" w:val="2014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spacing w:line="360" w:lineRule="auto"/>
              <w:ind w:left="98" w:right="1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B5. Arrange required Tools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equipment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types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tools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Select appropriate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tools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requirement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Maintain sharpness of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Recognise tools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accordingly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Describe the Maintenance of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</w:tr>
    </w:tbl>
    <w:p w:rsidR="001361B2" w:rsidRDefault="001361B2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5108"/>
        <w:gridCol w:w="5085"/>
      </w:tblGrid>
      <w:tr w:rsidR="001361B2" w:rsidTr="001361B2">
        <w:trPr>
          <w:trHeight w:hRule="exact" w:val="854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361B2" w:rsidRDefault="001361B2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361B2" w:rsidTr="001361B2">
        <w:trPr>
          <w:trHeight w:hRule="exact" w:val="1255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/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Use appropriate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tools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12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Wash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tools properly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after use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according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 health and safety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rules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/>
        </w:tc>
      </w:tr>
      <w:tr w:rsidR="001361B2" w:rsidTr="001361B2">
        <w:trPr>
          <w:trHeight w:hRule="exact" w:val="4246"/>
        </w:trPr>
        <w:tc>
          <w:tcPr>
            <w:tcW w:w="3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B6. Prepare estimate 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Calculate the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1361B2" w:rsidRDefault="001361B2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proofErr w:type="spellStart"/>
            <w:r>
              <w:rPr>
                <w:rFonts w:ascii="Arial"/>
              </w:rPr>
              <w:t>Minimise</w:t>
            </w:r>
            <w:proofErr w:type="spellEnd"/>
            <w:r>
              <w:rPr>
                <w:rFonts w:ascii="Arial"/>
              </w:rPr>
              <w:t xml:space="preserve"> wastage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ration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40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Create market awareness and raw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material price</w:t>
            </w:r>
          </w:p>
          <w:p w:rsidR="001361B2" w:rsidRDefault="001361B2" w:rsidP="00A15F83">
            <w:pPr>
              <w:pStyle w:val="TableParagraph"/>
              <w:spacing w:before="3" w:line="360" w:lineRule="auto"/>
              <w:ind w:left="460" w:right="106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Plan the budget according to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clients requirement</w:t>
            </w:r>
          </w:p>
          <w:p w:rsidR="001361B2" w:rsidRDefault="001361B2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Develop the budget according to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plan</w:t>
            </w:r>
          </w:p>
          <w:p w:rsidR="001361B2" w:rsidRDefault="001361B2" w:rsidP="00A15F83">
            <w:pPr>
              <w:pStyle w:val="TableParagraph"/>
              <w:spacing w:before="126" w:line="360" w:lineRule="auto"/>
              <w:ind w:left="460" w:right="16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Manage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fluctuation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control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project cost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1B2" w:rsidRDefault="001361B2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61B2" w:rsidRDefault="001361B2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61B2" w:rsidRDefault="001361B2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361B2" w:rsidRDefault="001361B2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Explain the procedure to calculate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1361B2" w:rsidRDefault="001361B2" w:rsidP="00A15F83">
            <w:pPr>
              <w:pStyle w:val="TableParagraph"/>
              <w:spacing w:before="128" w:line="362" w:lineRule="auto"/>
              <w:ind w:left="100" w:righ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how to evaluate the whole cost in order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maintain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budget</w:t>
            </w:r>
          </w:p>
        </w:tc>
      </w:tr>
    </w:tbl>
    <w:p w:rsidR="001361B2" w:rsidRDefault="001361B2" w:rsidP="00E415DC">
      <w:pPr>
        <w:spacing w:before="10"/>
        <w:rPr>
          <w:rFonts w:ascii="Arial" w:hAnsi="Arial" w:cs="Arial"/>
          <w:b/>
        </w:rPr>
      </w:pPr>
    </w:p>
    <w:p w:rsidR="001361B2" w:rsidRDefault="001361B2" w:rsidP="00E415DC">
      <w:pPr>
        <w:spacing w:before="10"/>
        <w:rPr>
          <w:rFonts w:ascii="Arial" w:hAnsi="Arial" w:cs="Arial"/>
          <w:b/>
        </w:rPr>
      </w:pPr>
    </w:p>
    <w:p w:rsidR="00840B0A" w:rsidRDefault="00840B0A" w:rsidP="00E415DC">
      <w:pPr>
        <w:spacing w:before="10"/>
        <w:rPr>
          <w:rFonts w:ascii="Arial" w:hAnsi="Arial" w:cs="Arial"/>
          <w:b/>
        </w:rPr>
      </w:pPr>
    </w:p>
    <w:p w:rsidR="00F26CBA" w:rsidRDefault="00F26CBA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sectPr w:rsidR="0048472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B2" w:rsidRPr="001361B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</w:t>
    </w:r>
    <w:r w:rsidR="00F26CBA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F26CBA">
      <w:rPr>
        <w:rFonts w:ascii="Arial" w:hAnsi="Arial" w:cs="Arial"/>
        <w:lang w:val="en-GB"/>
      </w:rPr>
      <w:t>08</w:t>
    </w:r>
    <w:r w:rsidR="001361B2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3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4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5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6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7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8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9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10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1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2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3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4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15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4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C0931"/>
    <w:rsid w:val="005D612F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2016-07-14T14:30:00Z</dcterms:created>
  <dcterms:modified xsi:type="dcterms:W3CDTF">2016-07-14T14:30:00Z</dcterms:modified>
</cp:coreProperties>
</file>