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4C6630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4C6630">
              <w:rPr>
                <w:rFonts w:ascii="Arial" w:hAnsi="Arial" w:cs="Arial"/>
                <w:b/>
                <w:bCs/>
              </w:rPr>
              <w:t>Perform finishing and joining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4C66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4C66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4C6630" w:rsidP="000F3BE2">
            <w:pPr>
              <w:jc w:val="both"/>
              <w:rPr>
                <w:rFonts w:ascii="Arial" w:hAnsi="Arial" w:cs="Arial"/>
              </w:rPr>
            </w:pPr>
            <w:r w:rsidRPr="004C6630">
              <w:rPr>
                <w:rFonts w:ascii="Arial" w:hAnsi="Arial" w:cs="Arial"/>
              </w:rPr>
              <w:t>The competency standard is designed to provide basic competence about the finishing &amp; joining operations involved and finalize the final shape per requirements.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E74498" w:rsidP="00D90C9F">
            <w:pPr>
              <w:rPr>
                <w:rFonts w:ascii="Arial" w:hAnsi="Arial" w:cs="Arial"/>
              </w:rPr>
            </w:pPr>
            <w:r w:rsidRPr="00E74498">
              <w:rPr>
                <w:rFonts w:ascii="Arial" w:hAnsi="Arial" w:cs="Arial"/>
              </w:rPr>
              <w:t>0214 Handicrafts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111"/>
        <w:gridCol w:w="4984"/>
      </w:tblGrid>
      <w:tr w:rsidR="004C6630" w:rsidTr="004C6630">
        <w:trPr>
          <w:trHeight w:hRule="exact" w:val="557"/>
        </w:trPr>
        <w:tc>
          <w:tcPr>
            <w:tcW w:w="3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6630" w:rsidRDefault="004C6630" w:rsidP="00A15F83">
            <w:pPr>
              <w:pStyle w:val="TableParagraph"/>
              <w:spacing w:before="69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6630" w:rsidRDefault="004C6630" w:rsidP="00A15F83">
            <w:pPr>
              <w:pStyle w:val="TableParagraph"/>
              <w:spacing w:before="6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6630" w:rsidRDefault="004C6630" w:rsidP="00A15F83">
            <w:pPr>
              <w:pStyle w:val="TableParagraph"/>
              <w:spacing w:before="6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C6630" w:rsidTr="004C6630">
        <w:trPr>
          <w:trHeight w:hRule="exact" w:val="2792"/>
        </w:trPr>
        <w:tc>
          <w:tcPr>
            <w:tcW w:w="3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spacing w:line="360" w:lineRule="auto"/>
              <w:ind w:left="91" w:right="6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E1. Inspection of 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green ware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piece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Identify the green ware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piece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Inspect the defects like war page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Check the moisture content in the green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ware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Operate 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wheel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 w:line="360" w:lineRule="auto"/>
              <w:ind w:left="453" w:right="29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Describe the defects like war page, cracks &amp; pinhole in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the green piece</w:t>
            </w:r>
          </w:p>
          <w:p w:rsidR="004C6630" w:rsidRDefault="004C6630" w:rsidP="00A15F83">
            <w:pPr>
              <w:pStyle w:val="TableParagraph"/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Explain the importance of moisture in green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ware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Understand the precautions for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handling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 </w:t>
            </w:r>
            <w:r>
              <w:rPr>
                <w:rFonts w:ascii="Arial"/>
              </w:rPr>
              <w:t>Elaborate the rotating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wheel</w:t>
            </w:r>
          </w:p>
        </w:tc>
      </w:tr>
      <w:tr w:rsidR="004C6630" w:rsidTr="004C6630">
        <w:trPr>
          <w:trHeight w:hRule="exact" w:val="3262"/>
        </w:trPr>
        <w:tc>
          <w:tcPr>
            <w:tcW w:w="3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spacing w:line="360" w:lineRule="auto"/>
              <w:ind w:left="91" w:righ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E2. Perform the finishing 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 piece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 w:line="362" w:lineRule="auto"/>
              <w:ind w:left="453" w:right="50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Maintain the desired moisture level in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the piece</w:t>
            </w:r>
          </w:p>
          <w:p w:rsidR="004C6630" w:rsidRDefault="004C6630" w:rsidP="00A15F83">
            <w:pPr>
              <w:pStyle w:val="TableParagraph"/>
              <w:spacing w:before="1" w:line="360" w:lineRule="auto"/>
              <w:ind w:left="93" w:right="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Remove the unwanted spare line in the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 xml:space="preserve">piece </w:t>
            </w: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 xml:space="preserve">Operate the tools properly </w:t>
            </w:r>
            <w:proofErr w:type="gramStart"/>
            <w:r>
              <w:rPr>
                <w:rFonts w:ascii="Arial"/>
              </w:rPr>
              <w:t>for  the</w:t>
            </w:r>
            <w:proofErr w:type="gramEnd"/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 xml:space="preserve">finishing </w:t>
            </w:r>
            <w:r>
              <w:rPr>
                <w:rFonts w:ascii="Arial"/>
                <w:b/>
              </w:rPr>
              <w:t xml:space="preserve">P4.   </w:t>
            </w:r>
            <w:r>
              <w:rPr>
                <w:rFonts w:ascii="Arial"/>
              </w:rPr>
              <w:t>Make the desired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shape.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the importance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finishing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Describe the tools &amp; wheel used in the finishing 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piece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Understand the final shape &amp; spare lines of the</w:t>
            </w:r>
            <w:r>
              <w:rPr>
                <w:rFonts w:ascii="Arial"/>
                <w:spacing w:val="4"/>
              </w:rPr>
              <w:t xml:space="preserve"> </w:t>
            </w:r>
            <w:proofErr w:type="spellStart"/>
            <w:r>
              <w:rPr>
                <w:rFonts w:ascii="Arial"/>
              </w:rPr>
              <w:t>greenware</w:t>
            </w:r>
            <w:proofErr w:type="spellEnd"/>
            <w:r>
              <w:rPr>
                <w:rFonts w:ascii="Arial"/>
              </w:rPr>
              <w:t>.</w:t>
            </w:r>
          </w:p>
        </w:tc>
      </w:tr>
    </w:tbl>
    <w:p w:rsidR="003A2E87" w:rsidRDefault="003A2E87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111"/>
        <w:gridCol w:w="5084"/>
      </w:tblGrid>
      <w:tr w:rsidR="004C6630" w:rsidTr="004C6630">
        <w:trPr>
          <w:trHeight w:hRule="exact" w:val="556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6630" w:rsidRDefault="004C6630" w:rsidP="00A15F83">
            <w:pPr>
              <w:pStyle w:val="TableParagraph"/>
              <w:spacing w:before="6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6630" w:rsidRDefault="004C6630" w:rsidP="00A15F83">
            <w:pPr>
              <w:pStyle w:val="TableParagraph"/>
              <w:spacing w:before="6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6630" w:rsidRDefault="004C6630" w:rsidP="00A15F83">
            <w:pPr>
              <w:pStyle w:val="TableParagraph"/>
              <w:spacing w:before="6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C6630" w:rsidTr="004C6630">
        <w:trPr>
          <w:trHeight w:hRule="exact" w:val="2413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E3. Perform cutting of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piece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Use the different cutting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4C6630" w:rsidRDefault="004C6630" w:rsidP="00A15F83">
            <w:pPr>
              <w:pStyle w:val="TableParagraph"/>
              <w:spacing w:before="126" w:line="360" w:lineRule="auto"/>
              <w:ind w:left="453" w:right="83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Cut the Piece according to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perception drawings</w:t>
            </w:r>
          </w:p>
          <w:p w:rsidR="004C6630" w:rsidRDefault="004C6630" w:rsidP="00A15F83">
            <w:pPr>
              <w:pStyle w:val="TableParagraph"/>
              <w:spacing w:before="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Cut the Piece of the required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size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Understand the desired shape of the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product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Describe the different cutting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</w:tr>
      <w:tr w:rsidR="004C6630" w:rsidTr="004C6630">
        <w:trPr>
          <w:trHeight w:hRule="exact" w:val="2628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spacing w:line="360" w:lineRule="auto"/>
              <w:ind w:left="91" w:right="3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E4. Perform the joining 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 piece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Identify the pieces to be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joined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 </w:t>
            </w:r>
            <w:r>
              <w:rPr>
                <w:rFonts w:ascii="Arial"/>
              </w:rPr>
              <w:t>Prepare the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paste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 </w:t>
            </w:r>
            <w:r>
              <w:rPr>
                <w:rFonts w:ascii="Arial"/>
              </w:rPr>
              <w:t>Apply paste to the joining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parts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Ensure the proper cleaning after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joining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the different techniques for the joining of the pieces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Describes the paste used for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joining.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Understand the pieces to be joined like kettle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 </w:t>
            </w:r>
            <w:r>
              <w:rPr>
                <w:rFonts w:ascii="Arial"/>
              </w:rPr>
              <w:t>Explain the importance of cleaning after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joining</w:t>
            </w:r>
          </w:p>
        </w:tc>
      </w:tr>
      <w:tr w:rsidR="004C6630" w:rsidTr="004C6630">
        <w:trPr>
          <w:trHeight w:hRule="exact" w:val="1548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E5. Refinishing of 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piece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Clean the piece as per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Finalize the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product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630" w:rsidRDefault="004C6630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6630" w:rsidRDefault="004C6630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C6630" w:rsidRDefault="004C6630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Describe the final shape of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article.</w:t>
            </w:r>
          </w:p>
          <w:p w:rsidR="004C6630" w:rsidRDefault="004C6630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Explain the process of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refinishing</w:t>
            </w:r>
          </w:p>
        </w:tc>
      </w:tr>
    </w:tbl>
    <w:p w:rsidR="004C6630" w:rsidRDefault="004C6630" w:rsidP="00E415DC">
      <w:pPr>
        <w:spacing w:before="10"/>
        <w:rPr>
          <w:rFonts w:ascii="Arial" w:hAnsi="Arial" w:cs="Arial"/>
          <w:b/>
        </w:rPr>
      </w:pPr>
    </w:p>
    <w:p w:rsidR="004C6630" w:rsidRDefault="004C6630" w:rsidP="00E415DC">
      <w:pPr>
        <w:spacing w:before="10"/>
        <w:rPr>
          <w:rFonts w:ascii="Arial" w:hAnsi="Arial" w:cs="Arial"/>
          <w:b/>
        </w:rPr>
      </w:pPr>
    </w:p>
    <w:p w:rsidR="008D4B6A" w:rsidRDefault="008D4B6A" w:rsidP="00E415DC">
      <w:pPr>
        <w:spacing w:before="10"/>
        <w:rPr>
          <w:rFonts w:ascii="Arial" w:hAnsi="Arial" w:cs="Arial"/>
          <w:b/>
        </w:rPr>
      </w:pPr>
    </w:p>
    <w:p w:rsidR="008D4B6A" w:rsidRDefault="008D4B6A" w:rsidP="00E415DC">
      <w:pPr>
        <w:spacing w:before="10"/>
        <w:rPr>
          <w:rFonts w:ascii="Arial" w:hAnsi="Arial" w:cs="Arial"/>
          <w:b/>
        </w:rPr>
      </w:pPr>
    </w:p>
    <w:p w:rsidR="008D4B6A" w:rsidRDefault="008D4B6A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30" w:rsidRPr="004C663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0214</w:t>
    </w:r>
    <w:r w:rsidRPr="009F4293">
      <w:rPr>
        <w:rFonts w:ascii="Arial" w:hAnsi="Arial" w:cs="Arial"/>
        <w:lang w:val="en-GB"/>
      </w:rPr>
      <w:t>00</w:t>
    </w:r>
    <w:r w:rsidR="00E74498">
      <w:rPr>
        <w:rFonts w:ascii="Arial" w:hAnsi="Arial" w:cs="Arial"/>
        <w:lang w:val="en-GB"/>
      </w:rPr>
      <w:t>20</w:t>
    </w:r>
    <w:r w:rsidR="004C6630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4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5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6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7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8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9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0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1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4B6A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2016-07-14T14:00:00Z</dcterms:created>
  <dcterms:modified xsi:type="dcterms:W3CDTF">2016-07-14T14:00:00Z</dcterms:modified>
</cp:coreProperties>
</file>