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0546E" w:rsidP="00F37668">
            <w:pPr>
              <w:rPr>
                <w:rFonts w:ascii="Arial" w:hAnsi="Arial" w:cs="Arial"/>
                <w:b/>
              </w:rPr>
            </w:pPr>
            <w:r w:rsidRPr="0010546E">
              <w:rPr>
                <w:rFonts w:ascii="Arial" w:hAnsi="Arial" w:cs="Arial"/>
                <w:b/>
                <w:bCs/>
              </w:rPr>
              <w:t>Maintain safety, health and cleanliness</w:t>
            </w:r>
            <w:bookmarkStart w:id="0" w:name="_GoBack"/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0546E" w:rsidRPr="0010546E" w:rsidTr="0010546E">
        <w:tc>
          <w:tcPr>
            <w:tcW w:w="2694" w:type="dxa"/>
            <w:shd w:val="clear" w:color="auto" w:fill="FBD4B4" w:themeFill="accent6" w:themeFillTint="66"/>
          </w:tcPr>
          <w:p w:rsidR="0010546E" w:rsidRPr="0010546E" w:rsidRDefault="0010546E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0546E" w:rsidRPr="0010546E" w:rsidRDefault="0010546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0546E" w:rsidRPr="0010546E" w:rsidRDefault="0010546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0546E" w:rsidRPr="0010546E" w:rsidTr="0010546E">
        <w:tc>
          <w:tcPr>
            <w:tcW w:w="2694" w:type="dxa"/>
          </w:tcPr>
          <w:p w:rsidR="0010546E" w:rsidRPr="0010546E" w:rsidRDefault="001054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10546E" w:rsidRPr="0010546E" w:rsidRDefault="0010546E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</w:tc>
        <w:tc>
          <w:tcPr>
            <w:tcW w:w="4820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10546E" w:rsidRPr="0010546E" w:rsidTr="0010546E">
        <w:tc>
          <w:tcPr>
            <w:tcW w:w="2694" w:type="dxa"/>
          </w:tcPr>
          <w:p w:rsidR="0010546E" w:rsidRPr="0010546E" w:rsidRDefault="0010546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10546E" w:rsidRPr="0010546E" w:rsidRDefault="0010546E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- Handle and store items and materials </w:t>
            </w:r>
          </w:p>
        </w:tc>
        <w:tc>
          <w:tcPr>
            <w:tcW w:w="4820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General handling and storing procedures</w:t>
            </w:r>
          </w:p>
        </w:tc>
      </w:tr>
      <w:tr w:rsidR="0010546E" w:rsidRPr="0010546E" w:rsidTr="0010546E">
        <w:tc>
          <w:tcPr>
            <w:tcW w:w="2694" w:type="dxa"/>
          </w:tcPr>
          <w:p w:rsidR="0010546E" w:rsidRPr="0010546E" w:rsidRDefault="0010546E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10546E" w:rsidRPr="0010546E" w:rsidRDefault="0010546E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Identify, use and store personal protective equipment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</w:tc>
        <w:tc>
          <w:tcPr>
            <w:tcW w:w="4820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10546E" w:rsidRPr="0010546E" w:rsidTr="0010546E">
        <w:tc>
          <w:tcPr>
            <w:tcW w:w="2694" w:type="dxa"/>
          </w:tcPr>
          <w:p w:rsidR="0010546E" w:rsidRPr="0010546E" w:rsidRDefault="0010546E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10546E" w:rsidRPr="0010546E" w:rsidRDefault="0010546E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</w:tc>
        <w:tc>
          <w:tcPr>
            <w:tcW w:w="4820" w:type="dxa"/>
          </w:tcPr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10546E" w:rsidRPr="0010546E" w:rsidRDefault="0010546E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1054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0546E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F3" w:rsidRPr="00BB53F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256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2016-08-01T05:46:00Z</dcterms:created>
  <dcterms:modified xsi:type="dcterms:W3CDTF">2016-08-01T05:47:00Z</dcterms:modified>
</cp:coreProperties>
</file>