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F42803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F42803">
              <w:rPr>
                <w:rFonts w:ascii="Arial" w:hAnsi="Arial" w:cs="Arial"/>
                <w:b/>
                <w:bCs/>
              </w:rPr>
              <w:t>Rewind machines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8E28C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F4280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F42803" w:rsidP="00D90C9F">
            <w:pPr>
              <w:rPr>
                <w:rFonts w:ascii="Arial" w:hAnsi="Arial" w:cs="Arial"/>
              </w:rPr>
            </w:pPr>
            <w:r w:rsidRPr="00F42803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Plan and prepare for installation; perform machine installation; carry out operational testing; and complete work.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175AC" w:rsidRDefault="004175AC" w:rsidP="00F35899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F42803" w:rsidRPr="00F42803" w:rsidTr="00F42803">
        <w:tc>
          <w:tcPr>
            <w:tcW w:w="2694" w:type="dxa"/>
            <w:shd w:val="clear" w:color="auto" w:fill="FBD4B4" w:themeFill="accent6" w:themeFillTint="66"/>
          </w:tcPr>
          <w:p w:rsidR="00F42803" w:rsidRPr="00F42803" w:rsidRDefault="00F42803" w:rsidP="00260B4C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F42803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F42803" w:rsidRPr="00F42803" w:rsidRDefault="00F42803" w:rsidP="00260B4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42803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F42803" w:rsidRPr="00F42803" w:rsidRDefault="00F42803" w:rsidP="00260B4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42803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F42803" w:rsidRPr="00F42803" w:rsidTr="00F42803">
        <w:tc>
          <w:tcPr>
            <w:tcW w:w="2694" w:type="dxa"/>
          </w:tcPr>
          <w:p w:rsidR="00F42803" w:rsidRPr="00F42803" w:rsidRDefault="00F42803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42803">
              <w:rPr>
                <w:rFonts w:ascii="Arial" w:hAnsi="Arial" w:cs="Arial"/>
                <w:b/>
                <w:sz w:val="22"/>
                <w:szCs w:val="22"/>
              </w:rPr>
              <w:t>I1:</w:t>
            </w:r>
          </w:p>
          <w:p w:rsidR="00F42803" w:rsidRPr="00F42803" w:rsidRDefault="00F42803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4280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Plan and prepare for rewinding</w:t>
            </w:r>
          </w:p>
        </w:tc>
        <w:tc>
          <w:tcPr>
            <w:tcW w:w="6378" w:type="dxa"/>
          </w:tcPr>
          <w:p w:rsidR="00F42803" w:rsidRPr="00F42803" w:rsidRDefault="00F42803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428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F42803">
              <w:rPr>
                <w:rFonts w:ascii="Arial" w:hAnsi="Arial" w:cs="Arial"/>
                <w:sz w:val="22"/>
                <w:szCs w:val="22"/>
                <w:lang w:eastAsia="en-GB"/>
              </w:rPr>
              <w:t>Identify and obtain safety and other regulatory requirements for rewinding</w:t>
            </w:r>
          </w:p>
          <w:p w:rsidR="00F42803" w:rsidRPr="00F42803" w:rsidRDefault="00F42803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F428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F42803">
              <w:rPr>
                <w:rFonts w:ascii="Arial" w:hAnsi="Arial" w:cs="Arial"/>
                <w:sz w:val="22"/>
                <w:szCs w:val="22"/>
                <w:lang w:eastAsia="en-GB"/>
              </w:rPr>
              <w:t>Arrange tools and equipment</w:t>
            </w:r>
          </w:p>
        </w:tc>
        <w:tc>
          <w:tcPr>
            <w:tcW w:w="4820" w:type="dxa"/>
          </w:tcPr>
          <w:p w:rsidR="00F42803" w:rsidRPr="00F42803" w:rsidRDefault="00F42803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42803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F42803">
              <w:rPr>
                <w:rFonts w:ascii="Arial" w:hAnsi="Arial" w:cs="Arial"/>
                <w:sz w:val="22"/>
                <w:szCs w:val="22"/>
                <w:lang w:eastAsia="en-GB"/>
              </w:rPr>
              <w:t>Safety requirements; Specifications; Hazard identification</w:t>
            </w:r>
          </w:p>
          <w:p w:rsidR="00F42803" w:rsidRPr="00F42803" w:rsidRDefault="00F42803" w:rsidP="00260B4C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F42803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F42803">
              <w:rPr>
                <w:rFonts w:ascii="Arial" w:hAnsi="Arial" w:cs="Arial"/>
                <w:sz w:val="22"/>
                <w:szCs w:val="22"/>
                <w:lang w:eastAsia="en-GB"/>
              </w:rPr>
              <w:t>Tools and equipment requirements</w:t>
            </w:r>
          </w:p>
        </w:tc>
      </w:tr>
      <w:tr w:rsidR="00F42803" w:rsidRPr="00F42803" w:rsidTr="00F42803">
        <w:tc>
          <w:tcPr>
            <w:tcW w:w="2694" w:type="dxa"/>
          </w:tcPr>
          <w:p w:rsidR="00F42803" w:rsidRPr="00F42803" w:rsidRDefault="00F42803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42803">
              <w:rPr>
                <w:rFonts w:ascii="Arial" w:hAnsi="Arial" w:cs="Arial"/>
                <w:b/>
                <w:sz w:val="22"/>
                <w:szCs w:val="22"/>
              </w:rPr>
              <w:t>I2:</w:t>
            </w:r>
          </w:p>
          <w:p w:rsidR="00F42803" w:rsidRPr="00F42803" w:rsidRDefault="00F42803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4280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Perform troubleshooting</w:t>
            </w:r>
          </w:p>
        </w:tc>
        <w:tc>
          <w:tcPr>
            <w:tcW w:w="6378" w:type="dxa"/>
          </w:tcPr>
          <w:p w:rsidR="00F42803" w:rsidRPr="00F42803" w:rsidRDefault="00F42803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F428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F42803">
              <w:rPr>
                <w:rFonts w:ascii="Arial" w:hAnsi="Arial" w:cs="Arial"/>
                <w:sz w:val="22"/>
                <w:szCs w:val="22"/>
              </w:rPr>
              <w:t>Interpret and confirm rewinding specifications</w:t>
            </w:r>
          </w:p>
          <w:p w:rsidR="00F42803" w:rsidRPr="00F42803" w:rsidRDefault="00F42803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F428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F42803">
              <w:rPr>
                <w:rFonts w:ascii="Arial" w:hAnsi="Arial" w:cs="Arial"/>
                <w:sz w:val="22"/>
                <w:szCs w:val="22"/>
              </w:rPr>
              <w:t>Carry out testing procedures</w:t>
            </w:r>
          </w:p>
          <w:p w:rsidR="00F42803" w:rsidRPr="00F42803" w:rsidRDefault="00F42803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F428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F42803">
              <w:rPr>
                <w:rFonts w:ascii="Arial" w:hAnsi="Arial" w:cs="Arial"/>
                <w:sz w:val="22"/>
                <w:szCs w:val="22"/>
              </w:rPr>
              <w:t>Determine fault</w:t>
            </w:r>
          </w:p>
          <w:p w:rsidR="00F42803" w:rsidRPr="00F42803" w:rsidRDefault="00F42803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F428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F42803">
              <w:rPr>
                <w:rFonts w:ascii="Arial" w:hAnsi="Arial" w:cs="Arial"/>
                <w:sz w:val="22"/>
                <w:szCs w:val="22"/>
              </w:rPr>
              <w:t>Document and report results</w:t>
            </w:r>
          </w:p>
        </w:tc>
        <w:tc>
          <w:tcPr>
            <w:tcW w:w="4820" w:type="dxa"/>
          </w:tcPr>
          <w:p w:rsidR="00F42803" w:rsidRPr="00F42803" w:rsidRDefault="00F42803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F42803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F42803">
              <w:rPr>
                <w:rFonts w:ascii="Arial" w:hAnsi="Arial" w:cs="Arial"/>
                <w:sz w:val="22"/>
                <w:szCs w:val="22"/>
              </w:rPr>
              <w:t>Rewinding requirements</w:t>
            </w:r>
          </w:p>
          <w:p w:rsidR="00F42803" w:rsidRPr="00F42803" w:rsidRDefault="00F42803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F42803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F42803">
              <w:rPr>
                <w:rFonts w:ascii="Arial" w:hAnsi="Arial" w:cs="Arial"/>
                <w:sz w:val="22"/>
                <w:szCs w:val="22"/>
              </w:rPr>
              <w:t>Testing procedures</w:t>
            </w:r>
          </w:p>
          <w:p w:rsidR="00F42803" w:rsidRPr="00F42803" w:rsidRDefault="00F42803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F42803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F42803">
              <w:rPr>
                <w:rFonts w:ascii="Arial" w:hAnsi="Arial" w:cs="Arial"/>
                <w:sz w:val="22"/>
                <w:szCs w:val="22"/>
              </w:rPr>
              <w:t>Fault identification; Analysis of test results</w:t>
            </w:r>
          </w:p>
          <w:p w:rsidR="00F42803" w:rsidRPr="00F42803" w:rsidRDefault="00F42803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42803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F42803">
              <w:rPr>
                <w:rFonts w:ascii="Arial" w:hAnsi="Arial" w:cs="Arial"/>
                <w:sz w:val="22"/>
                <w:szCs w:val="22"/>
                <w:lang w:eastAsia="en-GB"/>
              </w:rPr>
              <w:t>Supervisor and/or client communication</w:t>
            </w:r>
          </w:p>
        </w:tc>
      </w:tr>
      <w:tr w:rsidR="00F42803" w:rsidRPr="00F42803" w:rsidTr="00F42803">
        <w:tc>
          <w:tcPr>
            <w:tcW w:w="2694" w:type="dxa"/>
          </w:tcPr>
          <w:p w:rsidR="00F42803" w:rsidRPr="00F42803" w:rsidRDefault="00F42803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42803">
              <w:rPr>
                <w:rFonts w:ascii="Arial" w:hAnsi="Arial" w:cs="Arial"/>
                <w:b/>
                <w:sz w:val="22"/>
                <w:szCs w:val="22"/>
              </w:rPr>
              <w:t>I3:</w:t>
            </w:r>
          </w:p>
          <w:p w:rsidR="00F42803" w:rsidRPr="00F42803" w:rsidRDefault="00F42803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4280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Perform rewinding operations</w:t>
            </w:r>
          </w:p>
        </w:tc>
        <w:tc>
          <w:tcPr>
            <w:tcW w:w="6378" w:type="dxa"/>
          </w:tcPr>
          <w:p w:rsidR="00F42803" w:rsidRPr="00F42803" w:rsidRDefault="00F42803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F428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F42803">
              <w:rPr>
                <w:rFonts w:ascii="Arial" w:hAnsi="Arial" w:cs="Arial"/>
                <w:sz w:val="22"/>
                <w:szCs w:val="22"/>
              </w:rPr>
              <w:t>Remove and replace faulty winding</w:t>
            </w:r>
          </w:p>
          <w:p w:rsidR="00F42803" w:rsidRPr="00F42803" w:rsidRDefault="00F42803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F428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F42803">
              <w:rPr>
                <w:rFonts w:ascii="Arial" w:hAnsi="Arial" w:cs="Arial"/>
                <w:sz w:val="22"/>
                <w:szCs w:val="22"/>
              </w:rPr>
              <w:t>Rewind machine</w:t>
            </w:r>
          </w:p>
          <w:p w:rsidR="00F42803" w:rsidRPr="00F42803" w:rsidRDefault="00F42803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F428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F42803">
              <w:rPr>
                <w:rFonts w:ascii="Arial" w:hAnsi="Arial" w:cs="Arial"/>
                <w:sz w:val="22"/>
                <w:szCs w:val="22"/>
              </w:rPr>
              <w:t>Perform winding tests</w:t>
            </w:r>
          </w:p>
        </w:tc>
        <w:tc>
          <w:tcPr>
            <w:tcW w:w="4820" w:type="dxa"/>
          </w:tcPr>
          <w:p w:rsidR="00F42803" w:rsidRPr="00F42803" w:rsidRDefault="00F42803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F4280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F42803">
              <w:rPr>
                <w:rFonts w:ascii="Arial" w:hAnsi="Arial" w:cs="Arial"/>
                <w:sz w:val="22"/>
                <w:szCs w:val="22"/>
              </w:rPr>
              <w:t>Replacement procedures</w:t>
            </w:r>
          </w:p>
          <w:p w:rsidR="00F42803" w:rsidRPr="00F42803" w:rsidRDefault="00F42803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F4280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F42803">
              <w:rPr>
                <w:rFonts w:ascii="Arial" w:hAnsi="Arial" w:cs="Arial"/>
                <w:sz w:val="22"/>
                <w:szCs w:val="22"/>
              </w:rPr>
              <w:t>Rewinding procedures</w:t>
            </w:r>
          </w:p>
          <w:p w:rsidR="00F42803" w:rsidRPr="00F42803" w:rsidRDefault="00F42803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F4280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F42803">
              <w:rPr>
                <w:rFonts w:ascii="Arial" w:hAnsi="Arial" w:cs="Arial"/>
                <w:sz w:val="22"/>
                <w:szCs w:val="22"/>
              </w:rPr>
              <w:t>Types of winding tests</w:t>
            </w:r>
          </w:p>
        </w:tc>
      </w:tr>
      <w:tr w:rsidR="00F42803" w:rsidRPr="00F42803" w:rsidTr="00F42803">
        <w:tc>
          <w:tcPr>
            <w:tcW w:w="2694" w:type="dxa"/>
          </w:tcPr>
          <w:p w:rsidR="00F42803" w:rsidRPr="00F42803" w:rsidRDefault="00F42803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42803">
              <w:rPr>
                <w:rFonts w:ascii="Arial" w:hAnsi="Arial" w:cs="Arial"/>
                <w:b/>
                <w:sz w:val="22"/>
                <w:szCs w:val="22"/>
              </w:rPr>
              <w:t>I4:</w:t>
            </w:r>
          </w:p>
          <w:p w:rsidR="00F42803" w:rsidRPr="00F42803" w:rsidRDefault="00F42803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4280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Complete work</w:t>
            </w:r>
          </w:p>
        </w:tc>
        <w:tc>
          <w:tcPr>
            <w:tcW w:w="6378" w:type="dxa"/>
          </w:tcPr>
          <w:p w:rsidR="00F42803" w:rsidRPr="00F42803" w:rsidRDefault="00F42803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4280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F42803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F42803" w:rsidRPr="00F42803" w:rsidRDefault="00F42803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4280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F42803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F42803" w:rsidRPr="00F42803" w:rsidRDefault="00F42803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F4280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F42803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</w:tc>
        <w:tc>
          <w:tcPr>
            <w:tcW w:w="4820" w:type="dxa"/>
          </w:tcPr>
          <w:p w:rsidR="00F42803" w:rsidRPr="00F42803" w:rsidRDefault="00F42803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4280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F42803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documentation; customer care procedures and techniques</w:t>
            </w:r>
          </w:p>
          <w:p w:rsidR="00F42803" w:rsidRPr="00F42803" w:rsidRDefault="00F42803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4280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F42803">
              <w:rPr>
                <w:rFonts w:ascii="Arial" w:hAnsi="Arial" w:cs="Arial"/>
                <w:sz w:val="22"/>
                <w:szCs w:val="22"/>
                <w:lang w:eastAsia="en-GB"/>
              </w:rPr>
              <w:t>Importance of quality; handing over to client</w:t>
            </w:r>
          </w:p>
          <w:p w:rsidR="00F42803" w:rsidRPr="00F42803" w:rsidRDefault="00F42803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F4280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F42803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</w:tc>
      </w:tr>
    </w:tbl>
    <w:p w:rsidR="00CD1336" w:rsidRDefault="00CD1336" w:rsidP="00F35899">
      <w:pPr>
        <w:spacing w:before="10"/>
        <w:rPr>
          <w:rFonts w:ascii="Arial"/>
          <w:b/>
        </w:rPr>
      </w:pPr>
    </w:p>
    <w:sectPr w:rsidR="00CD1336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803" w:rsidRPr="00F42803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CF2F24">
      <w:rPr>
        <w:rFonts w:ascii="Arial" w:hAnsi="Arial" w:cs="Arial"/>
        <w:lang w:val="en-GB"/>
      </w:rPr>
      <w:t>29</w:t>
    </w:r>
    <w:r w:rsidR="00F42803">
      <w:rPr>
        <w:rFonts w:ascii="Arial" w:hAnsi="Arial" w:cs="Arial"/>
        <w:lang w:val="en-GB"/>
      </w:rPr>
      <w:t>3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6AAD"/>
    <w:rsid w:val="001A3DD1"/>
    <w:rsid w:val="001C2530"/>
    <w:rsid w:val="001C5716"/>
    <w:rsid w:val="001D2BB7"/>
    <w:rsid w:val="002E148C"/>
    <w:rsid w:val="002E361D"/>
    <w:rsid w:val="00332E52"/>
    <w:rsid w:val="00334379"/>
    <w:rsid w:val="00371AEE"/>
    <w:rsid w:val="003721E1"/>
    <w:rsid w:val="00375BF2"/>
    <w:rsid w:val="003C0C08"/>
    <w:rsid w:val="003D155D"/>
    <w:rsid w:val="003E2047"/>
    <w:rsid w:val="004175AC"/>
    <w:rsid w:val="00422B23"/>
    <w:rsid w:val="00424B39"/>
    <w:rsid w:val="00427A7A"/>
    <w:rsid w:val="00470E59"/>
    <w:rsid w:val="00484E04"/>
    <w:rsid w:val="004A5069"/>
    <w:rsid w:val="004B7F09"/>
    <w:rsid w:val="004C3FDC"/>
    <w:rsid w:val="004D7111"/>
    <w:rsid w:val="004F6399"/>
    <w:rsid w:val="00511E6E"/>
    <w:rsid w:val="0054317C"/>
    <w:rsid w:val="00557E3F"/>
    <w:rsid w:val="00564EA3"/>
    <w:rsid w:val="005E66FE"/>
    <w:rsid w:val="006237CA"/>
    <w:rsid w:val="00645E68"/>
    <w:rsid w:val="006A1025"/>
    <w:rsid w:val="006A514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01FAA"/>
    <w:rsid w:val="008400E1"/>
    <w:rsid w:val="00845DD9"/>
    <w:rsid w:val="00865FAD"/>
    <w:rsid w:val="008B57A9"/>
    <w:rsid w:val="008D270F"/>
    <w:rsid w:val="008D33D5"/>
    <w:rsid w:val="008D77FA"/>
    <w:rsid w:val="008E1761"/>
    <w:rsid w:val="008E28C3"/>
    <w:rsid w:val="009473C3"/>
    <w:rsid w:val="00956947"/>
    <w:rsid w:val="00963266"/>
    <w:rsid w:val="009C1301"/>
    <w:rsid w:val="009F4293"/>
    <w:rsid w:val="00A30FD4"/>
    <w:rsid w:val="00A33B1E"/>
    <w:rsid w:val="00A37A67"/>
    <w:rsid w:val="00A55AD1"/>
    <w:rsid w:val="00A9581D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D1336"/>
    <w:rsid w:val="00CE000C"/>
    <w:rsid w:val="00CF2F24"/>
    <w:rsid w:val="00D006DB"/>
    <w:rsid w:val="00D13442"/>
    <w:rsid w:val="00D158AF"/>
    <w:rsid w:val="00D17569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61E4"/>
    <w:rsid w:val="00E678AB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2016-08-05T10:15:00Z</dcterms:created>
  <dcterms:modified xsi:type="dcterms:W3CDTF">2016-08-05T10:15:00Z</dcterms:modified>
</cp:coreProperties>
</file>