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63" w:rsidRPr="007C3B42" w:rsidRDefault="00C95563" w:rsidP="00C9556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Toc175137875"/>
      <w:r w:rsidRPr="007C3B42">
        <w:rPr>
          <w:rFonts w:ascii="Arial" w:hAnsi="Arial" w:cs="Arial"/>
          <w:sz w:val="24"/>
          <w:szCs w:val="24"/>
        </w:rPr>
        <w:t xml:space="preserve">Competency Standard A: </w:t>
      </w:r>
      <w:r w:rsidRPr="00C556B2">
        <w:rPr>
          <w:rFonts w:ascii="Arial" w:hAnsi="Arial" w:cs="Arial"/>
          <w:sz w:val="24"/>
          <w:szCs w:val="24"/>
        </w:rPr>
        <w:t>Maintain Health and Safety at Work Place</w:t>
      </w:r>
      <w:bookmarkEnd w:id="0"/>
    </w:p>
    <w:p w:rsidR="00C95563" w:rsidRPr="002F5E71" w:rsidRDefault="00C95563" w:rsidP="00C95563">
      <w:pPr>
        <w:spacing w:line="276" w:lineRule="auto"/>
        <w:jc w:val="both"/>
        <w:rPr>
          <w:rFonts w:ascii="Arial" w:hAnsi="Arial" w:cs="Arial"/>
        </w:rPr>
      </w:pPr>
    </w:p>
    <w:p w:rsidR="00C95563" w:rsidRPr="000539B8" w:rsidRDefault="00C95563" w:rsidP="00C9556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57C6D">
        <w:rPr>
          <w:rFonts w:ascii="Arial" w:hAnsi="Arial" w:cs="Arial"/>
          <w:b/>
        </w:rPr>
        <w:t>Overview</w:t>
      </w:r>
      <w:r w:rsidRPr="00757C6D">
        <w:rPr>
          <w:rFonts w:ascii="Arial" w:hAnsi="Arial" w:cs="Arial"/>
        </w:rPr>
        <w:t xml:space="preserve">: </w:t>
      </w:r>
      <w:r w:rsidRPr="000539B8">
        <w:rPr>
          <w:rFonts w:ascii="Arial" w:eastAsiaTheme="minorHAnsi" w:hAnsi="Arial" w:cs="Arial"/>
          <w:sz w:val="22"/>
          <w:szCs w:val="22"/>
          <w:lang w:val="en-GB"/>
        </w:rPr>
        <w:t>This competency standard covers the skills and knowledge requir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ed to protect from all hazards </w:t>
      </w:r>
      <w:r w:rsidRPr="000539B8">
        <w:rPr>
          <w:rFonts w:ascii="Arial" w:eastAsiaTheme="minorHAnsi" w:hAnsi="Arial" w:cs="Arial"/>
          <w:sz w:val="22"/>
          <w:szCs w:val="22"/>
          <w:lang w:val="en-GB"/>
        </w:rPr>
        <w:t xml:space="preserve">by </w:t>
      </w:r>
      <w:r w:rsidRPr="000539B8">
        <w:rPr>
          <w:rFonts w:ascii="Arial" w:hAnsi="Arial" w:cs="Arial"/>
          <w:noProof/>
          <w:sz w:val="22"/>
          <w:szCs w:val="22"/>
        </w:rPr>
        <w:t>ensuring personal saftey</w:t>
      </w:r>
      <w:r w:rsidRPr="000539B8">
        <w:rPr>
          <w:rFonts w:ascii="Arial" w:eastAsiaTheme="minorHAnsi" w:hAnsi="Arial" w:cs="Arial"/>
          <w:sz w:val="22"/>
          <w:szCs w:val="22"/>
          <w:lang w:val="en-GB"/>
        </w:rPr>
        <w:t>,</w:t>
      </w:r>
      <w:r w:rsidRPr="000539B8">
        <w:rPr>
          <w:rFonts w:ascii="Arial" w:hAnsi="Arial" w:cs="Arial"/>
          <w:noProof/>
          <w:sz w:val="22"/>
          <w:szCs w:val="22"/>
        </w:rPr>
        <w:t xml:space="preserve"> </w:t>
      </w:r>
      <w:r w:rsidRPr="000539B8">
        <w:rPr>
          <w:rFonts w:ascii="Arial" w:hAnsi="Arial" w:cs="Arial"/>
          <w:sz w:val="22"/>
          <w:szCs w:val="22"/>
        </w:rPr>
        <w:t>workplace safety</w:t>
      </w:r>
      <w:r w:rsidRPr="000539B8">
        <w:rPr>
          <w:rFonts w:ascii="Arial" w:hAnsi="Arial" w:cs="Arial"/>
          <w:noProof/>
          <w:sz w:val="22"/>
          <w:szCs w:val="22"/>
        </w:rPr>
        <w:t xml:space="preserve"> Machines/tools and equipment safety</w:t>
      </w:r>
      <w:r w:rsidRPr="000539B8">
        <w:rPr>
          <w:rFonts w:ascii="Arial" w:eastAsiaTheme="minorHAnsi" w:hAnsi="Arial" w:cs="Arial"/>
          <w:sz w:val="22"/>
          <w:szCs w:val="22"/>
          <w:lang w:val="en-GB"/>
        </w:rPr>
        <w:t xml:space="preserve">, interpret environmental regulation preparation and </w:t>
      </w:r>
      <w:r w:rsidRPr="000539B8">
        <w:rPr>
          <w:rFonts w:ascii="Arial" w:hAnsi="Arial" w:cs="Arial"/>
          <w:noProof/>
          <w:sz w:val="22"/>
          <w:szCs w:val="22"/>
        </w:rPr>
        <w:t>saftey of all tools and equipment</w:t>
      </w:r>
      <w:r w:rsidRPr="000539B8">
        <w:rPr>
          <w:rFonts w:ascii="Arial" w:eastAsiaTheme="minorHAnsi" w:hAnsi="Arial" w:cs="Arial"/>
          <w:sz w:val="22"/>
          <w:szCs w:val="22"/>
          <w:lang w:val="en-GB"/>
        </w:rPr>
        <w:t>.</w:t>
      </w:r>
    </w:p>
    <w:tbl>
      <w:tblPr>
        <w:tblStyle w:val="TableGrid"/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858"/>
      </w:tblGrid>
      <w:tr w:rsidR="00C95563" w:rsidRPr="007609F8" w:rsidTr="002D5B2A">
        <w:trPr>
          <w:trHeight w:val="568"/>
        </w:trPr>
        <w:tc>
          <w:tcPr>
            <w:tcW w:w="3150" w:type="dxa"/>
          </w:tcPr>
          <w:p w:rsidR="00C95563" w:rsidRPr="0075246E" w:rsidRDefault="00C95563" w:rsidP="002D5B2A">
            <w:pPr>
              <w:spacing w:line="276" w:lineRule="auto"/>
              <w:rPr>
                <w:rFonts w:ascii="Arial" w:hAnsi="Arial" w:cs="Arial"/>
                <w:b/>
              </w:rPr>
            </w:pPr>
            <w:r w:rsidRPr="0075246E">
              <w:rPr>
                <w:rFonts w:ascii="Arial" w:hAnsi="Arial" w:cs="Arial"/>
                <w:b/>
              </w:rPr>
              <w:t>Competency Units</w:t>
            </w:r>
          </w:p>
        </w:tc>
        <w:tc>
          <w:tcPr>
            <w:tcW w:w="6858" w:type="dxa"/>
          </w:tcPr>
          <w:p w:rsidR="00C95563" w:rsidRPr="0075246E" w:rsidRDefault="00C95563" w:rsidP="002D5B2A">
            <w:pPr>
              <w:spacing w:line="276" w:lineRule="auto"/>
              <w:rPr>
                <w:rFonts w:ascii="Arial" w:hAnsi="Arial" w:cs="Arial"/>
                <w:b/>
              </w:rPr>
            </w:pPr>
            <w:r w:rsidRPr="0075246E">
              <w:rPr>
                <w:rFonts w:ascii="Arial" w:hAnsi="Arial" w:cs="Arial"/>
                <w:b/>
              </w:rPr>
              <w:t>Performance Criteria</w:t>
            </w:r>
          </w:p>
        </w:tc>
      </w:tr>
      <w:tr w:rsidR="00C95563" w:rsidRPr="007609F8" w:rsidTr="002D5B2A">
        <w:trPr>
          <w:trHeight w:val="284"/>
        </w:trPr>
        <w:tc>
          <w:tcPr>
            <w:tcW w:w="3150" w:type="dxa"/>
          </w:tcPr>
          <w:p w:rsidR="00C95563" w:rsidRPr="007609F8" w:rsidRDefault="00C95563" w:rsidP="00C95563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t>Ensure Personal Protective Equipment (PPE)</w:t>
            </w:r>
          </w:p>
        </w:tc>
        <w:tc>
          <w:tcPr>
            <w:tcW w:w="6858" w:type="dxa"/>
          </w:tcPr>
          <w:p w:rsidR="00C95563" w:rsidRPr="007609F8" w:rsidRDefault="00C95563" w:rsidP="002D5B2A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7609F8">
              <w:rPr>
                <w:rFonts w:ascii="Arial" w:hAnsi="Arial" w:cs="Arial"/>
                <w:b/>
                <w:i/>
              </w:rPr>
              <w:t>Trainee will be able to:</w:t>
            </w:r>
          </w:p>
          <w:p w:rsidR="00C95563" w:rsidRPr="007609F8" w:rsidRDefault="00C95563" w:rsidP="00C95563">
            <w:pPr>
              <w:pStyle w:val="BodyText"/>
              <w:numPr>
                <w:ilvl w:val="0"/>
                <w:numId w:val="3"/>
              </w:numPr>
              <w:spacing w:before="0" w:after="0" w:line="360" w:lineRule="auto"/>
              <w:ind w:left="432" w:hanging="432"/>
              <w:jc w:val="both"/>
              <w:rPr>
                <w:rFonts w:ascii="Arial" w:hAnsi="Arial" w:cs="Arial"/>
              </w:rPr>
            </w:pPr>
            <w:r w:rsidRPr="007609F8">
              <w:rPr>
                <w:rFonts w:ascii="Arial" w:hAnsi="Arial" w:cs="Arial"/>
              </w:rPr>
              <w:t>Arrange PPEs as per requirements</w:t>
            </w:r>
          </w:p>
          <w:p w:rsidR="00C95563" w:rsidRPr="007609F8" w:rsidRDefault="00C95563" w:rsidP="00C95563">
            <w:pPr>
              <w:pStyle w:val="BodyText"/>
              <w:numPr>
                <w:ilvl w:val="0"/>
                <w:numId w:val="3"/>
              </w:numPr>
              <w:spacing w:before="0" w:after="0" w:line="360" w:lineRule="auto"/>
              <w:ind w:left="432" w:hanging="432"/>
              <w:jc w:val="both"/>
              <w:rPr>
                <w:rFonts w:ascii="Arial" w:hAnsi="Arial" w:cs="Arial"/>
              </w:rPr>
            </w:pPr>
            <w:r w:rsidRPr="007609F8">
              <w:rPr>
                <w:rFonts w:ascii="Arial" w:hAnsi="Arial" w:cs="Arial"/>
              </w:rPr>
              <w:t>Wear proper PPE as per nature of job</w:t>
            </w:r>
          </w:p>
          <w:p w:rsidR="00C95563" w:rsidRPr="006E2C08" w:rsidRDefault="00C95563" w:rsidP="00C95563">
            <w:pPr>
              <w:pStyle w:val="BodyText"/>
              <w:numPr>
                <w:ilvl w:val="0"/>
                <w:numId w:val="3"/>
              </w:numPr>
              <w:spacing w:before="0" w:after="0" w:line="360" w:lineRule="auto"/>
              <w:ind w:left="432" w:hanging="432"/>
              <w:jc w:val="both"/>
              <w:rPr>
                <w:rFonts w:ascii="Arial" w:hAnsi="Arial" w:cs="Arial"/>
                <w:szCs w:val="24"/>
              </w:rPr>
            </w:pPr>
            <w:r w:rsidRPr="007609F8">
              <w:rPr>
                <w:rFonts w:ascii="Arial" w:hAnsi="Arial" w:cs="Arial"/>
              </w:rPr>
              <w:t>Store PPEs at appropriate place after use</w:t>
            </w:r>
          </w:p>
        </w:tc>
      </w:tr>
      <w:tr w:rsidR="00C95563" w:rsidRPr="007609F8" w:rsidTr="002D5B2A">
        <w:trPr>
          <w:trHeight w:val="284"/>
        </w:trPr>
        <w:tc>
          <w:tcPr>
            <w:tcW w:w="3150" w:type="dxa"/>
          </w:tcPr>
          <w:p w:rsidR="00C95563" w:rsidRPr="007609F8" w:rsidRDefault="00C95563" w:rsidP="00C95563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t>Maintain First Aid Box</w:t>
            </w:r>
          </w:p>
        </w:tc>
        <w:tc>
          <w:tcPr>
            <w:tcW w:w="6858" w:type="dxa"/>
          </w:tcPr>
          <w:p w:rsidR="00C95563" w:rsidRPr="007609F8" w:rsidRDefault="00C95563" w:rsidP="002D5B2A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7609F8">
              <w:rPr>
                <w:rFonts w:ascii="Arial" w:hAnsi="Arial" w:cs="Arial"/>
                <w:b/>
                <w:i/>
              </w:rPr>
              <w:t>Trainee will be able to: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4"/>
              </w:numPr>
              <w:spacing w:line="360" w:lineRule="auto"/>
              <w:ind w:left="468"/>
            </w:pPr>
            <w:r w:rsidRPr="0075246E">
              <w:rPr>
                <w:rFonts w:ascii="Arial" w:eastAsia="Arial" w:hAnsi="Arial" w:cs="Arial"/>
              </w:rPr>
              <w:t>Ensure availability of first aid box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4"/>
              </w:numPr>
              <w:spacing w:line="360" w:lineRule="auto"/>
              <w:ind w:left="468"/>
            </w:pPr>
            <w:r w:rsidRPr="0075246E">
              <w:rPr>
                <w:rFonts w:ascii="Arial" w:eastAsia="Arial" w:hAnsi="Arial" w:cs="Arial"/>
              </w:rPr>
              <w:t>Check first aid box for requisite emergency medicines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4"/>
              </w:numPr>
              <w:spacing w:line="360" w:lineRule="auto"/>
              <w:ind w:left="468"/>
            </w:pPr>
            <w:r w:rsidRPr="0075246E">
              <w:rPr>
                <w:rFonts w:ascii="Arial" w:eastAsia="Arial" w:hAnsi="Arial" w:cs="Arial"/>
              </w:rPr>
              <w:t>Check expiry date of medicines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4"/>
              </w:numPr>
              <w:spacing w:line="360" w:lineRule="auto"/>
              <w:ind w:left="468"/>
              <w:rPr>
                <w:rFonts w:ascii="Arial" w:hAnsi="Arial" w:cs="Arial"/>
                <w:b/>
                <w:bCs/>
              </w:rPr>
            </w:pPr>
            <w:r w:rsidRPr="0075246E">
              <w:rPr>
                <w:rFonts w:ascii="Arial" w:eastAsia="Arial" w:hAnsi="Arial" w:cs="Arial"/>
              </w:rPr>
              <w:t xml:space="preserve">Perform first aid treatment against electric shock. </w:t>
            </w:r>
          </w:p>
          <w:p w:rsidR="00C95563" w:rsidRPr="007609F8" w:rsidRDefault="00C95563" w:rsidP="00C955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68"/>
              <w:rPr>
                <w:rFonts w:ascii="Arial" w:hAnsi="Arial" w:cs="Arial"/>
              </w:rPr>
            </w:pPr>
            <w:r w:rsidRPr="0075246E">
              <w:rPr>
                <w:rFonts w:ascii="Arial" w:eastAsia="Arial" w:hAnsi="Arial" w:cs="Arial"/>
              </w:rPr>
              <w:t xml:space="preserve">Perform first aid treatment/bandages against minor injuries   </w:t>
            </w:r>
          </w:p>
        </w:tc>
      </w:tr>
      <w:tr w:rsidR="00C95563" w:rsidRPr="007609F8" w:rsidTr="002D5B2A">
        <w:trPr>
          <w:trHeight w:val="284"/>
        </w:trPr>
        <w:tc>
          <w:tcPr>
            <w:tcW w:w="3150" w:type="dxa"/>
          </w:tcPr>
          <w:p w:rsidR="00C95563" w:rsidRPr="007609F8" w:rsidRDefault="00C95563" w:rsidP="00C95563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72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Implement Safety Measures </w:t>
            </w:r>
          </w:p>
        </w:tc>
        <w:tc>
          <w:tcPr>
            <w:tcW w:w="6858" w:type="dxa"/>
          </w:tcPr>
          <w:p w:rsidR="00C95563" w:rsidRPr="007609F8" w:rsidRDefault="00C95563" w:rsidP="002D5B2A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7609F8">
              <w:rPr>
                <w:rFonts w:ascii="Arial" w:hAnsi="Arial" w:cs="Arial"/>
                <w:b/>
                <w:i/>
              </w:rPr>
              <w:t>Trainee will be able to: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5"/>
              </w:numPr>
              <w:spacing w:line="360" w:lineRule="auto"/>
              <w:ind w:left="468"/>
            </w:pPr>
            <w:r w:rsidRPr="0075246E">
              <w:rPr>
                <w:rFonts w:ascii="Arial" w:eastAsia="Arial" w:hAnsi="Arial" w:cs="Arial"/>
              </w:rPr>
              <w:t>Take required health and safety training</w:t>
            </w:r>
          </w:p>
          <w:p w:rsidR="00C95563" w:rsidRPr="007609F8" w:rsidRDefault="00C95563" w:rsidP="00C95563">
            <w:pPr>
              <w:pStyle w:val="BodyText"/>
              <w:numPr>
                <w:ilvl w:val="0"/>
                <w:numId w:val="5"/>
              </w:numPr>
              <w:spacing w:before="0" w:after="0" w:line="360" w:lineRule="auto"/>
              <w:ind w:left="468"/>
              <w:jc w:val="both"/>
              <w:rPr>
                <w:rFonts w:ascii="Arial" w:hAnsi="Arial" w:cs="Arial"/>
              </w:rPr>
            </w:pPr>
            <w:r w:rsidRPr="0075246E">
              <w:rPr>
                <w:rFonts w:ascii="Arial" w:eastAsia="Arial" w:hAnsi="Arial" w:cs="Arial"/>
                <w:szCs w:val="24"/>
              </w:rPr>
              <w:t>Identify work place hazardous, Reasons, and materials</w:t>
            </w:r>
          </w:p>
        </w:tc>
      </w:tr>
      <w:tr w:rsidR="00C95563" w:rsidRPr="007609F8" w:rsidTr="002D5B2A">
        <w:trPr>
          <w:trHeight w:val="284"/>
        </w:trPr>
        <w:tc>
          <w:tcPr>
            <w:tcW w:w="3150" w:type="dxa"/>
          </w:tcPr>
          <w:p w:rsidR="00C95563" w:rsidRPr="007609F8" w:rsidRDefault="00C95563" w:rsidP="00C95563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72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Prepare for Emergencies </w:t>
            </w:r>
          </w:p>
        </w:tc>
        <w:tc>
          <w:tcPr>
            <w:tcW w:w="6858" w:type="dxa"/>
          </w:tcPr>
          <w:p w:rsidR="00C95563" w:rsidRPr="007609F8" w:rsidRDefault="00C95563" w:rsidP="002D5B2A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7609F8">
              <w:rPr>
                <w:rFonts w:ascii="Arial" w:hAnsi="Arial" w:cs="Arial"/>
                <w:b/>
                <w:i/>
              </w:rPr>
              <w:t>Trainee will be able to: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6"/>
              </w:numPr>
              <w:spacing w:line="360" w:lineRule="auto"/>
              <w:ind w:left="468"/>
              <w:rPr>
                <w:rFonts w:ascii="Arial" w:eastAsia="Arial" w:hAnsi="Arial" w:cs="Arial"/>
              </w:rPr>
            </w:pPr>
            <w:r w:rsidRPr="0075246E">
              <w:rPr>
                <w:rFonts w:ascii="Arial" w:eastAsia="Arial" w:hAnsi="Arial" w:cs="Arial"/>
              </w:rPr>
              <w:t xml:space="preserve">Ensure emergency response exercises. 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6"/>
              </w:numPr>
              <w:spacing w:line="360" w:lineRule="auto"/>
              <w:ind w:left="468"/>
              <w:rPr>
                <w:rFonts w:ascii="Arial" w:eastAsia="Arial" w:hAnsi="Arial" w:cs="Arial"/>
              </w:rPr>
            </w:pPr>
            <w:r w:rsidRPr="0075246E">
              <w:rPr>
                <w:rFonts w:ascii="Arial" w:eastAsia="Arial" w:hAnsi="Arial" w:cs="Arial"/>
              </w:rPr>
              <w:t>Perform mock exercise for first aid of Cardio Respiratory Resuscitation (CPR</w:t>
            </w:r>
            <w:r w:rsidRPr="0075246E">
              <w:rPr>
                <w:rFonts w:ascii="Arial" w:eastAsia="Arial" w:hAnsi="Arial" w:cs="Arial"/>
                <w:b/>
              </w:rPr>
              <w:t>)</w:t>
            </w:r>
          </w:p>
          <w:p w:rsidR="00C95563" w:rsidRPr="007609F8" w:rsidRDefault="00C95563" w:rsidP="00C9556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68"/>
              <w:rPr>
                <w:rFonts w:ascii="Arial" w:hAnsi="Arial" w:cs="Arial"/>
              </w:rPr>
            </w:pPr>
            <w:r w:rsidRPr="0075246E">
              <w:rPr>
                <w:rFonts w:ascii="Arial" w:eastAsia="Arial" w:hAnsi="Arial" w:cs="Arial"/>
              </w:rPr>
              <w:t>Perform mock exercises for first aid treatment against electric shock/minor injury</w:t>
            </w:r>
          </w:p>
        </w:tc>
      </w:tr>
      <w:tr w:rsidR="00C95563" w:rsidRPr="007609F8" w:rsidTr="002D5B2A">
        <w:trPr>
          <w:trHeight w:val="284"/>
        </w:trPr>
        <w:tc>
          <w:tcPr>
            <w:tcW w:w="3150" w:type="dxa"/>
          </w:tcPr>
          <w:p w:rsidR="00C95563" w:rsidRPr="007609F8" w:rsidRDefault="00C95563" w:rsidP="00C95563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72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Respond to Emergency </w:t>
            </w:r>
          </w:p>
        </w:tc>
        <w:tc>
          <w:tcPr>
            <w:tcW w:w="6858" w:type="dxa"/>
          </w:tcPr>
          <w:p w:rsidR="00C95563" w:rsidRPr="007609F8" w:rsidRDefault="00C95563" w:rsidP="002D5B2A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7609F8">
              <w:rPr>
                <w:rFonts w:ascii="Arial" w:hAnsi="Arial" w:cs="Arial"/>
                <w:b/>
                <w:i/>
              </w:rPr>
              <w:t>Trainee will be able to: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7"/>
              </w:numPr>
              <w:spacing w:line="360" w:lineRule="auto"/>
              <w:ind w:left="468"/>
            </w:pPr>
            <w:r w:rsidRPr="0075246E">
              <w:rPr>
                <w:rFonts w:ascii="Arial" w:eastAsia="Arial" w:hAnsi="Arial" w:cs="Arial"/>
              </w:rPr>
              <w:t>Follow emergency plan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7"/>
              </w:numPr>
              <w:spacing w:line="360" w:lineRule="auto"/>
              <w:ind w:left="468"/>
            </w:pPr>
            <w:r w:rsidRPr="0075246E">
              <w:rPr>
                <w:rFonts w:ascii="Arial" w:eastAsia="Arial" w:hAnsi="Arial" w:cs="Arial"/>
              </w:rPr>
              <w:t>Communicate instructions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7"/>
              </w:numPr>
              <w:spacing w:line="360" w:lineRule="auto"/>
              <w:ind w:left="468"/>
              <w:rPr>
                <w:rFonts w:ascii="Arial" w:eastAsia="Arial" w:hAnsi="Arial" w:cs="Arial"/>
              </w:rPr>
            </w:pPr>
            <w:r w:rsidRPr="0075246E">
              <w:rPr>
                <w:rFonts w:ascii="Arial" w:eastAsia="Arial" w:hAnsi="Arial" w:cs="Arial"/>
              </w:rPr>
              <w:t xml:space="preserve">Assess risk and determine course of action. </w:t>
            </w:r>
          </w:p>
          <w:p w:rsidR="00C95563" w:rsidRPr="00CB0A71" w:rsidRDefault="00C95563" w:rsidP="00C9556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8"/>
              <w:rPr>
                <w:rFonts w:ascii="Arial" w:hAnsi="Arial" w:cs="Arial"/>
              </w:rPr>
            </w:pPr>
            <w:r w:rsidRPr="0075246E">
              <w:rPr>
                <w:rFonts w:ascii="Arial" w:eastAsia="Arial" w:hAnsi="Arial" w:cs="Arial"/>
              </w:rPr>
              <w:t xml:space="preserve">Operate emergency equipment and supplies </w:t>
            </w:r>
            <w:r w:rsidRPr="0075246E">
              <w:rPr>
                <w:rFonts w:ascii="Arial" w:eastAsia="Arial" w:hAnsi="Arial" w:cs="Arial"/>
                <w:b/>
              </w:rPr>
              <w:t xml:space="preserve"> </w:t>
            </w:r>
          </w:p>
          <w:p w:rsidR="00C95563" w:rsidRPr="007609F8" w:rsidRDefault="00C95563" w:rsidP="002D5B2A">
            <w:pPr>
              <w:pStyle w:val="ListParagraph"/>
              <w:spacing w:line="360" w:lineRule="auto"/>
              <w:ind w:left="468"/>
              <w:rPr>
                <w:rFonts w:ascii="Arial" w:hAnsi="Arial" w:cs="Arial"/>
              </w:rPr>
            </w:pPr>
          </w:p>
        </w:tc>
      </w:tr>
      <w:tr w:rsidR="00C95563" w:rsidRPr="007609F8" w:rsidTr="002D5B2A">
        <w:trPr>
          <w:trHeight w:val="395"/>
        </w:trPr>
        <w:tc>
          <w:tcPr>
            <w:tcW w:w="3150" w:type="dxa"/>
          </w:tcPr>
          <w:p w:rsidR="00C95563" w:rsidRPr="007609F8" w:rsidRDefault="00C95563" w:rsidP="00C95563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Dispose-off waste materials </w:t>
            </w:r>
          </w:p>
        </w:tc>
        <w:tc>
          <w:tcPr>
            <w:tcW w:w="6858" w:type="dxa"/>
          </w:tcPr>
          <w:p w:rsidR="00C95563" w:rsidRPr="007609F8" w:rsidRDefault="00C95563" w:rsidP="002D5B2A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7609F8">
              <w:rPr>
                <w:rFonts w:ascii="Arial" w:hAnsi="Arial" w:cs="Arial"/>
                <w:b/>
                <w:i/>
              </w:rPr>
              <w:t>Trainee will be able to: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75246E">
              <w:rPr>
                <w:rFonts w:ascii="Arial" w:hAnsi="Arial" w:cs="Arial"/>
              </w:rPr>
              <w:t>Separate waste into recyclable and non-recyclable category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75246E">
              <w:rPr>
                <w:rFonts w:ascii="Arial" w:hAnsi="Arial" w:cs="Arial"/>
              </w:rPr>
              <w:t>Check local regulations</w:t>
            </w:r>
          </w:p>
          <w:p w:rsidR="00C95563" w:rsidRPr="0075246E" w:rsidRDefault="00C95563" w:rsidP="00C95563">
            <w:pPr>
              <w:pStyle w:val="Standard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75246E">
              <w:rPr>
                <w:rFonts w:ascii="Arial" w:hAnsi="Arial" w:cs="Arial"/>
              </w:rPr>
              <w:t>Handle hazardous waste carefully</w:t>
            </w:r>
          </w:p>
          <w:p w:rsidR="00C95563" w:rsidRPr="007609F8" w:rsidRDefault="00C95563" w:rsidP="00C9556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75246E">
              <w:rPr>
                <w:rFonts w:ascii="Arial" w:hAnsi="Arial" w:cs="Arial"/>
              </w:rPr>
              <w:t>Adopt responsible waste management habits</w:t>
            </w:r>
          </w:p>
        </w:tc>
      </w:tr>
    </w:tbl>
    <w:p w:rsidR="00C95563" w:rsidRDefault="00C95563" w:rsidP="00C95563">
      <w:pPr>
        <w:tabs>
          <w:tab w:val="left" w:pos="6165"/>
        </w:tabs>
      </w:pPr>
      <w:r>
        <w:tab/>
      </w:r>
    </w:p>
    <w:p w:rsidR="00C95563" w:rsidRDefault="00C95563" w:rsidP="00C95563"/>
    <w:p w:rsidR="00C95563" w:rsidRPr="00757C6D" w:rsidRDefault="00C95563" w:rsidP="00C9556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Knowledge &amp; Understanding</w:t>
      </w:r>
    </w:p>
    <w:p w:rsidR="00C95563" w:rsidRPr="00757C6D" w:rsidRDefault="00C95563" w:rsidP="00C95563">
      <w:pPr>
        <w:spacing w:line="276" w:lineRule="auto"/>
        <w:jc w:val="both"/>
        <w:rPr>
          <w:rFonts w:ascii="Arial" w:eastAsia="Times New Roman" w:hAnsi="Arial" w:cs="Arial"/>
        </w:rPr>
      </w:pPr>
    </w:p>
    <w:p w:rsidR="00C95563" w:rsidRPr="00FB468F" w:rsidRDefault="00C95563" w:rsidP="00C95563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26140">
        <w:rPr>
          <w:rFonts w:ascii="Arial" w:eastAsia="Times New Roman" w:hAnsi="Arial" w:cs="Arial"/>
          <w:sz w:val="22"/>
          <w:szCs w:val="22"/>
        </w:rPr>
        <w:t xml:space="preserve">The candidate must be able to demonstrate the underpinning knowledge and understanding required to carry out the tasks covered in this competency standard. This includes the knowledge of: </w:t>
      </w:r>
    </w:p>
    <w:p w:rsidR="00C95563" w:rsidRDefault="00C95563" w:rsidP="00C95563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6A5F23">
        <w:rPr>
          <w:rFonts w:ascii="Arial" w:eastAsia="Times New Roman" w:hAnsi="Arial" w:cs="Arial"/>
          <w:sz w:val="22"/>
          <w:szCs w:val="22"/>
        </w:rPr>
        <w:t>Personal Protective Equipment (PPE) Types and its uses</w:t>
      </w:r>
    </w:p>
    <w:p w:rsidR="00C95563" w:rsidRPr="006A5F23" w:rsidRDefault="00C95563" w:rsidP="00C95563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6A5F23">
        <w:rPr>
          <w:rFonts w:ascii="Arial" w:eastAsia="Arial" w:hAnsi="Arial" w:cs="Arial"/>
          <w:sz w:val="22"/>
          <w:szCs w:val="22"/>
        </w:rPr>
        <w:t>First-Aid-Box and its uses.</w:t>
      </w:r>
    </w:p>
    <w:p w:rsidR="00C95563" w:rsidRPr="006A5F23" w:rsidRDefault="00C95563" w:rsidP="00C95563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6A5F23">
        <w:rPr>
          <w:rFonts w:ascii="Arial" w:eastAsia="Arial" w:hAnsi="Arial" w:cs="Arial"/>
          <w:sz w:val="22"/>
          <w:szCs w:val="22"/>
        </w:rPr>
        <w:t>Knowledge of first-aid-box items.</w:t>
      </w:r>
    </w:p>
    <w:p w:rsidR="00C95563" w:rsidRPr="006A5F23" w:rsidRDefault="00C95563" w:rsidP="00C95563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6A5F23">
        <w:rPr>
          <w:rFonts w:ascii="Arial" w:eastAsia="Arial" w:hAnsi="Arial" w:cs="Arial"/>
          <w:sz w:val="22"/>
          <w:szCs w:val="22"/>
        </w:rPr>
        <w:t>Fire</w:t>
      </w:r>
      <w:r>
        <w:rPr>
          <w:rFonts w:ascii="Arial" w:eastAsia="Arial" w:hAnsi="Arial" w:cs="Arial"/>
          <w:sz w:val="22"/>
          <w:szCs w:val="22"/>
        </w:rPr>
        <w:t>, Fire</w:t>
      </w:r>
      <w:r w:rsidRPr="006A5F23">
        <w:rPr>
          <w:rFonts w:ascii="Arial" w:eastAsia="Arial" w:hAnsi="Arial" w:cs="Arial"/>
          <w:sz w:val="22"/>
          <w:szCs w:val="22"/>
        </w:rPr>
        <w:t xml:space="preserve"> Extinguisher its types</w:t>
      </w:r>
      <w:r>
        <w:rPr>
          <w:rFonts w:ascii="Arial" w:eastAsia="Arial" w:hAnsi="Arial" w:cs="Arial"/>
          <w:sz w:val="22"/>
          <w:szCs w:val="22"/>
        </w:rPr>
        <w:t>,</w:t>
      </w:r>
      <w:r w:rsidRPr="006A5F23">
        <w:rPr>
          <w:rFonts w:ascii="Arial" w:eastAsia="Arial" w:hAnsi="Arial" w:cs="Arial"/>
          <w:sz w:val="22"/>
          <w:szCs w:val="22"/>
        </w:rPr>
        <w:t xml:space="preserve"> and uses</w:t>
      </w:r>
    </w:p>
    <w:p w:rsidR="00C95563" w:rsidRPr="006A5F23" w:rsidRDefault="00C95563" w:rsidP="00C95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C556B2">
        <w:rPr>
          <w:rFonts w:ascii="Arial" w:eastAsia="Arial" w:hAnsi="Arial" w:cs="Arial"/>
          <w:sz w:val="22"/>
          <w:szCs w:val="22"/>
        </w:rPr>
        <w:t>Types of fire extinguishing materials.</w:t>
      </w:r>
    </w:p>
    <w:p w:rsidR="00C95563" w:rsidRPr="006A5F23" w:rsidRDefault="00C95563" w:rsidP="00C95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Hazard and its </w:t>
      </w:r>
      <w:r w:rsidRPr="006A5F23">
        <w:rPr>
          <w:rFonts w:ascii="Arial" w:eastAsia="Arial" w:hAnsi="Arial" w:cs="Arial"/>
          <w:sz w:val="22"/>
          <w:szCs w:val="22"/>
        </w:rPr>
        <w:t>Types</w:t>
      </w:r>
    </w:p>
    <w:p w:rsidR="00C95563" w:rsidRPr="006A5F23" w:rsidRDefault="00C95563" w:rsidP="00C95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6A5F23">
        <w:rPr>
          <w:rFonts w:ascii="Arial" w:eastAsia="Arial" w:hAnsi="Arial" w:cs="Arial"/>
          <w:sz w:val="22"/>
          <w:szCs w:val="22"/>
        </w:rPr>
        <w:t>Treatment of various hazards</w:t>
      </w:r>
    </w:p>
    <w:p w:rsidR="00C95563" w:rsidRPr="00C556B2" w:rsidRDefault="00C95563" w:rsidP="00C95563">
      <w:pPr>
        <w:pStyle w:val="Standard"/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C556B2">
        <w:rPr>
          <w:rFonts w:ascii="Arial" w:eastAsia="Arial" w:hAnsi="Arial" w:cs="Arial"/>
          <w:sz w:val="22"/>
          <w:szCs w:val="22"/>
        </w:rPr>
        <w:t xml:space="preserve">Know about the techniques for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 w:rsidRPr="00C556B2">
        <w:rPr>
          <w:rFonts w:ascii="Arial" w:eastAsia="Arial" w:hAnsi="Arial" w:cs="Arial"/>
          <w:sz w:val="22"/>
          <w:szCs w:val="22"/>
        </w:rPr>
        <w:t>provision of first aid treatment.</w:t>
      </w:r>
    </w:p>
    <w:p w:rsidR="00C95563" w:rsidRDefault="00C95563" w:rsidP="00C95563">
      <w:pPr>
        <w:pStyle w:val="Standard"/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C556B2">
        <w:rPr>
          <w:rFonts w:ascii="Arial" w:eastAsia="Arial" w:hAnsi="Arial" w:cs="Arial"/>
          <w:sz w:val="22"/>
          <w:szCs w:val="22"/>
        </w:rPr>
        <w:t xml:space="preserve">Use of emergency equipment </w:t>
      </w:r>
    </w:p>
    <w:p w:rsidR="00C95563" w:rsidRDefault="00C95563" w:rsidP="00C95563">
      <w:pPr>
        <w:pStyle w:val="Standard"/>
        <w:numPr>
          <w:ilvl w:val="0"/>
          <w:numId w:val="2"/>
        </w:numPr>
        <w:spacing w:line="360" w:lineRule="auto"/>
      </w:pPr>
      <w:r w:rsidRPr="006A5F23">
        <w:rPr>
          <w:rFonts w:ascii="Arial" w:eastAsia="Arial" w:hAnsi="Arial" w:cs="Arial"/>
          <w:sz w:val="22"/>
          <w:szCs w:val="22"/>
        </w:rPr>
        <w:t xml:space="preserve">Know about the emergency plan </w:t>
      </w:r>
    </w:p>
    <w:p w:rsidR="00C95563" w:rsidRDefault="00C95563" w:rsidP="00C95563">
      <w:pPr>
        <w:pStyle w:val="Standard"/>
        <w:numPr>
          <w:ilvl w:val="0"/>
          <w:numId w:val="2"/>
        </w:numPr>
        <w:spacing w:line="360" w:lineRule="auto"/>
      </w:pPr>
      <w:r w:rsidRPr="006A5F23">
        <w:rPr>
          <w:rFonts w:ascii="Arial" w:eastAsia="Arial" w:hAnsi="Arial" w:cs="Arial"/>
          <w:sz w:val="22"/>
          <w:szCs w:val="22"/>
        </w:rPr>
        <w:t>Types of waste materials</w:t>
      </w:r>
    </w:p>
    <w:p w:rsidR="00C95563" w:rsidRPr="006A5F23" w:rsidRDefault="00C95563" w:rsidP="00C95563">
      <w:pPr>
        <w:pStyle w:val="Standard"/>
        <w:numPr>
          <w:ilvl w:val="0"/>
          <w:numId w:val="2"/>
        </w:numPr>
        <w:spacing w:line="360" w:lineRule="auto"/>
      </w:pPr>
      <w:r w:rsidRPr="006A5F23">
        <w:rPr>
          <w:rFonts w:ascii="Arial" w:eastAsia="Arial" w:hAnsi="Arial" w:cs="Arial"/>
          <w:sz w:val="22"/>
          <w:szCs w:val="22"/>
        </w:rPr>
        <w:t>Knowledge and understanding of waste material handlin</w:t>
      </w:r>
      <w:r>
        <w:rPr>
          <w:rFonts w:ascii="Arial" w:eastAsia="Arial" w:hAnsi="Arial" w:cs="Arial"/>
          <w:sz w:val="22"/>
          <w:szCs w:val="22"/>
        </w:rPr>
        <w:t>g</w:t>
      </w:r>
    </w:p>
    <w:p w:rsidR="00C95563" w:rsidRPr="00757C6D" w:rsidRDefault="00C95563" w:rsidP="00C95563">
      <w:pPr>
        <w:spacing w:line="276" w:lineRule="auto"/>
        <w:jc w:val="both"/>
        <w:rPr>
          <w:rFonts w:ascii="Arial" w:hAnsi="Arial" w:cs="Arial"/>
        </w:rPr>
      </w:pPr>
    </w:p>
    <w:p w:rsidR="00C95563" w:rsidRPr="00757C6D" w:rsidRDefault="00C95563" w:rsidP="00C9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Critical Evidence(s) Required</w:t>
      </w:r>
    </w:p>
    <w:p w:rsidR="00C95563" w:rsidRPr="00757C6D" w:rsidRDefault="00C95563" w:rsidP="00C95563">
      <w:pPr>
        <w:spacing w:line="276" w:lineRule="auto"/>
        <w:jc w:val="both"/>
        <w:rPr>
          <w:rFonts w:ascii="Arial" w:hAnsi="Arial" w:cs="Arial"/>
        </w:rPr>
      </w:pPr>
    </w:p>
    <w:p w:rsidR="00C95563" w:rsidRPr="007609F8" w:rsidRDefault="00C95563" w:rsidP="00C955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F8">
        <w:rPr>
          <w:rFonts w:ascii="Arial" w:hAnsi="Arial" w:cs="Arial"/>
          <w:sz w:val="22"/>
          <w:szCs w:val="22"/>
        </w:rPr>
        <w:t xml:space="preserve">The candidate needs to produce </w:t>
      </w:r>
      <w:r>
        <w:rPr>
          <w:rFonts w:ascii="Arial" w:hAnsi="Arial" w:cs="Arial"/>
          <w:sz w:val="22"/>
          <w:szCs w:val="22"/>
        </w:rPr>
        <w:t xml:space="preserve">the </w:t>
      </w:r>
      <w:r w:rsidRPr="007609F8">
        <w:rPr>
          <w:rFonts w:ascii="Arial" w:hAnsi="Arial" w:cs="Arial"/>
          <w:sz w:val="22"/>
          <w:szCs w:val="22"/>
        </w:rPr>
        <w:t xml:space="preserve">following critical evidence(s) in order to be competent in this competency standard: </w:t>
      </w:r>
    </w:p>
    <w:p w:rsidR="00C95563" w:rsidRPr="007609F8" w:rsidRDefault="00C95563" w:rsidP="00C95563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Arial" w:eastAsia="Times New Roman" w:hAnsi="Arial" w:cs="Arial"/>
          <w:sz w:val="22"/>
          <w:szCs w:val="22"/>
        </w:rPr>
      </w:pPr>
      <w:r w:rsidRPr="007609F8">
        <w:rPr>
          <w:rFonts w:ascii="Arial" w:eastAsia="Times New Roman" w:hAnsi="Arial" w:cs="Arial"/>
          <w:sz w:val="22"/>
          <w:szCs w:val="22"/>
        </w:rPr>
        <w:t>Demo</w:t>
      </w:r>
      <w:r>
        <w:rPr>
          <w:rFonts w:ascii="Arial" w:eastAsia="Times New Roman" w:hAnsi="Arial" w:cs="Arial"/>
          <w:sz w:val="22"/>
          <w:szCs w:val="22"/>
        </w:rPr>
        <w:t>nstrate the use of required</w:t>
      </w:r>
      <w:r w:rsidRPr="007609F8">
        <w:rPr>
          <w:rFonts w:ascii="Arial" w:eastAsia="Times New Roman" w:hAnsi="Arial" w:cs="Arial"/>
          <w:sz w:val="22"/>
          <w:szCs w:val="22"/>
        </w:rPr>
        <w:t xml:space="preserve"> PPEs in front of </w:t>
      </w: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Pr="007609F8">
        <w:rPr>
          <w:rFonts w:ascii="Arial" w:eastAsia="Times New Roman" w:hAnsi="Arial" w:cs="Arial"/>
          <w:sz w:val="22"/>
          <w:szCs w:val="22"/>
        </w:rPr>
        <w:t xml:space="preserve">assessor as per </w:t>
      </w: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Pr="007609F8">
        <w:rPr>
          <w:rFonts w:ascii="Arial" w:eastAsia="Times New Roman" w:hAnsi="Arial" w:cs="Arial"/>
          <w:sz w:val="22"/>
          <w:szCs w:val="22"/>
        </w:rPr>
        <w:t>assessor</w:t>
      </w:r>
      <w:r>
        <w:rPr>
          <w:rFonts w:ascii="Arial" w:eastAsia="Times New Roman" w:hAnsi="Arial" w:cs="Arial"/>
          <w:sz w:val="22"/>
          <w:szCs w:val="22"/>
        </w:rPr>
        <w:t>’</w:t>
      </w:r>
      <w:r w:rsidRPr="007609F8">
        <w:rPr>
          <w:rFonts w:ascii="Arial" w:eastAsia="Times New Roman" w:hAnsi="Arial" w:cs="Arial"/>
          <w:sz w:val="22"/>
          <w:szCs w:val="22"/>
        </w:rPr>
        <w:t>s directions</w:t>
      </w:r>
    </w:p>
    <w:p w:rsidR="00C95563" w:rsidRPr="007609F8" w:rsidRDefault="00C95563" w:rsidP="00C95563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Arial" w:eastAsia="Times New Roman" w:hAnsi="Arial" w:cs="Arial"/>
          <w:sz w:val="22"/>
          <w:szCs w:val="22"/>
        </w:rPr>
      </w:pPr>
      <w:r w:rsidRPr="007609F8">
        <w:rPr>
          <w:rFonts w:ascii="Arial" w:eastAsia="Times New Roman" w:hAnsi="Arial" w:cs="Arial"/>
          <w:sz w:val="22"/>
          <w:szCs w:val="22"/>
        </w:rPr>
        <w:t xml:space="preserve">Perform first aid treatment against electric shock/minor injury. </w:t>
      </w:r>
    </w:p>
    <w:p w:rsidR="00C95563" w:rsidRPr="007609F8" w:rsidRDefault="00C95563" w:rsidP="00C95563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Perform</w:t>
      </w:r>
      <w:r w:rsidRPr="007609F8">
        <w:rPr>
          <w:rFonts w:ascii="Arial" w:eastAsia="Times New Roman" w:hAnsi="Arial" w:cs="Arial"/>
          <w:sz w:val="22"/>
          <w:szCs w:val="22"/>
        </w:rPr>
        <w:t xml:space="preserve"> safety procedure at workplace</w:t>
      </w:r>
    </w:p>
    <w:p w:rsidR="00C95563" w:rsidRDefault="00C95563" w:rsidP="00C95563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Arial" w:eastAsia="Times New Roman" w:hAnsi="Arial" w:cs="Arial"/>
          <w:sz w:val="22"/>
          <w:szCs w:val="22"/>
        </w:rPr>
      </w:pPr>
      <w:r w:rsidRPr="007609F8">
        <w:rPr>
          <w:rFonts w:ascii="Arial" w:eastAsia="Times New Roman" w:hAnsi="Arial" w:cs="Arial"/>
          <w:sz w:val="22"/>
          <w:szCs w:val="22"/>
        </w:rPr>
        <w:t>Differentiate between safe and unsafe tools</w:t>
      </w:r>
    </w:p>
    <w:p w:rsidR="00C95563" w:rsidRDefault="00C95563" w:rsidP="00C95563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Identify the hazards and its remedies</w:t>
      </w:r>
    </w:p>
    <w:p w:rsidR="00C95563" w:rsidRDefault="00C95563" w:rsidP="00C95563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Differentiate between different types of fires </w:t>
      </w:r>
    </w:p>
    <w:p w:rsidR="00275A65" w:rsidRDefault="00C95563" w:rsidP="00C95563">
      <w:r>
        <w:rPr>
          <w:rFonts w:ascii="Arial" w:eastAsia="Times New Roman" w:hAnsi="Arial" w:cs="Arial"/>
          <w:sz w:val="22"/>
          <w:szCs w:val="22"/>
        </w:rPr>
        <w:t>Assess risk and determine course of action</w:t>
      </w:r>
      <w:bookmarkStart w:id="1" w:name="_GoBack"/>
      <w:bookmarkEnd w:id="1"/>
    </w:p>
    <w:sectPr w:rsidR="0027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61C5"/>
    <w:multiLevelType w:val="hybridMultilevel"/>
    <w:tmpl w:val="2D301744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22D"/>
    <w:multiLevelType w:val="hybridMultilevel"/>
    <w:tmpl w:val="DD74301E"/>
    <w:lvl w:ilvl="0" w:tplc="37C60B82">
      <w:start w:val="1"/>
      <w:numFmt w:val="decimal"/>
      <w:lvlText w:val="CU%1. 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7838"/>
    <w:multiLevelType w:val="hybridMultilevel"/>
    <w:tmpl w:val="AB660256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4635"/>
    <w:multiLevelType w:val="hybridMultilevel"/>
    <w:tmpl w:val="BEBE1846"/>
    <w:lvl w:ilvl="0" w:tplc="ADE0F7D6">
      <w:start w:val="1"/>
      <w:numFmt w:val="decimal"/>
      <w:lvlText w:val="K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0527FBD"/>
    <w:multiLevelType w:val="hybridMultilevel"/>
    <w:tmpl w:val="93048740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72FF"/>
    <w:multiLevelType w:val="hybridMultilevel"/>
    <w:tmpl w:val="BE8A2A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FF4F02"/>
    <w:multiLevelType w:val="hybridMultilevel"/>
    <w:tmpl w:val="81A4081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9F0"/>
    <w:multiLevelType w:val="hybridMultilevel"/>
    <w:tmpl w:val="8224372A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4DE2"/>
    <w:multiLevelType w:val="hybridMultilevel"/>
    <w:tmpl w:val="1BE21CAE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57"/>
    <w:rsid w:val="00275A65"/>
    <w:rsid w:val="003335CA"/>
    <w:rsid w:val="008F3157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9C37D-C494-4463-B26B-DCB7FAA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C95563"/>
    <w:pPr>
      <w:keepNext/>
      <w:spacing w:before="360" w:after="60"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563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aliases w:val="Report Text,Bullets,Paragraph,Bullet Points,Liste Paragraf,Paragraphe de liste PBLH,Llista Nivell1,Lista de nivel 1,Graph &amp; Table tite,Listenabsatz1,Normal bullet 2,Table of contents numbered,Bullet list,Bullet List,Bullet List Paragraph"/>
    <w:basedOn w:val="Normal"/>
    <w:link w:val="ListParagraphChar"/>
    <w:uiPriority w:val="34"/>
    <w:qFormat/>
    <w:rsid w:val="00C9556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95563"/>
    <w:pPr>
      <w:keepNext/>
      <w:keepLines/>
      <w:spacing w:before="120" w:after="120"/>
      <w:contextualSpacing/>
    </w:pPr>
    <w:rPr>
      <w:rFonts w:ascii="Times New Roman" w:eastAsia="Times New Roman" w:hAnsi="Times New Roman" w:cs="Times New Roman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C95563"/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ParagraphChar">
    <w:name w:val="List Paragraph Char"/>
    <w:aliases w:val="Report Text Char,Bullets Char,Paragraph Char,Bullet Points Char,Liste Paragraf Char,Paragraphe de liste PBLH Char,Llista Nivell1 Char,Lista de nivel 1 Char,Graph &amp; Table tite Char,Listenabsatz1 Char,Normal bullet 2 Char"/>
    <w:basedOn w:val="DefaultParagraphFont"/>
    <w:link w:val="ListParagraph"/>
    <w:uiPriority w:val="34"/>
    <w:qFormat/>
    <w:rsid w:val="00C95563"/>
    <w:rPr>
      <w:rFonts w:eastAsiaTheme="minorEastAsia"/>
      <w:sz w:val="24"/>
      <w:szCs w:val="24"/>
    </w:rPr>
  </w:style>
  <w:style w:type="paragraph" w:customStyle="1" w:styleId="Standard">
    <w:name w:val="Standard"/>
    <w:rsid w:val="00C95563"/>
    <w:pPr>
      <w:suppressAutoHyphens/>
      <w:autoSpaceDN w:val="0"/>
      <w:spacing w:after="0" w:line="240" w:lineRule="auto"/>
      <w:textAlignment w:val="baseline"/>
    </w:pPr>
    <w:rPr>
      <w:rFonts w:ascii="Calibri" w:eastAsia="F" w:hAnsi="Calibri" w:cs="Calibri"/>
      <w:sz w:val="24"/>
      <w:szCs w:val="24"/>
      <w:lang w:val="en-GB" w:eastAsia="zh-CN" w:bidi="hi-IN"/>
    </w:rPr>
  </w:style>
  <w:style w:type="table" w:customStyle="1" w:styleId="TableGrid">
    <w:name w:val="TableGrid"/>
    <w:rsid w:val="00C95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5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Khuram Shehzad</dc:creator>
  <cp:keywords/>
  <dc:description/>
  <cp:lastModifiedBy>Khuram Shehzad</cp:lastModifiedBy>
  <cp:revision>2</cp:revision>
  <dcterms:created xsi:type="dcterms:W3CDTF">2025-03-19T07:28:00Z</dcterms:created>
  <dcterms:modified xsi:type="dcterms:W3CDTF">2025-03-19T07:28:00Z</dcterms:modified>
</cp:coreProperties>
</file>