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1814F8" w:rsidP="00F37668">
            <w:pPr>
              <w:rPr>
                <w:rFonts w:ascii="Arial" w:hAnsi="Arial" w:cs="Arial"/>
                <w:b/>
              </w:rPr>
            </w:pPr>
            <w:bookmarkStart w:id="0" w:name="_GoBack"/>
            <w:r w:rsidRPr="001814F8">
              <w:rPr>
                <w:rFonts w:ascii="Arial" w:hAnsi="Arial" w:cs="Arial"/>
                <w:b/>
                <w:bCs/>
              </w:rPr>
              <w:t>Install and repair starting system of vehicle</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316FAE" w:rsidP="00D90C9F">
            <w:pPr>
              <w:rPr>
                <w:rFonts w:ascii="Arial" w:hAnsi="Arial" w:cs="Arial"/>
                <w:b/>
              </w:rPr>
            </w:pPr>
            <w:r>
              <w:rPr>
                <w:rFonts w:ascii="Arial" w:hAnsi="Arial" w:cs="Arial"/>
                <w:b/>
              </w:rPr>
              <w:t>1</w:t>
            </w:r>
            <w:r w:rsidR="001814F8">
              <w:rPr>
                <w:rFonts w:ascii="Arial" w:hAnsi="Arial" w:cs="Arial"/>
                <w:b/>
              </w:rPr>
              <w:t>7</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1814F8" w:rsidP="00D90C9F">
            <w:pPr>
              <w:rPr>
                <w:rFonts w:ascii="Arial" w:hAnsi="Arial" w:cs="Arial"/>
              </w:rPr>
            </w:pPr>
            <w:r w:rsidRPr="001814F8">
              <w:rPr>
                <w:rFonts w:ascii="Arial" w:hAnsi="Arial" w:cs="Arial"/>
              </w:rPr>
              <w:t>This Competency Standard identifies the competencies required to</w:t>
            </w:r>
            <w:r>
              <w:rPr>
                <w:rFonts w:ascii="Arial" w:hAnsi="Arial" w:cs="Arial"/>
              </w:rPr>
              <w:t xml:space="preserve"> </w:t>
            </w:r>
            <w:r w:rsidRPr="001814F8">
              <w:rPr>
                <w:rFonts w:ascii="Arial" w:hAnsi="Arial" w:cs="Arial"/>
              </w:rPr>
              <w:t>Install and Repair Starting System of Vehicle by</w:t>
            </w:r>
            <w:r>
              <w:rPr>
                <w:rFonts w:ascii="Arial" w:hAnsi="Arial" w:cs="Arial"/>
              </w:rPr>
              <w:t xml:space="preserve"> </w:t>
            </w:r>
            <w:r w:rsidRPr="001814F8">
              <w:rPr>
                <w:rFonts w:ascii="Arial" w:hAnsi="Arial" w:cs="Arial"/>
              </w:rPr>
              <w:t xml:space="preserve">Auto </w:t>
            </w:r>
            <w:proofErr w:type="gramStart"/>
            <w:r w:rsidRPr="001814F8">
              <w:rPr>
                <w:rFonts w:ascii="Arial" w:hAnsi="Arial" w:cs="Arial"/>
              </w:rPr>
              <w:t>Electrician  in</w:t>
            </w:r>
            <w:proofErr w:type="gramEnd"/>
            <w:r w:rsidRPr="001814F8">
              <w:rPr>
                <w:rFonts w:ascii="Arial" w:hAnsi="Arial" w:cs="Arial"/>
              </w:rPr>
              <w:t xml:space="preserve"> accordance with the organization’s approved guidelines and procedures. Trainee will be expected to identify starting system’s common problems and to figure out possible solutions, either by repairing or replacing the parts of the starting system of the vehicle. Trainee’s</w:t>
            </w:r>
            <w:r>
              <w:rPr>
                <w:rFonts w:ascii="Arial" w:hAnsi="Arial" w:cs="Arial"/>
              </w:rPr>
              <w:t xml:space="preserve"> </w:t>
            </w:r>
            <w:r w:rsidRPr="001814F8">
              <w:rPr>
                <w:rFonts w:ascii="Arial" w:hAnsi="Arial" w:cs="Arial"/>
              </w:rPr>
              <w:t>underpinning knowledge regarding tools, techniques, methods and procedures for installation and repairing starting system of a vehicle will be sufficient to provide you the basis for his / her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BF1B83" w:rsidRDefault="00BF1B83" w:rsidP="00D90C9F">
            <w:pPr>
              <w:rPr>
                <w:rFonts w:ascii="Arial" w:hAnsi="Arial" w:cs="Arial"/>
              </w:rPr>
            </w:pPr>
            <w:r w:rsidRPr="00BF1B83">
              <w:rPr>
                <w:rFonts w:ascii="Arial" w:hAnsi="Arial" w:cs="Arial"/>
              </w:rPr>
              <w:t>0716 Motor vehicles, ships and aircraft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tbl>
      <w:tblPr>
        <w:tblW w:w="0" w:type="auto"/>
        <w:tblInd w:w="12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1814F8" w:rsidRPr="001814F8" w:rsidTr="00296100">
        <w:trPr>
          <w:trHeight w:hRule="exact" w:val="598"/>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1814F8" w:rsidRPr="001814F8" w:rsidRDefault="001814F8" w:rsidP="00296100">
            <w:pPr>
              <w:pStyle w:val="TableParagraph"/>
              <w:ind w:left="461" w:right="458" w:firstLine="278"/>
              <w:rPr>
                <w:rFonts w:ascii="Arial" w:eastAsia="Calibri" w:hAnsi="Arial" w:cs="Arial"/>
              </w:rPr>
            </w:pPr>
            <w:r w:rsidRPr="001814F8">
              <w:rPr>
                <w:rFonts w:ascii="Arial" w:hAnsi="Arial" w:cs="Arial"/>
                <w:b/>
              </w:rPr>
              <w:lastRenderedPageBreak/>
              <w:t>Unit of 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1814F8" w:rsidRPr="001814F8" w:rsidRDefault="001814F8" w:rsidP="00296100">
            <w:pPr>
              <w:pStyle w:val="TableParagraph"/>
              <w:spacing w:line="292" w:lineRule="exact"/>
              <w:ind w:left="1245"/>
              <w:rPr>
                <w:rFonts w:ascii="Arial" w:eastAsia="Calibri" w:hAnsi="Arial" w:cs="Arial"/>
              </w:rPr>
            </w:pPr>
            <w:r w:rsidRPr="001814F8">
              <w:rPr>
                <w:rFonts w:ascii="Arial" w:hAnsi="Arial" w:cs="Arial"/>
                <w:b/>
              </w:rPr>
              <w:t>Performance</w:t>
            </w:r>
            <w:r w:rsidRPr="001814F8">
              <w:rPr>
                <w:rFonts w:ascii="Arial" w:hAnsi="Arial" w:cs="Arial"/>
                <w:b/>
                <w:spacing w:val="-10"/>
              </w:rPr>
              <w:t xml:space="preserve"> </w:t>
            </w:r>
            <w:r w:rsidRPr="001814F8">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1814F8" w:rsidRPr="001814F8" w:rsidRDefault="001814F8" w:rsidP="00296100">
            <w:pPr>
              <w:pStyle w:val="TableParagraph"/>
              <w:spacing w:line="292" w:lineRule="exact"/>
              <w:jc w:val="center"/>
              <w:rPr>
                <w:rFonts w:ascii="Arial" w:eastAsia="Calibri" w:hAnsi="Arial" w:cs="Arial"/>
              </w:rPr>
            </w:pPr>
            <w:r w:rsidRPr="001814F8">
              <w:rPr>
                <w:rFonts w:ascii="Arial" w:hAnsi="Arial" w:cs="Arial"/>
                <w:b/>
              </w:rPr>
              <w:t>Knowledge</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1814F8" w:rsidRPr="001814F8" w:rsidRDefault="001814F8" w:rsidP="00296100">
            <w:pPr>
              <w:pStyle w:val="TableParagraph"/>
              <w:spacing w:line="292" w:lineRule="exact"/>
              <w:ind w:left="398"/>
              <w:rPr>
                <w:rFonts w:ascii="Arial" w:eastAsia="Calibri" w:hAnsi="Arial" w:cs="Arial"/>
              </w:rPr>
            </w:pPr>
            <w:r w:rsidRPr="001814F8">
              <w:rPr>
                <w:rFonts w:ascii="Arial" w:hAnsi="Arial" w:cs="Arial"/>
                <w:b/>
              </w:rPr>
              <w:t>Tools &amp;</w:t>
            </w:r>
            <w:r w:rsidRPr="001814F8">
              <w:rPr>
                <w:rFonts w:ascii="Arial" w:hAnsi="Arial" w:cs="Arial"/>
                <w:b/>
                <w:spacing w:val="-8"/>
              </w:rPr>
              <w:t xml:space="preserve"> </w:t>
            </w:r>
            <w:r w:rsidRPr="001814F8">
              <w:rPr>
                <w:rFonts w:ascii="Arial" w:hAnsi="Arial" w:cs="Arial"/>
                <w:b/>
              </w:rPr>
              <w:t>Equipment</w:t>
            </w:r>
          </w:p>
        </w:tc>
      </w:tr>
      <w:tr w:rsidR="001814F8" w:rsidRPr="001814F8" w:rsidTr="00296100">
        <w:trPr>
          <w:trHeight w:hRule="exact" w:val="6133"/>
        </w:trPr>
        <w:tc>
          <w:tcPr>
            <w:tcW w:w="2180" w:type="dxa"/>
            <w:tcBorders>
              <w:top w:val="single" w:sz="4" w:space="0" w:color="000000"/>
              <w:left w:val="single" w:sz="4" w:space="0" w:color="000000"/>
              <w:bottom w:val="single" w:sz="4" w:space="0" w:color="000000"/>
              <w:right w:val="single" w:sz="4" w:space="0" w:color="000000"/>
            </w:tcBorders>
          </w:tcPr>
          <w:p w:rsidR="001814F8" w:rsidRPr="001814F8" w:rsidRDefault="001814F8" w:rsidP="00296100">
            <w:pPr>
              <w:pStyle w:val="TableParagraph"/>
              <w:ind w:left="103" w:right="119"/>
              <w:rPr>
                <w:rFonts w:ascii="Arial" w:eastAsia="Calibri" w:hAnsi="Arial" w:cs="Arial"/>
              </w:rPr>
            </w:pPr>
            <w:r w:rsidRPr="001814F8">
              <w:rPr>
                <w:rFonts w:ascii="Arial" w:hAnsi="Arial" w:cs="Arial"/>
              </w:rPr>
              <w:t>D1: Diagnose faults</w:t>
            </w:r>
            <w:r w:rsidRPr="001814F8">
              <w:rPr>
                <w:rFonts w:ascii="Arial" w:hAnsi="Arial" w:cs="Arial"/>
                <w:spacing w:val="-4"/>
              </w:rPr>
              <w:t xml:space="preserve"> </w:t>
            </w:r>
            <w:r w:rsidRPr="001814F8">
              <w:rPr>
                <w:rFonts w:ascii="Arial" w:hAnsi="Arial" w:cs="Arial"/>
              </w:rPr>
              <w:t>in Starting system</w:t>
            </w:r>
            <w:r w:rsidRPr="001814F8">
              <w:rPr>
                <w:rFonts w:ascii="Arial" w:hAnsi="Arial" w:cs="Arial"/>
                <w:spacing w:val="-4"/>
              </w:rPr>
              <w:t xml:space="preserve"> </w:t>
            </w:r>
            <w:r w:rsidRPr="001814F8">
              <w:rPr>
                <w:rFonts w:ascii="Arial" w:hAnsi="Arial" w:cs="Arial"/>
              </w:rPr>
              <w:t>of vehicle</w:t>
            </w:r>
          </w:p>
        </w:tc>
        <w:tc>
          <w:tcPr>
            <w:tcW w:w="4589" w:type="dxa"/>
            <w:tcBorders>
              <w:top w:val="single" w:sz="4" w:space="0" w:color="000000"/>
              <w:left w:val="single" w:sz="4" w:space="0" w:color="000000"/>
              <w:bottom w:val="single" w:sz="4" w:space="0" w:color="000000"/>
              <w:right w:val="single" w:sz="4" w:space="0" w:color="000000"/>
            </w:tcBorders>
          </w:tcPr>
          <w:p w:rsidR="001814F8" w:rsidRPr="001814F8" w:rsidRDefault="001814F8" w:rsidP="00296100">
            <w:pPr>
              <w:pStyle w:val="TableParagraph"/>
              <w:spacing w:line="265" w:lineRule="exact"/>
              <w:ind w:left="100"/>
              <w:rPr>
                <w:rFonts w:ascii="Arial" w:eastAsia="Calibri" w:hAnsi="Arial" w:cs="Arial"/>
              </w:rPr>
            </w:pPr>
            <w:proofErr w:type="spellStart"/>
            <w:r w:rsidRPr="001814F8">
              <w:rPr>
                <w:rFonts w:ascii="Arial" w:hAnsi="Arial" w:cs="Arial"/>
                <w:i/>
              </w:rPr>
              <w:t>TraineeMust</w:t>
            </w:r>
            <w:proofErr w:type="spellEnd"/>
            <w:r w:rsidRPr="001814F8">
              <w:rPr>
                <w:rFonts w:ascii="Arial" w:hAnsi="Arial" w:cs="Arial"/>
                <w:i/>
              </w:rPr>
              <w:t xml:space="preserve"> be able</w:t>
            </w:r>
            <w:r w:rsidRPr="001814F8">
              <w:rPr>
                <w:rFonts w:ascii="Arial" w:hAnsi="Arial" w:cs="Arial"/>
                <w:i/>
                <w:spacing w:val="-8"/>
              </w:rPr>
              <w:t xml:space="preserve"> </w:t>
            </w:r>
            <w:r w:rsidRPr="001814F8">
              <w:rPr>
                <w:rFonts w:ascii="Arial" w:hAnsi="Arial" w:cs="Arial"/>
                <w:i/>
              </w:rPr>
              <w:t>to:</w:t>
            </w:r>
          </w:p>
          <w:p w:rsidR="001814F8" w:rsidRPr="001814F8" w:rsidRDefault="001814F8" w:rsidP="00296100">
            <w:pPr>
              <w:pStyle w:val="TableParagraph"/>
              <w:rPr>
                <w:rFonts w:ascii="Arial" w:eastAsia="Calibri" w:hAnsi="Arial" w:cs="Arial"/>
              </w:rPr>
            </w:pPr>
          </w:p>
          <w:p w:rsidR="001814F8" w:rsidRPr="001814F8" w:rsidRDefault="001814F8" w:rsidP="00296100">
            <w:pPr>
              <w:pStyle w:val="TableParagraph"/>
              <w:ind w:left="100" w:right="452"/>
              <w:rPr>
                <w:rFonts w:ascii="Arial" w:eastAsia="Calibri" w:hAnsi="Arial" w:cs="Arial"/>
              </w:rPr>
            </w:pPr>
            <w:r w:rsidRPr="001814F8">
              <w:rPr>
                <w:rFonts w:ascii="Arial" w:hAnsi="Arial" w:cs="Arial"/>
              </w:rPr>
              <w:t>P1. Carry out tests on following to</w:t>
            </w:r>
            <w:r w:rsidRPr="001814F8">
              <w:rPr>
                <w:rFonts w:ascii="Arial" w:hAnsi="Arial" w:cs="Arial"/>
                <w:spacing w:val="-11"/>
              </w:rPr>
              <w:t xml:space="preserve"> </w:t>
            </w:r>
            <w:r w:rsidRPr="001814F8">
              <w:rPr>
                <w:rFonts w:ascii="Arial" w:hAnsi="Arial" w:cs="Arial"/>
              </w:rPr>
              <w:t>determine faults:</w:t>
            </w:r>
          </w:p>
          <w:p w:rsidR="001814F8" w:rsidRPr="001814F8" w:rsidRDefault="001814F8" w:rsidP="001814F8">
            <w:pPr>
              <w:pStyle w:val="TableParagraph"/>
              <w:numPr>
                <w:ilvl w:val="0"/>
                <w:numId w:val="13"/>
              </w:numPr>
              <w:tabs>
                <w:tab w:val="left" w:pos="821"/>
              </w:tabs>
              <w:spacing w:line="300" w:lineRule="exact"/>
              <w:rPr>
                <w:rFonts w:ascii="Arial" w:eastAsia="Calibri" w:hAnsi="Arial" w:cs="Arial"/>
              </w:rPr>
            </w:pPr>
            <w:r w:rsidRPr="001814F8">
              <w:rPr>
                <w:rFonts w:ascii="Arial" w:hAnsi="Arial" w:cs="Arial"/>
              </w:rPr>
              <w:t>Glow Plug for diesel</w:t>
            </w:r>
            <w:r w:rsidRPr="001814F8">
              <w:rPr>
                <w:rFonts w:ascii="Arial" w:hAnsi="Arial" w:cs="Arial"/>
                <w:spacing w:val="-4"/>
              </w:rPr>
              <w:t xml:space="preserve"> </w:t>
            </w:r>
            <w:r w:rsidRPr="001814F8">
              <w:rPr>
                <w:rFonts w:ascii="Arial" w:hAnsi="Arial" w:cs="Arial"/>
              </w:rPr>
              <w:t>engine</w:t>
            </w:r>
          </w:p>
          <w:p w:rsidR="001814F8" w:rsidRPr="001814F8" w:rsidRDefault="001814F8" w:rsidP="001814F8">
            <w:pPr>
              <w:pStyle w:val="TableParagraph"/>
              <w:numPr>
                <w:ilvl w:val="0"/>
                <w:numId w:val="13"/>
              </w:numPr>
              <w:tabs>
                <w:tab w:val="left" w:pos="821"/>
              </w:tabs>
              <w:spacing w:before="2" w:line="300" w:lineRule="exact"/>
              <w:rPr>
                <w:rFonts w:ascii="Arial" w:eastAsia="Calibri" w:hAnsi="Arial" w:cs="Arial"/>
              </w:rPr>
            </w:pPr>
            <w:r w:rsidRPr="001814F8">
              <w:rPr>
                <w:rFonts w:ascii="Arial" w:hAnsi="Arial" w:cs="Arial"/>
              </w:rPr>
              <w:t>Spark Plug for petrol</w:t>
            </w:r>
            <w:r w:rsidRPr="001814F8">
              <w:rPr>
                <w:rFonts w:ascii="Arial" w:hAnsi="Arial" w:cs="Arial"/>
                <w:spacing w:val="-4"/>
              </w:rPr>
              <w:t xml:space="preserve"> </w:t>
            </w:r>
            <w:r w:rsidRPr="001814F8">
              <w:rPr>
                <w:rFonts w:ascii="Arial" w:hAnsi="Arial" w:cs="Arial"/>
              </w:rPr>
              <w:t>engine</w:t>
            </w:r>
          </w:p>
          <w:p w:rsidR="001814F8" w:rsidRPr="001814F8" w:rsidRDefault="001814F8" w:rsidP="001814F8">
            <w:pPr>
              <w:pStyle w:val="TableParagraph"/>
              <w:numPr>
                <w:ilvl w:val="0"/>
                <w:numId w:val="13"/>
              </w:numPr>
              <w:tabs>
                <w:tab w:val="left" w:pos="821"/>
              </w:tabs>
              <w:rPr>
                <w:rFonts w:ascii="Arial" w:eastAsia="Calibri" w:hAnsi="Arial" w:cs="Arial"/>
              </w:rPr>
            </w:pPr>
            <w:r w:rsidRPr="001814F8">
              <w:rPr>
                <w:rFonts w:ascii="Arial" w:hAnsi="Arial" w:cs="Arial"/>
              </w:rPr>
              <w:t>Ignition coil</w:t>
            </w:r>
          </w:p>
          <w:p w:rsidR="001814F8" w:rsidRPr="001814F8" w:rsidRDefault="001814F8" w:rsidP="001814F8">
            <w:pPr>
              <w:pStyle w:val="TableParagraph"/>
              <w:numPr>
                <w:ilvl w:val="0"/>
                <w:numId w:val="13"/>
              </w:numPr>
              <w:tabs>
                <w:tab w:val="left" w:pos="821"/>
              </w:tabs>
              <w:spacing w:before="28" w:line="266" w:lineRule="exact"/>
              <w:ind w:right="197"/>
              <w:rPr>
                <w:rFonts w:ascii="Arial" w:eastAsia="Calibri" w:hAnsi="Arial" w:cs="Arial"/>
              </w:rPr>
            </w:pPr>
            <w:r w:rsidRPr="001814F8">
              <w:rPr>
                <w:rFonts w:ascii="Arial" w:hAnsi="Arial" w:cs="Arial"/>
              </w:rPr>
              <w:t>Injection pump solenoid valve for</w:t>
            </w:r>
            <w:r w:rsidRPr="001814F8">
              <w:rPr>
                <w:rFonts w:ascii="Arial" w:hAnsi="Arial" w:cs="Arial"/>
                <w:spacing w:val="-11"/>
              </w:rPr>
              <w:t xml:space="preserve"> </w:t>
            </w:r>
            <w:r w:rsidRPr="001814F8">
              <w:rPr>
                <w:rFonts w:ascii="Arial" w:hAnsi="Arial" w:cs="Arial"/>
              </w:rPr>
              <w:t>diesel</w:t>
            </w:r>
            <w:r w:rsidRPr="001814F8">
              <w:rPr>
                <w:rFonts w:ascii="Arial" w:hAnsi="Arial" w:cs="Arial"/>
                <w:spacing w:val="-1"/>
              </w:rPr>
              <w:t xml:space="preserve"> </w:t>
            </w:r>
            <w:r w:rsidRPr="001814F8">
              <w:rPr>
                <w:rFonts w:ascii="Arial" w:hAnsi="Arial" w:cs="Arial"/>
              </w:rPr>
              <w:t>engine</w:t>
            </w:r>
          </w:p>
          <w:p w:rsidR="001814F8" w:rsidRPr="001814F8" w:rsidRDefault="001814F8" w:rsidP="001814F8">
            <w:pPr>
              <w:pStyle w:val="TableParagraph"/>
              <w:numPr>
                <w:ilvl w:val="0"/>
                <w:numId w:val="13"/>
              </w:numPr>
              <w:tabs>
                <w:tab w:val="left" w:pos="821"/>
              </w:tabs>
              <w:spacing w:before="8" w:line="300" w:lineRule="exact"/>
              <w:rPr>
                <w:rFonts w:ascii="Arial" w:eastAsia="Calibri" w:hAnsi="Arial" w:cs="Arial"/>
              </w:rPr>
            </w:pPr>
            <w:r w:rsidRPr="001814F8">
              <w:rPr>
                <w:rFonts w:ascii="Arial" w:hAnsi="Arial" w:cs="Arial"/>
              </w:rPr>
              <w:t>Fuel pump and regulator</w:t>
            </w:r>
            <w:r w:rsidRPr="001814F8">
              <w:rPr>
                <w:rFonts w:ascii="Arial" w:hAnsi="Arial" w:cs="Arial"/>
                <w:spacing w:val="-6"/>
              </w:rPr>
              <w:t xml:space="preserve"> </w:t>
            </w:r>
            <w:r w:rsidRPr="001814F8">
              <w:rPr>
                <w:rFonts w:ascii="Arial" w:hAnsi="Arial" w:cs="Arial"/>
              </w:rPr>
              <w:t>valve</w:t>
            </w:r>
          </w:p>
          <w:p w:rsidR="001814F8" w:rsidRPr="001814F8" w:rsidRDefault="001814F8" w:rsidP="001814F8">
            <w:pPr>
              <w:pStyle w:val="TableParagraph"/>
              <w:numPr>
                <w:ilvl w:val="0"/>
                <w:numId w:val="13"/>
              </w:numPr>
              <w:tabs>
                <w:tab w:val="left" w:pos="821"/>
              </w:tabs>
              <w:spacing w:before="28" w:line="266" w:lineRule="exact"/>
              <w:ind w:right="601"/>
              <w:rPr>
                <w:rFonts w:ascii="Arial" w:eastAsia="Calibri" w:hAnsi="Arial" w:cs="Arial"/>
              </w:rPr>
            </w:pPr>
            <w:r w:rsidRPr="001814F8">
              <w:rPr>
                <w:rFonts w:ascii="Arial" w:hAnsi="Arial" w:cs="Arial"/>
              </w:rPr>
              <w:t>Contact and Breaker Point (CB)</w:t>
            </w:r>
            <w:r w:rsidRPr="001814F8">
              <w:rPr>
                <w:rFonts w:ascii="Arial" w:hAnsi="Arial" w:cs="Arial"/>
                <w:spacing w:val="-7"/>
              </w:rPr>
              <w:t xml:space="preserve"> </w:t>
            </w:r>
            <w:r w:rsidRPr="001814F8">
              <w:rPr>
                <w:rFonts w:ascii="Arial" w:hAnsi="Arial" w:cs="Arial"/>
              </w:rPr>
              <w:t>and Condenser</w:t>
            </w:r>
          </w:p>
          <w:p w:rsidR="001814F8" w:rsidRPr="001814F8" w:rsidRDefault="001814F8" w:rsidP="00296100">
            <w:pPr>
              <w:pStyle w:val="TableParagraph"/>
              <w:spacing w:before="6"/>
              <w:ind w:left="100" w:right="532"/>
              <w:rPr>
                <w:rFonts w:ascii="Arial" w:eastAsia="Calibri" w:hAnsi="Arial" w:cs="Arial"/>
              </w:rPr>
            </w:pPr>
            <w:r w:rsidRPr="001814F8">
              <w:rPr>
                <w:rFonts w:ascii="Arial" w:hAnsi="Arial" w:cs="Arial"/>
              </w:rPr>
              <w:t>P2. Using proper tooling and techniques</w:t>
            </w:r>
            <w:r w:rsidRPr="001814F8">
              <w:rPr>
                <w:rFonts w:ascii="Arial" w:hAnsi="Arial" w:cs="Arial"/>
                <w:spacing w:val="-14"/>
              </w:rPr>
              <w:t xml:space="preserve"> </w:t>
            </w:r>
            <w:r w:rsidRPr="001814F8">
              <w:rPr>
                <w:rFonts w:ascii="Arial" w:hAnsi="Arial" w:cs="Arial"/>
              </w:rPr>
              <w:t>for performing diagnostic</w:t>
            </w:r>
            <w:r w:rsidRPr="001814F8">
              <w:rPr>
                <w:rFonts w:ascii="Arial" w:hAnsi="Arial" w:cs="Arial"/>
                <w:spacing w:val="-13"/>
              </w:rPr>
              <w:t xml:space="preserve"> </w:t>
            </w:r>
            <w:r w:rsidRPr="001814F8">
              <w:rPr>
                <w:rFonts w:ascii="Arial" w:hAnsi="Arial" w:cs="Arial"/>
              </w:rPr>
              <w:t>tests.</w:t>
            </w:r>
          </w:p>
          <w:p w:rsidR="001814F8" w:rsidRPr="001814F8" w:rsidRDefault="001814F8" w:rsidP="00296100">
            <w:pPr>
              <w:pStyle w:val="TableParagraph"/>
              <w:ind w:left="100" w:right="550"/>
              <w:rPr>
                <w:rFonts w:ascii="Arial" w:eastAsia="Calibri" w:hAnsi="Arial" w:cs="Arial"/>
              </w:rPr>
            </w:pPr>
            <w:r w:rsidRPr="001814F8">
              <w:rPr>
                <w:rFonts w:ascii="Arial" w:hAnsi="Arial" w:cs="Arial"/>
              </w:rPr>
              <w:t>P3. Adopt a method for diagnosing faults</w:t>
            </w:r>
            <w:r w:rsidRPr="001814F8">
              <w:rPr>
                <w:rFonts w:ascii="Arial" w:hAnsi="Arial" w:cs="Arial"/>
                <w:spacing w:val="-13"/>
              </w:rPr>
              <w:t xml:space="preserve"> </w:t>
            </w:r>
            <w:r w:rsidRPr="001814F8">
              <w:rPr>
                <w:rFonts w:ascii="Arial" w:hAnsi="Arial" w:cs="Arial"/>
              </w:rPr>
              <w:t>in starting system without causing damage</w:t>
            </w:r>
            <w:r w:rsidRPr="001814F8">
              <w:rPr>
                <w:rFonts w:ascii="Arial" w:hAnsi="Arial" w:cs="Arial"/>
                <w:spacing w:val="-15"/>
              </w:rPr>
              <w:t xml:space="preserve"> </w:t>
            </w:r>
            <w:r w:rsidRPr="001814F8">
              <w:rPr>
                <w:rFonts w:ascii="Arial" w:hAnsi="Arial" w:cs="Arial"/>
              </w:rPr>
              <w:t>to them.</w:t>
            </w:r>
          </w:p>
          <w:p w:rsidR="001814F8" w:rsidRPr="001814F8" w:rsidRDefault="001814F8" w:rsidP="00296100">
            <w:pPr>
              <w:pStyle w:val="TableParagraph"/>
              <w:ind w:left="100" w:right="263"/>
              <w:rPr>
                <w:rFonts w:ascii="Arial" w:eastAsia="Calibri" w:hAnsi="Arial" w:cs="Arial"/>
              </w:rPr>
            </w:pPr>
            <w:r w:rsidRPr="001814F8">
              <w:rPr>
                <w:rFonts w:ascii="Arial" w:hAnsi="Arial" w:cs="Arial"/>
              </w:rPr>
              <w:t>P4. Identify faults and determine repair</w:t>
            </w:r>
            <w:r w:rsidRPr="001814F8">
              <w:rPr>
                <w:rFonts w:ascii="Arial" w:hAnsi="Arial" w:cs="Arial"/>
                <w:spacing w:val="-12"/>
              </w:rPr>
              <w:t xml:space="preserve"> </w:t>
            </w:r>
            <w:r w:rsidRPr="001814F8">
              <w:rPr>
                <w:rFonts w:ascii="Arial" w:hAnsi="Arial" w:cs="Arial"/>
              </w:rPr>
              <w:t>actions to</w:t>
            </w:r>
            <w:r w:rsidRPr="001814F8">
              <w:rPr>
                <w:rFonts w:ascii="Arial" w:hAnsi="Arial" w:cs="Arial"/>
                <w:spacing w:val="1"/>
              </w:rPr>
              <w:t xml:space="preserve"> </w:t>
            </w:r>
            <w:r w:rsidRPr="001814F8">
              <w:rPr>
                <w:rFonts w:ascii="Arial" w:hAnsi="Arial" w:cs="Arial"/>
              </w:rPr>
              <w:t>client.</w:t>
            </w:r>
          </w:p>
          <w:p w:rsidR="001814F8" w:rsidRPr="001814F8" w:rsidRDefault="001814F8" w:rsidP="00296100">
            <w:pPr>
              <w:pStyle w:val="TableParagraph"/>
              <w:ind w:left="100" w:right="334"/>
              <w:rPr>
                <w:rFonts w:ascii="Arial" w:eastAsia="Calibri" w:hAnsi="Arial" w:cs="Arial"/>
              </w:rPr>
            </w:pPr>
            <w:r w:rsidRPr="001814F8">
              <w:rPr>
                <w:rFonts w:ascii="Arial" w:eastAsia="Calibri" w:hAnsi="Arial" w:cs="Arial"/>
              </w:rPr>
              <w:t>P5. Carry out tests according to guidelines</w:t>
            </w:r>
            <w:r w:rsidRPr="001814F8">
              <w:rPr>
                <w:rFonts w:ascii="Arial" w:eastAsia="Calibri" w:hAnsi="Arial" w:cs="Arial"/>
                <w:spacing w:val="-10"/>
              </w:rPr>
              <w:t xml:space="preserve"> </w:t>
            </w:r>
            <w:r w:rsidRPr="001814F8">
              <w:rPr>
                <w:rFonts w:ascii="Arial" w:eastAsia="Calibri" w:hAnsi="Arial" w:cs="Arial"/>
              </w:rPr>
              <w:t>and organization’s</w:t>
            </w:r>
            <w:r w:rsidRPr="001814F8">
              <w:rPr>
                <w:rFonts w:ascii="Arial" w:eastAsia="Calibri" w:hAnsi="Arial" w:cs="Arial"/>
                <w:spacing w:val="-7"/>
              </w:rPr>
              <w:t xml:space="preserve"> </w:t>
            </w:r>
            <w:r w:rsidRPr="001814F8">
              <w:rPr>
                <w:rFonts w:ascii="Arial" w:eastAsia="Calibri" w:hAnsi="Arial" w:cs="Arial"/>
              </w:rPr>
              <w:t>procedures/policies.</w:t>
            </w:r>
          </w:p>
          <w:p w:rsidR="001814F8" w:rsidRPr="001814F8" w:rsidRDefault="001814F8" w:rsidP="00296100">
            <w:pPr>
              <w:pStyle w:val="TableParagraph"/>
              <w:ind w:left="100"/>
              <w:rPr>
                <w:rFonts w:ascii="Arial" w:eastAsia="Calibri" w:hAnsi="Arial" w:cs="Arial"/>
              </w:rPr>
            </w:pPr>
            <w:r w:rsidRPr="001814F8">
              <w:rPr>
                <w:rFonts w:ascii="Arial" w:hAnsi="Arial" w:cs="Arial"/>
              </w:rPr>
              <w:t>P6. Follow Repair manual for  diagnosing  fault</w:t>
            </w:r>
            <w:r w:rsidRPr="001814F8">
              <w:rPr>
                <w:rFonts w:ascii="Arial" w:hAnsi="Arial" w:cs="Arial"/>
                <w:spacing w:val="-12"/>
              </w:rPr>
              <w:t xml:space="preserve"> </w:t>
            </w:r>
            <w:r w:rsidRPr="001814F8">
              <w:rPr>
                <w:rFonts w:ascii="Arial" w:hAnsi="Arial" w:cs="Arial"/>
              </w:rPr>
              <w:t>in</w:t>
            </w:r>
          </w:p>
        </w:tc>
        <w:tc>
          <w:tcPr>
            <w:tcW w:w="4412" w:type="dxa"/>
            <w:tcBorders>
              <w:top w:val="single" w:sz="4" w:space="0" w:color="000000"/>
              <w:left w:val="single" w:sz="4" w:space="0" w:color="000000"/>
              <w:bottom w:val="single" w:sz="4" w:space="0" w:color="000000"/>
              <w:right w:val="single" w:sz="4" w:space="0" w:color="000000"/>
            </w:tcBorders>
          </w:tcPr>
          <w:p w:rsidR="001814F8" w:rsidRPr="001814F8" w:rsidRDefault="001814F8" w:rsidP="00296100">
            <w:pPr>
              <w:pStyle w:val="TableParagraph"/>
              <w:spacing w:line="265" w:lineRule="exact"/>
              <w:ind w:left="103"/>
              <w:rPr>
                <w:rFonts w:ascii="Arial" w:eastAsia="Calibri" w:hAnsi="Arial" w:cs="Arial"/>
              </w:rPr>
            </w:pPr>
            <w:proofErr w:type="spellStart"/>
            <w:r w:rsidRPr="001814F8">
              <w:rPr>
                <w:rFonts w:ascii="Arial" w:hAnsi="Arial" w:cs="Arial"/>
                <w:i/>
              </w:rPr>
              <w:t>Traineemust</w:t>
            </w:r>
            <w:proofErr w:type="spellEnd"/>
            <w:r w:rsidRPr="001814F8">
              <w:rPr>
                <w:rFonts w:ascii="Arial" w:hAnsi="Arial" w:cs="Arial"/>
                <w:i/>
              </w:rPr>
              <w:t xml:space="preserve"> be able to know and</w:t>
            </w:r>
            <w:r w:rsidRPr="001814F8">
              <w:rPr>
                <w:rFonts w:ascii="Arial" w:hAnsi="Arial" w:cs="Arial"/>
                <w:i/>
                <w:spacing w:val="-10"/>
              </w:rPr>
              <w:t xml:space="preserve"> </w:t>
            </w:r>
            <w:r w:rsidRPr="001814F8">
              <w:rPr>
                <w:rFonts w:ascii="Arial" w:hAnsi="Arial" w:cs="Arial"/>
                <w:i/>
              </w:rPr>
              <w:t>understand:</w:t>
            </w:r>
          </w:p>
          <w:p w:rsidR="001814F8" w:rsidRPr="001814F8" w:rsidRDefault="001814F8" w:rsidP="00296100">
            <w:pPr>
              <w:pStyle w:val="TableParagraph"/>
              <w:rPr>
                <w:rFonts w:ascii="Arial" w:eastAsia="Calibri" w:hAnsi="Arial" w:cs="Arial"/>
              </w:rPr>
            </w:pPr>
          </w:p>
          <w:p w:rsidR="001814F8" w:rsidRPr="001814F8" w:rsidRDefault="001814F8" w:rsidP="00296100">
            <w:pPr>
              <w:pStyle w:val="TableParagraph"/>
              <w:ind w:left="103"/>
              <w:rPr>
                <w:rFonts w:ascii="Arial" w:eastAsia="Calibri" w:hAnsi="Arial" w:cs="Arial"/>
              </w:rPr>
            </w:pPr>
            <w:r w:rsidRPr="001814F8">
              <w:rPr>
                <w:rFonts w:ascii="Arial" w:hAnsi="Arial" w:cs="Arial"/>
              </w:rPr>
              <w:t>K1. Using multi-meter and test</w:t>
            </w:r>
            <w:r w:rsidRPr="001814F8">
              <w:rPr>
                <w:rFonts w:ascii="Arial" w:hAnsi="Arial" w:cs="Arial"/>
                <w:spacing w:val="-8"/>
              </w:rPr>
              <w:t xml:space="preserve"> </w:t>
            </w:r>
            <w:r w:rsidRPr="001814F8">
              <w:rPr>
                <w:rFonts w:ascii="Arial" w:hAnsi="Arial" w:cs="Arial"/>
              </w:rPr>
              <w:t>lamp.</w:t>
            </w:r>
          </w:p>
          <w:p w:rsidR="001814F8" w:rsidRPr="001814F8" w:rsidRDefault="001814F8" w:rsidP="00296100">
            <w:pPr>
              <w:pStyle w:val="TableParagraph"/>
              <w:spacing w:before="2" w:line="237" w:lineRule="auto"/>
              <w:ind w:left="103" w:right="608"/>
              <w:rPr>
                <w:rFonts w:ascii="Arial" w:eastAsia="Calibri" w:hAnsi="Arial" w:cs="Arial"/>
              </w:rPr>
            </w:pPr>
            <w:r w:rsidRPr="001814F8">
              <w:rPr>
                <w:rFonts w:ascii="Arial" w:hAnsi="Arial" w:cs="Arial"/>
              </w:rPr>
              <w:t>K2. Components and functions of</w:t>
            </w:r>
            <w:r w:rsidRPr="001814F8">
              <w:rPr>
                <w:rFonts w:ascii="Arial" w:hAnsi="Arial" w:cs="Arial"/>
                <w:spacing w:val="-8"/>
              </w:rPr>
              <w:t xml:space="preserve"> </w:t>
            </w:r>
            <w:r w:rsidRPr="001814F8">
              <w:rPr>
                <w:rFonts w:ascii="Arial" w:hAnsi="Arial" w:cs="Arial"/>
              </w:rPr>
              <w:t>lighting system.</w:t>
            </w:r>
          </w:p>
          <w:p w:rsidR="001814F8" w:rsidRPr="001814F8" w:rsidRDefault="001814F8" w:rsidP="00296100">
            <w:pPr>
              <w:pStyle w:val="TableParagraph"/>
              <w:spacing w:before="1"/>
              <w:ind w:left="103" w:right="235"/>
              <w:rPr>
                <w:rFonts w:ascii="Arial" w:eastAsia="Calibri" w:hAnsi="Arial" w:cs="Arial"/>
              </w:rPr>
            </w:pPr>
            <w:r w:rsidRPr="001814F8">
              <w:rPr>
                <w:rFonts w:ascii="Arial" w:hAnsi="Arial" w:cs="Arial"/>
              </w:rPr>
              <w:t>K3. Different types faults in lighting system</w:t>
            </w:r>
            <w:r w:rsidRPr="001814F8">
              <w:rPr>
                <w:rFonts w:ascii="Arial" w:hAnsi="Arial" w:cs="Arial"/>
                <w:spacing w:val="-13"/>
              </w:rPr>
              <w:t xml:space="preserve"> </w:t>
            </w:r>
            <w:r w:rsidRPr="001814F8">
              <w:rPr>
                <w:rFonts w:ascii="Arial" w:hAnsi="Arial" w:cs="Arial"/>
              </w:rPr>
              <w:t>of vehicles.</w:t>
            </w:r>
          </w:p>
          <w:p w:rsidR="001814F8" w:rsidRPr="001814F8" w:rsidRDefault="001814F8" w:rsidP="00296100">
            <w:pPr>
              <w:pStyle w:val="TableParagraph"/>
              <w:ind w:left="103" w:right="251"/>
              <w:rPr>
                <w:rFonts w:ascii="Arial" w:eastAsia="Calibri" w:hAnsi="Arial" w:cs="Arial"/>
              </w:rPr>
            </w:pPr>
            <w:r w:rsidRPr="001814F8">
              <w:rPr>
                <w:rFonts w:ascii="Arial" w:hAnsi="Arial" w:cs="Arial"/>
              </w:rPr>
              <w:t>K4. Techniques and procedures of</w:t>
            </w:r>
            <w:r w:rsidRPr="001814F8">
              <w:rPr>
                <w:rFonts w:ascii="Arial" w:hAnsi="Arial" w:cs="Arial"/>
                <w:spacing w:val="-10"/>
              </w:rPr>
              <w:t xml:space="preserve"> </w:t>
            </w:r>
            <w:r w:rsidRPr="001814F8">
              <w:rPr>
                <w:rFonts w:ascii="Arial" w:hAnsi="Arial" w:cs="Arial"/>
              </w:rPr>
              <w:t>diagnosing faults in lighting</w:t>
            </w:r>
            <w:r w:rsidRPr="001814F8">
              <w:rPr>
                <w:rFonts w:ascii="Arial" w:hAnsi="Arial" w:cs="Arial"/>
                <w:spacing w:val="-7"/>
              </w:rPr>
              <w:t xml:space="preserve"> </w:t>
            </w:r>
            <w:r w:rsidRPr="001814F8">
              <w:rPr>
                <w:rFonts w:ascii="Arial" w:hAnsi="Arial" w:cs="Arial"/>
              </w:rPr>
              <w:t>system.</w:t>
            </w:r>
          </w:p>
          <w:p w:rsidR="001814F8" w:rsidRPr="001814F8" w:rsidRDefault="001814F8" w:rsidP="00296100">
            <w:pPr>
              <w:pStyle w:val="TableParagraph"/>
              <w:ind w:left="103" w:right="186"/>
              <w:rPr>
                <w:rFonts w:ascii="Arial" w:eastAsia="Calibri" w:hAnsi="Arial" w:cs="Arial"/>
              </w:rPr>
            </w:pPr>
            <w:r w:rsidRPr="001814F8">
              <w:rPr>
                <w:rFonts w:ascii="Arial" w:hAnsi="Arial" w:cs="Arial"/>
              </w:rPr>
              <w:t>K5. Specific safety precautions and</w:t>
            </w:r>
            <w:r w:rsidRPr="001814F8">
              <w:rPr>
                <w:rFonts w:ascii="Arial" w:hAnsi="Arial" w:cs="Arial"/>
                <w:spacing w:val="-13"/>
              </w:rPr>
              <w:t xml:space="preserve"> </w:t>
            </w:r>
            <w:r w:rsidRPr="001814F8">
              <w:rPr>
                <w:rFonts w:ascii="Arial" w:hAnsi="Arial" w:cs="Arial"/>
              </w:rPr>
              <w:t>guidelines. K6. Reporting procedures of faults</w:t>
            </w:r>
            <w:r w:rsidRPr="001814F8">
              <w:rPr>
                <w:rFonts w:ascii="Arial" w:hAnsi="Arial" w:cs="Arial"/>
                <w:spacing w:val="-5"/>
              </w:rPr>
              <w:t xml:space="preserve"> </w:t>
            </w:r>
            <w:r w:rsidRPr="001814F8">
              <w:rPr>
                <w:rFonts w:ascii="Arial" w:hAnsi="Arial" w:cs="Arial"/>
              </w:rPr>
              <w:t>and possible repair</w:t>
            </w:r>
            <w:r w:rsidRPr="001814F8">
              <w:rPr>
                <w:rFonts w:ascii="Arial" w:hAnsi="Arial" w:cs="Arial"/>
                <w:spacing w:val="-7"/>
              </w:rPr>
              <w:t xml:space="preserve"> </w:t>
            </w:r>
            <w:r w:rsidRPr="001814F8">
              <w:rPr>
                <w:rFonts w:ascii="Arial" w:hAnsi="Arial" w:cs="Arial"/>
              </w:rPr>
              <w:t>actions.</w:t>
            </w:r>
          </w:p>
          <w:p w:rsidR="001814F8" w:rsidRPr="001814F8" w:rsidRDefault="001814F8" w:rsidP="00296100">
            <w:pPr>
              <w:pStyle w:val="TableParagraph"/>
              <w:ind w:left="103" w:right="215"/>
              <w:rPr>
                <w:rFonts w:ascii="Arial" w:eastAsia="Calibri" w:hAnsi="Arial" w:cs="Arial"/>
              </w:rPr>
            </w:pPr>
            <w:r w:rsidRPr="001814F8">
              <w:rPr>
                <w:rFonts w:ascii="Arial" w:hAnsi="Arial" w:cs="Arial"/>
              </w:rPr>
              <w:t>K7. Guidelines, procedures and policies of</w:t>
            </w:r>
            <w:r w:rsidRPr="001814F8">
              <w:rPr>
                <w:rFonts w:ascii="Arial" w:hAnsi="Arial" w:cs="Arial"/>
                <w:spacing w:val="-11"/>
              </w:rPr>
              <w:t xml:space="preserve"> </w:t>
            </w:r>
            <w:r w:rsidRPr="001814F8">
              <w:rPr>
                <w:rFonts w:ascii="Arial" w:hAnsi="Arial" w:cs="Arial"/>
              </w:rPr>
              <w:t>the organization.</w:t>
            </w:r>
          </w:p>
          <w:p w:rsidR="001814F8" w:rsidRPr="001814F8" w:rsidRDefault="001814F8" w:rsidP="00296100">
            <w:pPr>
              <w:pStyle w:val="TableParagraph"/>
              <w:spacing w:line="266" w:lineRule="exact"/>
              <w:ind w:left="103"/>
              <w:rPr>
                <w:rFonts w:ascii="Arial" w:eastAsia="Calibri" w:hAnsi="Arial" w:cs="Arial"/>
              </w:rPr>
            </w:pPr>
            <w:r w:rsidRPr="001814F8">
              <w:rPr>
                <w:rFonts w:ascii="Arial" w:hAnsi="Arial" w:cs="Arial"/>
              </w:rPr>
              <w:t>K8. Read and interpret repair</w:t>
            </w:r>
            <w:r w:rsidRPr="001814F8">
              <w:rPr>
                <w:rFonts w:ascii="Arial" w:hAnsi="Arial" w:cs="Arial"/>
                <w:spacing w:val="-5"/>
              </w:rPr>
              <w:t xml:space="preserve"> </w:t>
            </w:r>
            <w:r w:rsidRPr="001814F8">
              <w:rPr>
                <w:rFonts w:ascii="Arial" w:hAnsi="Arial" w:cs="Arial"/>
              </w:rPr>
              <w:t>manual.</w:t>
            </w:r>
          </w:p>
        </w:tc>
        <w:tc>
          <w:tcPr>
            <w:tcW w:w="2712" w:type="dxa"/>
            <w:tcBorders>
              <w:top w:val="single" w:sz="4" w:space="0" w:color="000000"/>
              <w:left w:val="single" w:sz="4" w:space="0" w:color="000000"/>
              <w:bottom w:val="single" w:sz="4" w:space="0" w:color="000000"/>
              <w:right w:val="single" w:sz="4" w:space="0" w:color="000000"/>
            </w:tcBorders>
          </w:tcPr>
          <w:p w:rsidR="001814F8" w:rsidRPr="001814F8" w:rsidRDefault="001814F8" w:rsidP="00296100">
            <w:pPr>
              <w:pStyle w:val="TableParagraph"/>
              <w:ind w:left="100" w:right="204" w:firstLine="50"/>
              <w:rPr>
                <w:rFonts w:ascii="Arial" w:eastAsia="Calibri" w:hAnsi="Arial" w:cs="Arial"/>
              </w:rPr>
            </w:pPr>
            <w:r w:rsidRPr="001814F8">
              <w:rPr>
                <w:rFonts w:ascii="Arial" w:hAnsi="Arial" w:cs="Arial"/>
              </w:rPr>
              <w:t>Multi-meter,</w:t>
            </w:r>
            <w:r w:rsidRPr="001814F8">
              <w:rPr>
                <w:rFonts w:ascii="Arial" w:hAnsi="Arial" w:cs="Arial"/>
                <w:spacing w:val="-3"/>
              </w:rPr>
              <w:t xml:space="preserve"> </w:t>
            </w:r>
            <w:proofErr w:type="spellStart"/>
            <w:r w:rsidRPr="001814F8">
              <w:rPr>
                <w:rFonts w:ascii="Arial" w:hAnsi="Arial" w:cs="Arial"/>
              </w:rPr>
              <w:t>scanner,Tool</w:t>
            </w:r>
            <w:proofErr w:type="spellEnd"/>
            <w:r w:rsidRPr="001814F8">
              <w:rPr>
                <w:rFonts w:ascii="Arial" w:hAnsi="Arial" w:cs="Arial"/>
              </w:rPr>
              <w:t xml:space="preserve"> kit (Spanner set,</w:t>
            </w:r>
            <w:r w:rsidRPr="001814F8">
              <w:rPr>
                <w:rFonts w:ascii="Arial" w:hAnsi="Arial" w:cs="Arial"/>
                <w:spacing w:val="-2"/>
              </w:rPr>
              <w:t xml:space="preserve"> </w:t>
            </w:r>
            <w:r w:rsidRPr="001814F8">
              <w:rPr>
                <w:rFonts w:ascii="Arial" w:hAnsi="Arial" w:cs="Arial"/>
              </w:rPr>
              <w:t>Screw driver,</w:t>
            </w:r>
            <w:r w:rsidRPr="001814F8">
              <w:rPr>
                <w:rFonts w:ascii="Arial" w:hAnsi="Arial" w:cs="Arial"/>
                <w:spacing w:val="-5"/>
              </w:rPr>
              <w:t xml:space="preserve"> </w:t>
            </w:r>
            <w:r w:rsidRPr="001814F8">
              <w:rPr>
                <w:rFonts w:ascii="Arial" w:hAnsi="Arial" w:cs="Arial"/>
              </w:rPr>
              <w:t>Pliers),</w:t>
            </w:r>
          </w:p>
          <w:p w:rsidR="001814F8" w:rsidRPr="001814F8" w:rsidRDefault="001814F8" w:rsidP="00296100">
            <w:pPr>
              <w:pStyle w:val="TableParagraph"/>
              <w:ind w:left="100" w:right="727"/>
              <w:rPr>
                <w:rFonts w:ascii="Arial" w:eastAsia="Calibri" w:hAnsi="Arial" w:cs="Arial"/>
              </w:rPr>
            </w:pPr>
            <w:r w:rsidRPr="001814F8">
              <w:rPr>
                <w:rFonts w:ascii="Arial" w:hAnsi="Arial" w:cs="Arial"/>
              </w:rPr>
              <w:t>Tester, Fuel</w:t>
            </w:r>
            <w:r w:rsidRPr="001814F8">
              <w:rPr>
                <w:rFonts w:ascii="Arial" w:hAnsi="Arial" w:cs="Arial"/>
                <w:spacing w:val="-4"/>
              </w:rPr>
              <w:t xml:space="preserve"> </w:t>
            </w:r>
            <w:r w:rsidRPr="001814F8">
              <w:rPr>
                <w:rFonts w:ascii="Arial" w:hAnsi="Arial" w:cs="Arial"/>
              </w:rPr>
              <w:t>pressure gauge.</w:t>
            </w:r>
          </w:p>
        </w:tc>
      </w:tr>
    </w:tbl>
    <w:p w:rsidR="00BA7F6E" w:rsidRDefault="00BA7F6E" w:rsidP="00FB7427">
      <w:pPr>
        <w:spacing w:before="10"/>
        <w:rPr>
          <w:rFonts w:ascii="Arial"/>
          <w:b/>
        </w:rPr>
      </w:pPr>
    </w:p>
    <w:tbl>
      <w:tblPr>
        <w:tblW w:w="0" w:type="auto"/>
        <w:tblInd w:w="127" w:type="dxa"/>
        <w:tblLayout w:type="fixed"/>
        <w:tblCellMar>
          <w:left w:w="0" w:type="dxa"/>
          <w:right w:w="0" w:type="dxa"/>
        </w:tblCellMar>
        <w:tblLook w:val="01E0" w:firstRow="1" w:lastRow="1" w:firstColumn="1" w:lastColumn="1" w:noHBand="0" w:noVBand="0"/>
      </w:tblPr>
      <w:tblGrid>
        <w:gridCol w:w="2180"/>
        <w:gridCol w:w="4589"/>
        <w:gridCol w:w="4412"/>
        <w:gridCol w:w="2712"/>
      </w:tblGrid>
      <w:tr w:rsidR="001814F8" w:rsidRPr="001814F8" w:rsidTr="00296100">
        <w:trPr>
          <w:trHeight w:hRule="exact" w:val="595"/>
        </w:trPr>
        <w:tc>
          <w:tcPr>
            <w:tcW w:w="2180" w:type="dxa"/>
            <w:tcBorders>
              <w:top w:val="single" w:sz="4" w:space="0" w:color="000000"/>
              <w:left w:val="single" w:sz="4" w:space="0" w:color="000000"/>
              <w:bottom w:val="single" w:sz="4" w:space="0" w:color="000000"/>
              <w:right w:val="single" w:sz="4" w:space="0" w:color="000000"/>
            </w:tcBorders>
            <w:shd w:val="clear" w:color="auto" w:fill="FAD3B4"/>
          </w:tcPr>
          <w:p w:rsidR="001814F8" w:rsidRPr="001814F8" w:rsidRDefault="001814F8" w:rsidP="00296100">
            <w:pPr>
              <w:pStyle w:val="TableParagraph"/>
              <w:ind w:left="461" w:right="458" w:firstLine="278"/>
              <w:rPr>
                <w:rFonts w:ascii="Arial" w:eastAsia="Calibri" w:hAnsi="Arial" w:cs="Arial"/>
              </w:rPr>
            </w:pPr>
            <w:r w:rsidRPr="001814F8">
              <w:rPr>
                <w:rFonts w:ascii="Arial" w:hAnsi="Arial" w:cs="Arial"/>
                <w:b/>
              </w:rPr>
              <w:t>Unit of Competency</w:t>
            </w:r>
          </w:p>
        </w:tc>
        <w:tc>
          <w:tcPr>
            <w:tcW w:w="4589" w:type="dxa"/>
            <w:tcBorders>
              <w:top w:val="single" w:sz="4" w:space="0" w:color="000000"/>
              <w:left w:val="single" w:sz="4" w:space="0" w:color="000000"/>
              <w:bottom w:val="single" w:sz="4" w:space="0" w:color="000000"/>
              <w:right w:val="single" w:sz="4" w:space="0" w:color="000000"/>
            </w:tcBorders>
            <w:shd w:val="clear" w:color="auto" w:fill="FAD3B4"/>
          </w:tcPr>
          <w:p w:rsidR="001814F8" w:rsidRPr="001814F8" w:rsidRDefault="001814F8" w:rsidP="00296100">
            <w:pPr>
              <w:pStyle w:val="TableParagraph"/>
              <w:spacing w:line="292" w:lineRule="exact"/>
              <w:ind w:left="1245"/>
              <w:rPr>
                <w:rFonts w:ascii="Arial" w:eastAsia="Calibri" w:hAnsi="Arial" w:cs="Arial"/>
              </w:rPr>
            </w:pPr>
            <w:r w:rsidRPr="001814F8">
              <w:rPr>
                <w:rFonts w:ascii="Arial" w:hAnsi="Arial" w:cs="Arial"/>
                <w:b/>
              </w:rPr>
              <w:t>Performance</w:t>
            </w:r>
            <w:r w:rsidRPr="001814F8">
              <w:rPr>
                <w:rFonts w:ascii="Arial" w:hAnsi="Arial" w:cs="Arial"/>
                <w:b/>
                <w:spacing w:val="-10"/>
              </w:rPr>
              <w:t xml:space="preserve"> </w:t>
            </w:r>
            <w:r w:rsidRPr="001814F8">
              <w:rPr>
                <w:rFonts w:ascii="Arial" w:hAnsi="Arial" w:cs="Arial"/>
                <w:b/>
              </w:rPr>
              <w:t>Criteria</w:t>
            </w:r>
          </w:p>
        </w:tc>
        <w:tc>
          <w:tcPr>
            <w:tcW w:w="4412" w:type="dxa"/>
            <w:tcBorders>
              <w:top w:val="single" w:sz="4" w:space="0" w:color="000000"/>
              <w:left w:val="single" w:sz="4" w:space="0" w:color="000000"/>
              <w:bottom w:val="single" w:sz="4" w:space="0" w:color="000000"/>
              <w:right w:val="single" w:sz="4" w:space="0" w:color="000000"/>
            </w:tcBorders>
            <w:shd w:val="clear" w:color="auto" w:fill="FAD3B4"/>
          </w:tcPr>
          <w:p w:rsidR="001814F8" w:rsidRPr="001814F8" w:rsidRDefault="001814F8" w:rsidP="00296100">
            <w:pPr>
              <w:pStyle w:val="TableParagraph"/>
              <w:spacing w:line="292" w:lineRule="exact"/>
              <w:jc w:val="center"/>
              <w:rPr>
                <w:rFonts w:ascii="Arial" w:eastAsia="Calibri" w:hAnsi="Arial" w:cs="Arial"/>
              </w:rPr>
            </w:pPr>
            <w:r w:rsidRPr="001814F8">
              <w:rPr>
                <w:rFonts w:ascii="Arial" w:hAnsi="Arial" w:cs="Arial"/>
                <w:b/>
              </w:rPr>
              <w:t>Knowledge</w:t>
            </w:r>
          </w:p>
        </w:tc>
        <w:tc>
          <w:tcPr>
            <w:tcW w:w="2712" w:type="dxa"/>
            <w:tcBorders>
              <w:top w:val="single" w:sz="4" w:space="0" w:color="000000"/>
              <w:left w:val="single" w:sz="4" w:space="0" w:color="000000"/>
              <w:bottom w:val="single" w:sz="4" w:space="0" w:color="000000"/>
              <w:right w:val="single" w:sz="4" w:space="0" w:color="000000"/>
            </w:tcBorders>
            <w:shd w:val="clear" w:color="auto" w:fill="FAD3B4"/>
          </w:tcPr>
          <w:p w:rsidR="001814F8" w:rsidRPr="001814F8" w:rsidRDefault="001814F8" w:rsidP="00296100">
            <w:pPr>
              <w:pStyle w:val="TableParagraph"/>
              <w:spacing w:line="292" w:lineRule="exact"/>
              <w:ind w:left="398"/>
              <w:rPr>
                <w:rFonts w:ascii="Arial" w:eastAsia="Calibri" w:hAnsi="Arial" w:cs="Arial"/>
              </w:rPr>
            </w:pPr>
            <w:r w:rsidRPr="001814F8">
              <w:rPr>
                <w:rFonts w:ascii="Arial" w:hAnsi="Arial" w:cs="Arial"/>
                <w:b/>
              </w:rPr>
              <w:t>Tools &amp;</w:t>
            </w:r>
            <w:r w:rsidRPr="001814F8">
              <w:rPr>
                <w:rFonts w:ascii="Arial" w:hAnsi="Arial" w:cs="Arial"/>
                <w:b/>
                <w:spacing w:val="-8"/>
              </w:rPr>
              <w:t xml:space="preserve"> </w:t>
            </w:r>
            <w:r w:rsidRPr="001814F8">
              <w:rPr>
                <w:rFonts w:ascii="Arial" w:hAnsi="Arial" w:cs="Arial"/>
                <w:b/>
              </w:rPr>
              <w:t>Equipment</w:t>
            </w:r>
          </w:p>
        </w:tc>
      </w:tr>
      <w:tr w:rsidR="001814F8" w:rsidRPr="001814F8" w:rsidTr="00296100">
        <w:trPr>
          <w:trHeight w:hRule="exact" w:val="1378"/>
        </w:trPr>
        <w:tc>
          <w:tcPr>
            <w:tcW w:w="2180" w:type="dxa"/>
            <w:tcBorders>
              <w:top w:val="single" w:sz="4" w:space="0" w:color="000000"/>
              <w:left w:val="single" w:sz="4" w:space="0" w:color="000000"/>
              <w:bottom w:val="single" w:sz="4" w:space="0" w:color="000000"/>
              <w:right w:val="single" w:sz="4" w:space="0" w:color="000000"/>
            </w:tcBorders>
          </w:tcPr>
          <w:p w:rsidR="001814F8" w:rsidRPr="001814F8" w:rsidRDefault="001814F8" w:rsidP="00296100">
            <w:pPr>
              <w:rPr>
                <w:rFonts w:ascii="Arial" w:hAnsi="Arial" w:cs="Arial"/>
              </w:rPr>
            </w:pPr>
          </w:p>
        </w:tc>
        <w:tc>
          <w:tcPr>
            <w:tcW w:w="4589" w:type="dxa"/>
            <w:tcBorders>
              <w:top w:val="single" w:sz="4" w:space="0" w:color="000000"/>
              <w:left w:val="single" w:sz="4" w:space="0" w:color="000000"/>
              <w:bottom w:val="single" w:sz="4" w:space="0" w:color="000000"/>
              <w:right w:val="single" w:sz="4" w:space="0" w:color="000000"/>
            </w:tcBorders>
          </w:tcPr>
          <w:p w:rsidR="001814F8" w:rsidRPr="001814F8" w:rsidRDefault="001814F8" w:rsidP="00296100">
            <w:pPr>
              <w:pStyle w:val="TableParagraph"/>
              <w:spacing w:line="266" w:lineRule="exact"/>
              <w:ind w:left="100"/>
              <w:rPr>
                <w:rFonts w:ascii="Arial" w:eastAsia="Calibri" w:hAnsi="Arial" w:cs="Arial"/>
              </w:rPr>
            </w:pPr>
            <w:r w:rsidRPr="001814F8">
              <w:rPr>
                <w:rFonts w:ascii="Arial" w:hAnsi="Arial" w:cs="Arial"/>
              </w:rPr>
              <w:t>starting</w:t>
            </w:r>
            <w:r w:rsidRPr="001814F8">
              <w:rPr>
                <w:rFonts w:ascii="Arial" w:hAnsi="Arial" w:cs="Arial"/>
                <w:spacing w:val="-11"/>
              </w:rPr>
              <w:t xml:space="preserve"> </w:t>
            </w:r>
            <w:r w:rsidRPr="001814F8">
              <w:rPr>
                <w:rFonts w:ascii="Arial" w:hAnsi="Arial" w:cs="Arial"/>
              </w:rPr>
              <w:t>system</w:t>
            </w:r>
          </w:p>
          <w:p w:rsidR="001814F8" w:rsidRPr="001814F8" w:rsidRDefault="001814F8" w:rsidP="00296100">
            <w:pPr>
              <w:pStyle w:val="TableParagraph"/>
              <w:ind w:left="100"/>
              <w:rPr>
                <w:rFonts w:ascii="Arial" w:eastAsia="Calibri" w:hAnsi="Arial" w:cs="Arial"/>
              </w:rPr>
            </w:pPr>
            <w:r w:rsidRPr="001814F8">
              <w:rPr>
                <w:rFonts w:ascii="Arial" w:hAnsi="Arial" w:cs="Arial"/>
              </w:rPr>
              <w:t>Check the cranking</w:t>
            </w:r>
            <w:r w:rsidRPr="001814F8">
              <w:rPr>
                <w:rFonts w:ascii="Arial" w:hAnsi="Arial" w:cs="Arial"/>
                <w:spacing w:val="-7"/>
              </w:rPr>
              <w:t xml:space="preserve"> </w:t>
            </w:r>
            <w:r w:rsidRPr="001814F8">
              <w:rPr>
                <w:rFonts w:ascii="Arial" w:hAnsi="Arial" w:cs="Arial"/>
              </w:rPr>
              <w:t>/self</w:t>
            </w:r>
          </w:p>
          <w:p w:rsidR="001814F8" w:rsidRPr="001814F8" w:rsidRDefault="001814F8" w:rsidP="00296100">
            <w:pPr>
              <w:pStyle w:val="TableParagraph"/>
              <w:ind w:left="100" w:right="288"/>
              <w:rPr>
                <w:rFonts w:ascii="Arial" w:eastAsia="Calibri" w:hAnsi="Arial" w:cs="Arial"/>
              </w:rPr>
            </w:pPr>
            <w:r w:rsidRPr="001814F8">
              <w:rPr>
                <w:rFonts w:ascii="Arial" w:hAnsi="Arial" w:cs="Arial"/>
              </w:rPr>
              <w:t>P7. Report the diagnose fault to the</w:t>
            </w:r>
            <w:r w:rsidRPr="001814F8">
              <w:rPr>
                <w:rFonts w:ascii="Arial" w:hAnsi="Arial" w:cs="Arial"/>
                <w:spacing w:val="-11"/>
              </w:rPr>
              <w:t xml:space="preserve"> </w:t>
            </w:r>
            <w:r w:rsidRPr="001814F8">
              <w:rPr>
                <w:rFonts w:ascii="Arial" w:hAnsi="Arial" w:cs="Arial"/>
              </w:rPr>
              <w:t>concerned department.</w:t>
            </w:r>
          </w:p>
        </w:tc>
        <w:tc>
          <w:tcPr>
            <w:tcW w:w="4412" w:type="dxa"/>
            <w:tcBorders>
              <w:top w:val="single" w:sz="4" w:space="0" w:color="000000"/>
              <w:left w:val="single" w:sz="4" w:space="0" w:color="000000"/>
              <w:bottom w:val="single" w:sz="4" w:space="0" w:color="000000"/>
              <w:right w:val="single" w:sz="4" w:space="0" w:color="000000"/>
            </w:tcBorders>
          </w:tcPr>
          <w:p w:rsidR="001814F8" w:rsidRPr="001814F8" w:rsidRDefault="001814F8" w:rsidP="00296100">
            <w:pPr>
              <w:rPr>
                <w:rFonts w:ascii="Arial" w:hAnsi="Arial" w:cs="Arial"/>
              </w:rPr>
            </w:pPr>
          </w:p>
        </w:tc>
        <w:tc>
          <w:tcPr>
            <w:tcW w:w="2712" w:type="dxa"/>
            <w:tcBorders>
              <w:top w:val="single" w:sz="4" w:space="0" w:color="000000"/>
              <w:left w:val="single" w:sz="4" w:space="0" w:color="000000"/>
              <w:bottom w:val="single" w:sz="4" w:space="0" w:color="000000"/>
              <w:right w:val="single" w:sz="4" w:space="0" w:color="000000"/>
            </w:tcBorders>
          </w:tcPr>
          <w:p w:rsidR="001814F8" w:rsidRPr="001814F8" w:rsidRDefault="001814F8" w:rsidP="00296100">
            <w:pPr>
              <w:rPr>
                <w:rFonts w:ascii="Arial" w:hAnsi="Arial" w:cs="Arial"/>
              </w:rPr>
            </w:pPr>
          </w:p>
        </w:tc>
      </w:tr>
      <w:tr w:rsidR="001814F8" w:rsidRPr="001814F8" w:rsidTr="00296100">
        <w:trPr>
          <w:trHeight w:hRule="exact" w:val="3526"/>
        </w:trPr>
        <w:tc>
          <w:tcPr>
            <w:tcW w:w="2180" w:type="dxa"/>
            <w:tcBorders>
              <w:top w:val="single" w:sz="4" w:space="0" w:color="000000"/>
              <w:left w:val="single" w:sz="4" w:space="0" w:color="000000"/>
              <w:bottom w:val="single" w:sz="4" w:space="0" w:color="000000"/>
              <w:right w:val="single" w:sz="4" w:space="0" w:color="000000"/>
            </w:tcBorders>
          </w:tcPr>
          <w:p w:rsidR="001814F8" w:rsidRPr="001814F8" w:rsidRDefault="001814F8" w:rsidP="00296100">
            <w:pPr>
              <w:pStyle w:val="TableParagraph"/>
              <w:ind w:left="103" w:right="463"/>
              <w:rPr>
                <w:rFonts w:ascii="Arial" w:eastAsia="Calibri" w:hAnsi="Arial" w:cs="Arial"/>
              </w:rPr>
            </w:pPr>
            <w:r w:rsidRPr="001814F8">
              <w:rPr>
                <w:rFonts w:ascii="Arial" w:hAnsi="Arial" w:cs="Arial"/>
              </w:rPr>
              <w:t>D2: Repair</w:t>
            </w:r>
            <w:r w:rsidRPr="001814F8">
              <w:rPr>
                <w:rFonts w:ascii="Arial" w:hAnsi="Arial" w:cs="Arial"/>
                <w:spacing w:val="-5"/>
              </w:rPr>
              <w:t xml:space="preserve"> </w:t>
            </w:r>
            <w:r w:rsidRPr="001814F8">
              <w:rPr>
                <w:rFonts w:ascii="Arial" w:hAnsi="Arial" w:cs="Arial"/>
              </w:rPr>
              <w:t xml:space="preserve">Starter </w:t>
            </w:r>
            <w:proofErr w:type="spellStart"/>
            <w:r w:rsidRPr="001814F8">
              <w:rPr>
                <w:rFonts w:ascii="Arial" w:hAnsi="Arial" w:cs="Arial"/>
              </w:rPr>
              <w:t>Motorof</w:t>
            </w:r>
            <w:proofErr w:type="spellEnd"/>
            <w:r w:rsidRPr="001814F8">
              <w:rPr>
                <w:rFonts w:ascii="Arial" w:hAnsi="Arial" w:cs="Arial"/>
                <w:spacing w:val="-1"/>
              </w:rPr>
              <w:t xml:space="preserve"> </w:t>
            </w:r>
            <w:r w:rsidRPr="001814F8">
              <w:rPr>
                <w:rFonts w:ascii="Arial" w:hAnsi="Arial" w:cs="Arial"/>
              </w:rPr>
              <w:t>Vehicle</w:t>
            </w:r>
          </w:p>
        </w:tc>
        <w:tc>
          <w:tcPr>
            <w:tcW w:w="4589" w:type="dxa"/>
            <w:tcBorders>
              <w:top w:val="single" w:sz="4" w:space="0" w:color="000000"/>
              <w:left w:val="single" w:sz="4" w:space="0" w:color="000000"/>
              <w:bottom w:val="single" w:sz="4" w:space="0" w:color="000000"/>
              <w:right w:val="single" w:sz="4" w:space="0" w:color="000000"/>
            </w:tcBorders>
          </w:tcPr>
          <w:p w:rsidR="001814F8" w:rsidRPr="001814F8" w:rsidRDefault="001814F8" w:rsidP="00296100">
            <w:pPr>
              <w:pStyle w:val="TableParagraph"/>
              <w:spacing w:line="265" w:lineRule="exact"/>
              <w:ind w:left="100"/>
              <w:rPr>
                <w:rFonts w:ascii="Arial" w:eastAsia="Calibri" w:hAnsi="Arial" w:cs="Arial"/>
              </w:rPr>
            </w:pPr>
            <w:proofErr w:type="spellStart"/>
            <w:r w:rsidRPr="001814F8">
              <w:rPr>
                <w:rFonts w:ascii="Arial" w:hAnsi="Arial" w:cs="Arial"/>
                <w:i/>
              </w:rPr>
              <w:t>TraineeMust</w:t>
            </w:r>
            <w:proofErr w:type="spellEnd"/>
            <w:r w:rsidRPr="001814F8">
              <w:rPr>
                <w:rFonts w:ascii="Arial" w:hAnsi="Arial" w:cs="Arial"/>
                <w:i/>
              </w:rPr>
              <w:t xml:space="preserve"> be able</w:t>
            </w:r>
            <w:r w:rsidRPr="001814F8">
              <w:rPr>
                <w:rFonts w:ascii="Arial" w:hAnsi="Arial" w:cs="Arial"/>
                <w:i/>
                <w:spacing w:val="-8"/>
              </w:rPr>
              <w:t xml:space="preserve"> </w:t>
            </w:r>
            <w:r w:rsidRPr="001814F8">
              <w:rPr>
                <w:rFonts w:ascii="Arial" w:hAnsi="Arial" w:cs="Arial"/>
                <w:i/>
              </w:rPr>
              <w:t>to:</w:t>
            </w:r>
          </w:p>
          <w:p w:rsidR="001814F8" w:rsidRPr="001814F8" w:rsidRDefault="001814F8" w:rsidP="00296100">
            <w:pPr>
              <w:pStyle w:val="TableParagraph"/>
              <w:spacing w:before="6"/>
              <w:rPr>
                <w:rFonts w:ascii="Arial" w:eastAsia="Times New Roman" w:hAnsi="Arial" w:cs="Arial"/>
              </w:rPr>
            </w:pPr>
          </w:p>
          <w:p w:rsidR="001814F8" w:rsidRPr="001814F8" w:rsidRDefault="001814F8" w:rsidP="00296100">
            <w:pPr>
              <w:pStyle w:val="TableParagraph"/>
              <w:ind w:left="100" w:right="157"/>
              <w:rPr>
                <w:rFonts w:ascii="Arial" w:eastAsia="Calibri" w:hAnsi="Arial" w:cs="Arial"/>
              </w:rPr>
            </w:pPr>
            <w:r w:rsidRPr="001814F8">
              <w:rPr>
                <w:rFonts w:ascii="Arial" w:hAnsi="Arial" w:cs="Arial"/>
              </w:rPr>
              <w:t>P1. Select tools and equipment according to</w:t>
            </w:r>
            <w:r w:rsidRPr="001814F8">
              <w:rPr>
                <w:rFonts w:ascii="Arial" w:hAnsi="Arial" w:cs="Arial"/>
                <w:spacing w:val="-14"/>
              </w:rPr>
              <w:t xml:space="preserve"> </w:t>
            </w:r>
            <w:r w:rsidRPr="001814F8">
              <w:rPr>
                <w:rFonts w:ascii="Arial" w:hAnsi="Arial" w:cs="Arial"/>
              </w:rPr>
              <w:t>job requirement.</w:t>
            </w:r>
          </w:p>
          <w:p w:rsidR="001814F8" w:rsidRPr="001814F8" w:rsidRDefault="001814F8" w:rsidP="00296100">
            <w:pPr>
              <w:pStyle w:val="TableParagraph"/>
              <w:ind w:left="100" w:right="948"/>
              <w:rPr>
                <w:rFonts w:ascii="Arial" w:eastAsia="Calibri" w:hAnsi="Arial" w:cs="Arial"/>
              </w:rPr>
            </w:pPr>
            <w:r w:rsidRPr="001814F8">
              <w:rPr>
                <w:rFonts w:ascii="Arial" w:hAnsi="Arial" w:cs="Arial"/>
              </w:rPr>
              <w:t>P2. Repair faults in the starter</w:t>
            </w:r>
            <w:r w:rsidRPr="001814F8">
              <w:rPr>
                <w:rFonts w:ascii="Arial" w:hAnsi="Arial" w:cs="Arial"/>
                <w:spacing w:val="-10"/>
              </w:rPr>
              <w:t xml:space="preserve"> </w:t>
            </w:r>
            <w:proofErr w:type="spellStart"/>
            <w:r w:rsidRPr="001814F8">
              <w:rPr>
                <w:rFonts w:ascii="Arial" w:hAnsi="Arial" w:cs="Arial"/>
              </w:rPr>
              <w:t>motor</w:t>
            </w:r>
            <w:proofErr w:type="gramStart"/>
            <w:r w:rsidRPr="001814F8">
              <w:rPr>
                <w:rFonts w:ascii="Arial" w:hAnsi="Arial" w:cs="Arial"/>
              </w:rPr>
              <w:t>,as</w:t>
            </w:r>
            <w:proofErr w:type="spellEnd"/>
            <w:proofErr w:type="gramEnd"/>
            <w:r w:rsidRPr="001814F8">
              <w:rPr>
                <w:rFonts w:ascii="Arial" w:hAnsi="Arial" w:cs="Arial"/>
              </w:rPr>
              <w:t xml:space="preserve"> diagnosed, according to</w:t>
            </w:r>
            <w:r w:rsidRPr="001814F8">
              <w:rPr>
                <w:rFonts w:ascii="Arial" w:hAnsi="Arial" w:cs="Arial"/>
                <w:spacing w:val="-12"/>
              </w:rPr>
              <w:t xml:space="preserve"> </w:t>
            </w:r>
            <w:r w:rsidRPr="001814F8">
              <w:rPr>
                <w:rFonts w:ascii="Arial" w:hAnsi="Arial" w:cs="Arial"/>
              </w:rPr>
              <w:t>procedures.</w:t>
            </w:r>
          </w:p>
          <w:p w:rsidR="001814F8" w:rsidRPr="001814F8" w:rsidRDefault="001814F8" w:rsidP="00296100">
            <w:pPr>
              <w:pStyle w:val="TableParagraph"/>
              <w:ind w:left="100" w:right="212"/>
              <w:rPr>
                <w:rFonts w:ascii="Arial" w:eastAsia="Calibri" w:hAnsi="Arial" w:cs="Arial"/>
              </w:rPr>
            </w:pPr>
            <w:r w:rsidRPr="001814F8">
              <w:rPr>
                <w:rFonts w:ascii="Arial" w:hAnsi="Arial" w:cs="Arial"/>
              </w:rPr>
              <w:t>P3. Adopt a method for repairing starter</w:t>
            </w:r>
            <w:r w:rsidRPr="001814F8">
              <w:rPr>
                <w:rFonts w:ascii="Arial" w:hAnsi="Arial" w:cs="Arial"/>
                <w:spacing w:val="-14"/>
              </w:rPr>
              <w:t xml:space="preserve"> </w:t>
            </w:r>
            <w:r w:rsidRPr="001814F8">
              <w:rPr>
                <w:rFonts w:ascii="Arial" w:hAnsi="Arial" w:cs="Arial"/>
              </w:rPr>
              <w:t>motor without causing</w:t>
            </w:r>
            <w:r w:rsidRPr="001814F8">
              <w:rPr>
                <w:rFonts w:ascii="Arial" w:hAnsi="Arial" w:cs="Arial"/>
                <w:spacing w:val="-6"/>
              </w:rPr>
              <w:t xml:space="preserve"> </w:t>
            </w:r>
            <w:r w:rsidRPr="001814F8">
              <w:rPr>
                <w:rFonts w:ascii="Arial" w:hAnsi="Arial" w:cs="Arial"/>
              </w:rPr>
              <w:t>damage</w:t>
            </w:r>
          </w:p>
          <w:p w:rsidR="001814F8" w:rsidRPr="001814F8" w:rsidRDefault="001814F8" w:rsidP="00296100">
            <w:pPr>
              <w:pStyle w:val="TableParagraph"/>
              <w:ind w:left="100" w:right="557"/>
              <w:rPr>
                <w:rFonts w:ascii="Arial" w:eastAsia="Calibri" w:hAnsi="Arial" w:cs="Arial"/>
              </w:rPr>
            </w:pPr>
            <w:r w:rsidRPr="001814F8">
              <w:rPr>
                <w:rFonts w:ascii="Arial" w:hAnsi="Arial" w:cs="Arial"/>
              </w:rPr>
              <w:t xml:space="preserve">P4. </w:t>
            </w:r>
            <w:proofErr w:type="gramStart"/>
            <w:r w:rsidRPr="001814F8">
              <w:rPr>
                <w:rFonts w:ascii="Arial" w:hAnsi="Arial" w:cs="Arial"/>
              </w:rPr>
              <w:t>inspect</w:t>
            </w:r>
            <w:proofErr w:type="gramEnd"/>
            <w:r w:rsidRPr="001814F8">
              <w:rPr>
                <w:rFonts w:ascii="Arial" w:hAnsi="Arial" w:cs="Arial"/>
              </w:rPr>
              <w:t xml:space="preserve"> and verify the fault is</w:t>
            </w:r>
            <w:r w:rsidRPr="001814F8">
              <w:rPr>
                <w:rFonts w:ascii="Arial" w:hAnsi="Arial" w:cs="Arial"/>
                <w:spacing w:val="-10"/>
              </w:rPr>
              <w:t xml:space="preserve"> </w:t>
            </w:r>
            <w:r w:rsidRPr="001814F8">
              <w:rPr>
                <w:rFonts w:ascii="Arial" w:hAnsi="Arial" w:cs="Arial"/>
              </w:rPr>
              <w:t>removed P5. Observe occupational health and</w:t>
            </w:r>
            <w:r w:rsidRPr="001814F8">
              <w:rPr>
                <w:rFonts w:ascii="Arial" w:hAnsi="Arial" w:cs="Arial"/>
                <w:spacing w:val="-14"/>
              </w:rPr>
              <w:t xml:space="preserve"> </w:t>
            </w:r>
            <w:r w:rsidRPr="001814F8">
              <w:rPr>
                <w:rFonts w:ascii="Arial" w:hAnsi="Arial" w:cs="Arial"/>
              </w:rPr>
              <w:t>safety precautions at all</w:t>
            </w:r>
            <w:r w:rsidRPr="001814F8">
              <w:rPr>
                <w:rFonts w:ascii="Arial" w:hAnsi="Arial" w:cs="Arial"/>
                <w:spacing w:val="-4"/>
              </w:rPr>
              <w:t xml:space="preserve"> </w:t>
            </w:r>
            <w:r w:rsidRPr="001814F8">
              <w:rPr>
                <w:rFonts w:ascii="Arial" w:hAnsi="Arial" w:cs="Arial"/>
              </w:rPr>
              <w:t>times.</w:t>
            </w:r>
          </w:p>
          <w:p w:rsidR="001814F8" w:rsidRPr="001814F8" w:rsidRDefault="001814F8" w:rsidP="00296100">
            <w:pPr>
              <w:pStyle w:val="TableParagraph"/>
              <w:ind w:left="100" w:right="345"/>
              <w:rPr>
                <w:rFonts w:ascii="Arial" w:eastAsia="Calibri" w:hAnsi="Arial" w:cs="Arial"/>
              </w:rPr>
            </w:pPr>
            <w:r w:rsidRPr="001814F8">
              <w:rPr>
                <w:rFonts w:ascii="Arial" w:hAnsi="Arial" w:cs="Arial"/>
              </w:rPr>
              <w:t>P6. Follow Repair manual for repairing</w:t>
            </w:r>
            <w:r w:rsidRPr="001814F8">
              <w:rPr>
                <w:rFonts w:ascii="Arial" w:hAnsi="Arial" w:cs="Arial"/>
                <w:spacing w:val="-12"/>
              </w:rPr>
              <w:t xml:space="preserve"> </w:t>
            </w:r>
            <w:r w:rsidRPr="001814F8">
              <w:rPr>
                <w:rFonts w:ascii="Arial" w:hAnsi="Arial" w:cs="Arial"/>
              </w:rPr>
              <w:t>starter motor of the</w:t>
            </w:r>
            <w:r w:rsidRPr="001814F8">
              <w:rPr>
                <w:rFonts w:ascii="Arial" w:hAnsi="Arial" w:cs="Arial"/>
                <w:spacing w:val="-7"/>
              </w:rPr>
              <w:t xml:space="preserve"> </w:t>
            </w:r>
            <w:r w:rsidRPr="001814F8">
              <w:rPr>
                <w:rFonts w:ascii="Arial" w:hAnsi="Arial" w:cs="Arial"/>
              </w:rPr>
              <w:t>vehicle</w:t>
            </w:r>
          </w:p>
        </w:tc>
        <w:tc>
          <w:tcPr>
            <w:tcW w:w="4412" w:type="dxa"/>
            <w:tcBorders>
              <w:top w:val="single" w:sz="4" w:space="0" w:color="000000"/>
              <w:left w:val="single" w:sz="4" w:space="0" w:color="000000"/>
              <w:bottom w:val="single" w:sz="4" w:space="0" w:color="000000"/>
              <w:right w:val="single" w:sz="4" w:space="0" w:color="000000"/>
            </w:tcBorders>
          </w:tcPr>
          <w:p w:rsidR="001814F8" w:rsidRPr="001814F8" w:rsidRDefault="001814F8" w:rsidP="00296100">
            <w:pPr>
              <w:pStyle w:val="TableParagraph"/>
              <w:spacing w:line="265" w:lineRule="exact"/>
              <w:ind w:left="103"/>
              <w:rPr>
                <w:rFonts w:ascii="Arial" w:eastAsia="Calibri" w:hAnsi="Arial" w:cs="Arial"/>
              </w:rPr>
            </w:pPr>
            <w:proofErr w:type="spellStart"/>
            <w:r w:rsidRPr="001814F8">
              <w:rPr>
                <w:rFonts w:ascii="Arial" w:hAnsi="Arial" w:cs="Arial"/>
                <w:i/>
              </w:rPr>
              <w:t>Traineemust</w:t>
            </w:r>
            <w:proofErr w:type="spellEnd"/>
            <w:r w:rsidRPr="001814F8">
              <w:rPr>
                <w:rFonts w:ascii="Arial" w:hAnsi="Arial" w:cs="Arial"/>
                <w:i/>
              </w:rPr>
              <w:t xml:space="preserve"> be able to know and</w:t>
            </w:r>
            <w:r w:rsidRPr="001814F8">
              <w:rPr>
                <w:rFonts w:ascii="Arial" w:hAnsi="Arial" w:cs="Arial"/>
                <w:i/>
                <w:spacing w:val="-10"/>
              </w:rPr>
              <w:t xml:space="preserve"> </w:t>
            </w:r>
            <w:r w:rsidRPr="001814F8">
              <w:rPr>
                <w:rFonts w:ascii="Arial" w:hAnsi="Arial" w:cs="Arial"/>
                <w:i/>
              </w:rPr>
              <w:t>understand:</w:t>
            </w:r>
          </w:p>
          <w:p w:rsidR="001814F8" w:rsidRPr="001814F8" w:rsidRDefault="001814F8" w:rsidP="00296100">
            <w:pPr>
              <w:pStyle w:val="TableParagraph"/>
              <w:spacing w:before="6"/>
              <w:rPr>
                <w:rFonts w:ascii="Arial" w:eastAsia="Times New Roman" w:hAnsi="Arial" w:cs="Arial"/>
              </w:rPr>
            </w:pPr>
          </w:p>
          <w:p w:rsidR="001814F8" w:rsidRPr="001814F8" w:rsidRDefault="001814F8" w:rsidP="00296100">
            <w:pPr>
              <w:pStyle w:val="TableParagraph"/>
              <w:ind w:left="103"/>
              <w:rPr>
                <w:rFonts w:ascii="Arial" w:eastAsia="Calibri" w:hAnsi="Arial" w:cs="Arial"/>
              </w:rPr>
            </w:pPr>
            <w:r w:rsidRPr="001814F8">
              <w:rPr>
                <w:rFonts w:ascii="Arial" w:hAnsi="Arial" w:cs="Arial"/>
              </w:rPr>
              <w:t>K1. use of toolkit and repair</w:t>
            </w:r>
            <w:r w:rsidRPr="001814F8">
              <w:rPr>
                <w:rFonts w:ascii="Arial" w:hAnsi="Arial" w:cs="Arial"/>
                <w:spacing w:val="-3"/>
              </w:rPr>
              <w:t xml:space="preserve"> </w:t>
            </w:r>
            <w:r w:rsidRPr="001814F8">
              <w:rPr>
                <w:rFonts w:ascii="Arial" w:hAnsi="Arial" w:cs="Arial"/>
              </w:rPr>
              <w:t>manual</w:t>
            </w:r>
          </w:p>
          <w:p w:rsidR="001814F8" w:rsidRPr="001814F8" w:rsidRDefault="001814F8" w:rsidP="00296100">
            <w:pPr>
              <w:pStyle w:val="TableParagraph"/>
              <w:ind w:left="103" w:right="484"/>
              <w:rPr>
                <w:rFonts w:ascii="Arial" w:eastAsia="Calibri" w:hAnsi="Arial" w:cs="Arial"/>
              </w:rPr>
            </w:pPr>
            <w:r w:rsidRPr="001814F8">
              <w:rPr>
                <w:rFonts w:ascii="Arial" w:hAnsi="Arial" w:cs="Arial"/>
              </w:rPr>
              <w:t>K2. procedure of repairing faults in</w:t>
            </w:r>
            <w:r w:rsidRPr="001814F8">
              <w:rPr>
                <w:rFonts w:ascii="Arial" w:hAnsi="Arial" w:cs="Arial"/>
                <w:spacing w:val="-13"/>
              </w:rPr>
              <w:t xml:space="preserve"> </w:t>
            </w:r>
            <w:r w:rsidRPr="001814F8">
              <w:rPr>
                <w:rFonts w:ascii="Arial" w:hAnsi="Arial" w:cs="Arial"/>
              </w:rPr>
              <w:t>starter motor</w:t>
            </w:r>
          </w:p>
          <w:p w:rsidR="001814F8" w:rsidRPr="001814F8" w:rsidRDefault="001814F8" w:rsidP="00296100">
            <w:pPr>
              <w:pStyle w:val="TableParagraph"/>
              <w:ind w:left="103" w:right="526"/>
              <w:rPr>
                <w:rFonts w:ascii="Arial" w:eastAsia="Calibri" w:hAnsi="Arial" w:cs="Arial"/>
              </w:rPr>
            </w:pPr>
            <w:r w:rsidRPr="001814F8">
              <w:rPr>
                <w:rFonts w:ascii="Arial" w:hAnsi="Arial" w:cs="Arial"/>
              </w:rPr>
              <w:t>K3. safety precautions for dismantling</w:t>
            </w:r>
            <w:r w:rsidRPr="001814F8">
              <w:rPr>
                <w:rFonts w:ascii="Arial" w:hAnsi="Arial" w:cs="Arial"/>
                <w:spacing w:val="-9"/>
              </w:rPr>
              <w:t xml:space="preserve"> </w:t>
            </w:r>
            <w:r w:rsidRPr="001814F8">
              <w:rPr>
                <w:rFonts w:ascii="Arial" w:hAnsi="Arial" w:cs="Arial"/>
              </w:rPr>
              <w:t>and assembling starter</w:t>
            </w:r>
            <w:r w:rsidRPr="001814F8">
              <w:rPr>
                <w:rFonts w:ascii="Arial" w:hAnsi="Arial" w:cs="Arial"/>
                <w:spacing w:val="-5"/>
              </w:rPr>
              <w:t xml:space="preserve"> </w:t>
            </w:r>
            <w:r w:rsidRPr="001814F8">
              <w:rPr>
                <w:rFonts w:ascii="Arial" w:hAnsi="Arial" w:cs="Arial"/>
              </w:rPr>
              <w:t>motor</w:t>
            </w:r>
          </w:p>
          <w:p w:rsidR="001814F8" w:rsidRPr="001814F8" w:rsidRDefault="001814F8" w:rsidP="00296100">
            <w:pPr>
              <w:pStyle w:val="TableParagraph"/>
              <w:ind w:left="103" w:right="197"/>
              <w:rPr>
                <w:rFonts w:ascii="Arial" w:eastAsia="Calibri" w:hAnsi="Arial" w:cs="Arial"/>
              </w:rPr>
            </w:pPr>
            <w:r w:rsidRPr="001814F8">
              <w:rPr>
                <w:rFonts w:ascii="Arial" w:hAnsi="Arial" w:cs="Arial"/>
              </w:rPr>
              <w:t>K4. method of measuring resistance of</w:t>
            </w:r>
            <w:r w:rsidRPr="001814F8">
              <w:rPr>
                <w:rFonts w:ascii="Arial" w:hAnsi="Arial" w:cs="Arial"/>
                <w:spacing w:val="-12"/>
              </w:rPr>
              <w:t xml:space="preserve"> </w:t>
            </w:r>
            <w:r w:rsidRPr="001814F8">
              <w:rPr>
                <w:rFonts w:ascii="Arial" w:hAnsi="Arial" w:cs="Arial"/>
              </w:rPr>
              <w:t>starter motor</w:t>
            </w:r>
            <w:r w:rsidRPr="001814F8">
              <w:rPr>
                <w:rFonts w:ascii="Arial" w:hAnsi="Arial" w:cs="Arial"/>
                <w:spacing w:val="-3"/>
              </w:rPr>
              <w:t xml:space="preserve"> </w:t>
            </w:r>
            <w:r w:rsidRPr="001814F8">
              <w:rPr>
                <w:rFonts w:ascii="Arial" w:hAnsi="Arial" w:cs="Arial"/>
              </w:rPr>
              <w:t>components</w:t>
            </w:r>
          </w:p>
          <w:p w:rsidR="001814F8" w:rsidRPr="001814F8" w:rsidRDefault="001814F8" w:rsidP="00296100">
            <w:pPr>
              <w:pStyle w:val="TableParagraph"/>
              <w:spacing w:before="6"/>
              <w:rPr>
                <w:rFonts w:ascii="Arial" w:eastAsia="Times New Roman" w:hAnsi="Arial" w:cs="Arial"/>
              </w:rPr>
            </w:pPr>
          </w:p>
          <w:p w:rsidR="001814F8" w:rsidRPr="001814F8" w:rsidRDefault="001814F8" w:rsidP="00296100">
            <w:pPr>
              <w:pStyle w:val="TableParagraph"/>
              <w:ind w:left="103"/>
              <w:rPr>
                <w:rFonts w:ascii="Arial" w:eastAsia="Calibri" w:hAnsi="Arial" w:cs="Arial"/>
              </w:rPr>
            </w:pPr>
            <w:r w:rsidRPr="001814F8">
              <w:rPr>
                <w:rFonts w:ascii="Arial" w:hAnsi="Arial" w:cs="Arial"/>
              </w:rPr>
              <w:t>.</w:t>
            </w:r>
          </w:p>
        </w:tc>
        <w:tc>
          <w:tcPr>
            <w:tcW w:w="2712" w:type="dxa"/>
            <w:tcBorders>
              <w:top w:val="single" w:sz="4" w:space="0" w:color="000000"/>
              <w:left w:val="single" w:sz="4" w:space="0" w:color="000000"/>
              <w:bottom w:val="single" w:sz="4" w:space="0" w:color="000000"/>
              <w:right w:val="single" w:sz="4" w:space="0" w:color="000000"/>
            </w:tcBorders>
          </w:tcPr>
          <w:p w:rsidR="001814F8" w:rsidRPr="001814F8" w:rsidRDefault="001814F8" w:rsidP="00296100">
            <w:pPr>
              <w:pStyle w:val="TableParagraph"/>
              <w:ind w:left="100" w:right="225"/>
              <w:rPr>
                <w:rFonts w:ascii="Arial" w:eastAsia="Calibri" w:hAnsi="Arial" w:cs="Arial"/>
              </w:rPr>
            </w:pPr>
            <w:r w:rsidRPr="001814F8">
              <w:rPr>
                <w:rFonts w:ascii="Arial" w:hAnsi="Arial" w:cs="Arial"/>
              </w:rPr>
              <w:t>Screw driver and</w:t>
            </w:r>
            <w:r w:rsidRPr="001814F8">
              <w:rPr>
                <w:rFonts w:ascii="Arial" w:hAnsi="Arial" w:cs="Arial"/>
                <w:spacing w:val="-2"/>
              </w:rPr>
              <w:t xml:space="preserve"> </w:t>
            </w:r>
            <w:r w:rsidRPr="001814F8">
              <w:rPr>
                <w:rFonts w:ascii="Arial" w:hAnsi="Arial" w:cs="Arial"/>
              </w:rPr>
              <w:t>pliers Spanner Set,</w:t>
            </w:r>
            <w:r w:rsidRPr="001814F8">
              <w:rPr>
                <w:rFonts w:ascii="Arial" w:hAnsi="Arial" w:cs="Arial"/>
                <w:spacing w:val="-1"/>
              </w:rPr>
              <w:t xml:space="preserve"> </w:t>
            </w:r>
            <w:r w:rsidRPr="001814F8">
              <w:rPr>
                <w:rFonts w:ascii="Arial" w:hAnsi="Arial" w:cs="Arial"/>
              </w:rPr>
              <w:t xml:space="preserve">Socket </w:t>
            </w:r>
            <w:proofErr w:type="spellStart"/>
            <w:r w:rsidRPr="001814F8">
              <w:rPr>
                <w:rFonts w:ascii="Arial" w:hAnsi="Arial" w:cs="Arial"/>
              </w:rPr>
              <w:t>SetRepair</w:t>
            </w:r>
            <w:proofErr w:type="spellEnd"/>
            <w:r w:rsidRPr="001814F8">
              <w:rPr>
                <w:rFonts w:ascii="Arial" w:hAnsi="Arial" w:cs="Arial"/>
                <w:spacing w:val="-2"/>
              </w:rPr>
              <w:t xml:space="preserve"> </w:t>
            </w:r>
            <w:r w:rsidRPr="001814F8">
              <w:rPr>
                <w:rFonts w:ascii="Arial" w:hAnsi="Arial" w:cs="Arial"/>
              </w:rPr>
              <w:t>manual, soldering iron, Star</w:t>
            </w:r>
            <w:r w:rsidRPr="001814F8">
              <w:rPr>
                <w:rFonts w:ascii="Arial" w:hAnsi="Arial" w:cs="Arial"/>
                <w:spacing w:val="-3"/>
              </w:rPr>
              <w:t xml:space="preserve"> </w:t>
            </w:r>
            <w:r w:rsidRPr="001814F8">
              <w:rPr>
                <w:rFonts w:ascii="Arial" w:hAnsi="Arial" w:cs="Arial"/>
              </w:rPr>
              <w:t>Allen Key, Allan Key ,</w:t>
            </w:r>
            <w:r w:rsidRPr="001814F8">
              <w:rPr>
                <w:rFonts w:ascii="Arial" w:hAnsi="Arial" w:cs="Arial"/>
                <w:spacing w:val="-5"/>
              </w:rPr>
              <w:t xml:space="preserve"> </w:t>
            </w:r>
            <w:r w:rsidRPr="001814F8">
              <w:rPr>
                <w:rFonts w:ascii="Arial" w:hAnsi="Arial" w:cs="Arial"/>
              </w:rPr>
              <w:t>Jumper Wire, Soldering</w:t>
            </w:r>
            <w:r w:rsidRPr="001814F8">
              <w:rPr>
                <w:rFonts w:ascii="Arial" w:hAnsi="Arial" w:cs="Arial"/>
                <w:spacing w:val="-2"/>
              </w:rPr>
              <w:t xml:space="preserve"> </w:t>
            </w:r>
            <w:r w:rsidRPr="001814F8">
              <w:rPr>
                <w:rFonts w:ascii="Arial" w:hAnsi="Arial" w:cs="Arial"/>
              </w:rPr>
              <w:t xml:space="preserve">wire, </w:t>
            </w:r>
            <w:proofErr w:type="spellStart"/>
            <w:r w:rsidRPr="001814F8">
              <w:rPr>
                <w:rFonts w:ascii="Arial" w:hAnsi="Arial" w:cs="Arial"/>
              </w:rPr>
              <w:t>paste,Multi</w:t>
            </w:r>
            <w:proofErr w:type="spellEnd"/>
            <w:r w:rsidRPr="001814F8">
              <w:rPr>
                <w:rFonts w:ascii="Arial" w:hAnsi="Arial" w:cs="Arial"/>
              </w:rPr>
              <w:t>-meter</w:t>
            </w:r>
            <w:r w:rsidRPr="001814F8">
              <w:rPr>
                <w:rFonts w:ascii="Arial" w:hAnsi="Arial" w:cs="Arial"/>
                <w:spacing w:val="-3"/>
              </w:rPr>
              <w:t xml:space="preserve"> </w:t>
            </w:r>
            <w:r w:rsidRPr="001814F8">
              <w:rPr>
                <w:rFonts w:ascii="Arial" w:hAnsi="Arial" w:cs="Arial"/>
              </w:rPr>
              <w:t>and Vernier caliper,</w:t>
            </w:r>
            <w:r w:rsidRPr="001814F8">
              <w:rPr>
                <w:rFonts w:ascii="Arial" w:hAnsi="Arial" w:cs="Arial"/>
                <w:spacing w:val="-2"/>
              </w:rPr>
              <w:t xml:space="preserve"> </w:t>
            </w:r>
            <w:r w:rsidRPr="001814F8">
              <w:rPr>
                <w:rFonts w:ascii="Arial" w:hAnsi="Arial" w:cs="Arial"/>
              </w:rPr>
              <w:t>Screw Drivers Set, Pliers Set,</w:t>
            </w:r>
            <w:r w:rsidRPr="001814F8">
              <w:rPr>
                <w:rFonts w:ascii="Arial" w:hAnsi="Arial" w:cs="Arial"/>
                <w:spacing w:val="-10"/>
              </w:rPr>
              <w:t xml:space="preserve"> </w:t>
            </w:r>
            <w:r w:rsidRPr="001814F8">
              <w:rPr>
                <w:rFonts w:ascii="Arial" w:hAnsi="Arial" w:cs="Arial"/>
              </w:rPr>
              <w:t>Test Lamp</w:t>
            </w:r>
          </w:p>
        </w:tc>
      </w:tr>
      <w:tr w:rsidR="001814F8" w:rsidRPr="001814F8" w:rsidTr="00296100">
        <w:trPr>
          <w:trHeight w:hRule="exact" w:val="3012"/>
        </w:trPr>
        <w:tc>
          <w:tcPr>
            <w:tcW w:w="2180" w:type="dxa"/>
            <w:tcBorders>
              <w:top w:val="single" w:sz="4" w:space="0" w:color="000000"/>
              <w:left w:val="single" w:sz="4" w:space="0" w:color="000000"/>
              <w:bottom w:val="single" w:sz="4" w:space="0" w:color="000000"/>
              <w:right w:val="single" w:sz="4" w:space="0" w:color="000000"/>
            </w:tcBorders>
          </w:tcPr>
          <w:p w:rsidR="001814F8" w:rsidRPr="001814F8" w:rsidRDefault="001814F8" w:rsidP="00296100">
            <w:pPr>
              <w:pStyle w:val="TableParagraph"/>
              <w:ind w:left="103" w:right="168"/>
              <w:rPr>
                <w:rFonts w:ascii="Arial" w:eastAsia="Calibri" w:hAnsi="Arial" w:cs="Arial"/>
              </w:rPr>
            </w:pPr>
            <w:r w:rsidRPr="001814F8">
              <w:rPr>
                <w:rFonts w:ascii="Arial" w:hAnsi="Arial" w:cs="Arial"/>
              </w:rPr>
              <w:t>D3: Install the</w:t>
            </w:r>
            <w:r w:rsidRPr="001814F8">
              <w:rPr>
                <w:rFonts w:ascii="Arial" w:hAnsi="Arial" w:cs="Arial"/>
                <w:spacing w:val="-4"/>
              </w:rPr>
              <w:t xml:space="preserve"> </w:t>
            </w:r>
            <w:r w:rsidRPr="001814F8">
              <w:rPr>
                <w:rFonts w:ascii="Arial" w:hAnsi="Arial" w:cs="Arial"/>
              </w:rPr>
              <w:t>starter motor in the</w:t>
            </w:r>
            <w:r w:rsidRPr="001814F8">
              <w:rPr>
                <w:rFonts w:ascii="Arial" w:hAnsi="Arial" w:cs="Arial"/>
                <w:spacing w:val="-7"/>
              </w:rPr>
              <w:t xml:space="preserve"> </w:t>
            </w:r>
            <w:r w:rsidRPr="001814F8">
              <w:rPr>
                <w:rFonts w:ascii="Arial" w:hAnsi="Arial" w:cs="Arial"/>
              </w:rPr>
              <w:t>Vehicle</w:t>
            </w:r>
          </w:p>
        </w:tc>
        <w:tc>
          <w:tcPr>
            <w:tcW w:w="4589" w:type="dxa"/>
            <w:tcBorders>
              <w:top w:val="single" w:sz="4" w:space="0" w:color="000000"/>
              <w:left w:val="single" w:sz="4" w:space="0" w:color="000000"/>
              <w:bottom w:val="single" w:sz="4" w:space="0" w:color="000000"/>
              <w:right w:val="single" w:sz="4" w:space="0" w:color="000000"/>
            </w:tcBorders>
          </w:tcPr>
          <w:p w:rsidR="001814F8" w:rsidRPr="001814F8" w:rsidRDefault="001814F8" w:rsidP="00296100">
            <w:pPr>
              <w:pStyle w:val="TableParagraph"/>
              <w:spacing w:line="265" w:lineRule="exact"/>
              <w:ind w:left="100"/>
              <w:rPr>
                <w:rFonts w:ascii="Arial" w:eastAsia="Calibri" w:hAnsi="Arial" w:cs="Arial"/>
              </w:rPr>
            </w:pPr>
            <w:proofErr w:type="spellStart"/>
            <w:r w:rsidRPr="001814F8">
              <w:rPr>
                <w:rFonts w:ascii="Arial" w:hAnsi="Arial" w:cs="Arial"/>
                <w:i/>
              </w:rPr>
              <w:t>TraineeMust</w:t>
            </w:r>
            <w:proofErr w:type="spellEnd"/>
            <w:r w:rsidRPr="001814F8">
              <w:rPr>
                <w:rFonts w:ascii="Arial" w:hAnsi="Arial" w:cs="Arial"/>
                <w:i/>
              </w:rPr>
              <w:t xml:space="preserve"> be able</w:t>
            </w:r>
            <w:r w:rsidRPr="001814F8">
              <w:rPr>
                <w:rFonts w:ascii="Arial" w:hAnsi="Arial" w:cs="Arial"/>
                <w:i/>
                <w:spacing w:val="-8"/>
              </w:rPr>
              <w:t xml:space="preserve"> </w:t>
            </w:r>
            <w:r w:rsidRPr="001814F8">
              <w:rPr>
                <w:rFonts w:ascii="Arial" w:hAnsi="Arial" w:cs="Arial"/>
                <w:i/>
              </w:rPr>
              <w:t>to:</w:t>
            </w:r>
          </w:p>
          <w:p w:rsidR="001814F8" w:rsidRPr="001814F8" w:rsidRDefault="001814F8" w:rsidP="00296100">
            <w:pPr>
              <w:pStyle w:val="TableParagraph"/>
              <w:spacing w:before="6"/>
              <w:rPr>
                <w:rFonts w:ascii="Arial" w:eastAsia="Times New Roman" w:hAnsi="Arial" w:cs="Arial"/>
              </w:rPr>
            </w:pPr>
          </w:p>
          <w:p w:rsidR="001814F8" w:rsidRPr="001814F8" w:rsidRDefault="001814F8" w:rsidP="00296100">
            <w:pPr>
              <w:pStyle w:val="TableParagraph"/>
              <w:ind w:left="100" w:right="693"/>
              <w:rPr>
                <w:rFonts w:ascii="Arial" w:eastAsia="Calibri" w:hAnsi="Arial" w:cs="Arial"/>
              </w:rPr>
            </w:pPr>
            <w:r w:rsidRPr="001814F8">
              <w:rPr>
                <w:rFonts w:ascii="Arial" w:hAnsi="Arial" w:cs="Arial"/>
              </w:rPr>
              <w:t>P1. Select relevant tools and methods</w:t>
            </w:r>
            <w:r w:rsidRPr="001814F8">
              <w:rPr>
                <w:rFonts w:ascii="Arial" w:hAnsi="Arial" w:cs="Arial"/>
                <w:spacing w:val="-6"/>
              </w:rPr>
              <w:t xml:space="preserve"> </w:t>
            </w:r>
            <w:r w:rsidRPr="001814F8">
              <w:rPr>
                <w:rFonts w:ascii="Arial" w:hAnsi="Arial" w:cs="Arial"/>
              </w:rPr>
              <w:t>for installation of starter motor in the</w:t>
            </w:r>
            <w:r w:rsidRPr="001814F8">
              <w:rPr>
                <w:rFonts w:ascii="Arial" w:hAnsi="Arial" w:cs="Arial"/>
                <w:spacing w:val="-15"/>
              </w:rPr>
              <w:t xml:space="preserve"> </w:t>
            </w:r>
            <w:r w:rsidRPr="001814F8">
              <w:rPr>
                <w:rFonts w:ascii="Arial" w:hAnsi="Arial" w:cs="Arial"/>
              </w:rPr>
              <w:t>vehicle. P2. Reconnect the wiring and</w:t>
            </w:r>
            <w:r w:rsidRPr="001814F8">
              <w:rPr>
                <w:rFonts w:ascii="Arial" w:hAnsi="Arial" w:cs="Arial"/>
                <w:spacing w:val="-7"/>
              </w:rPr>
              <w:t xml:space="preserve"> </w:t>
            </w:r>
            <w:r w:rsidRPr="001814F8">
              <w:rPr>
                <w:rFonts w:ascii="Arial" w:hAnsi="Arial" w:cs="Arial"/>
              </w:rPr>
              <w:t>connectors according to repair</w:t>
            </w:r>
            <w:r w:rsidRPr="001814F8">
              <w:rPr>
                <w:rFonts w:ascii="Arial" w:hAnsi="Arial" w:cs="Arial"/>
                <w:spacing w:val="-5"/>
              </w:rPr>
              <w:t xml:space="preserve"> </w:t>
            </w:r>
            <w:r w:rsidRPr="001814F8">
              <w:rPr>
                <w:rFonts w:ascii="Arial" w:hAnsi="Arial" w:cs="Arial"/>
              </w:rPr>
              <w:t>manual.</w:t>
            </w:r>
          </w:p>
          <w:p w:rsidR="001814F8" w:rsidRPr="001814F8" w:rsidRDefault="001814F8" w:rsidP="00296100">
            <w:pPr>
              <w:pStyle w:val="TableParagraph"/>
              <w:ind w:left="100" w:right="850"/>
              <w:rPr>
                <w:rFonts w:ascii="Arial" w:eastAsia="Calibri" w:hAnsi="Arial" w:cs="Arial"/>
              </w:rPr>
            </w:pPr>
            <w:r w:rsidRPr="001814F8">
              <w:rPr>
                <w:rFonts w:ascii="Arial" w:hAnsi="Arial" w:cs="Arial"/>
              </w:rPr>
              <w:t>P3. Tighten the bolts of starter motor</w:t>
            </w:r>
            <w:r w:rsidRPr="001814F8">
              <w:rPr>
                <w:rFonts w:ascii="Arial" w:hAnsi="Arial" w:cs="Arial"/>
                <w:spacing w:val="-13"/>
              </w:rPr>
              <w:t xml:space="preserve"> </w:t>
            </w:r>
            <w:r w:rsidRPr="001814F8">
              <w:rPr>
                <w:rFonts w:ascii="Arial" w:hAnsi="Arial" w:cs="Arial"/>
              </w:rPr>
              <w:t>to specified</w:t>
            </w:r>
            <w:r w:rsidRPr="001814F8">
              <w:rPr>
                <w:rFonts w:ascii="Arial" w:hAnsi="Arial" w:cs="Arial"/>
                <w:spacing w:val="-5"/>
              </w:rPr>
              <w:t xml:space="preserve"> </w:t>
            </w:r>
            <w:r w:rsidRPr="001814F8">
              <w:rPr>
                <w:rFonts w:ascii="Arial" w:hAnsi="Arial" w:cs="Arial"/>
              </w:rPr>
              <w:t>torque.</w:t>
            </w:r>
          </w:p>
          <w:p w:rsidR="001814F8" w:rsidRPr="001814F8" w:rsidRDefault="001814F8" w:rsidP="00296100">
            <w:pPr>
              <w:pStyle w:val="TableParagraph"/>
              <w:ind w:left="100" w:right="647"/>
              <w:rPr>
                <w:rFonts w:ascii="Arial" w:eastAsia="Calibri" w:hAnsi="Arial" w:cs="Arial"/>
              </w:rPr>
            </w:pPr>
            <w:r w:rsidRPr="001814F8">
              <w:rPr>
                <w:rFonts w:ascii="Arial" w:hAnsi="Arial" w:cs="Arial"/>
              </w:rPr>
              <w:t>P4. Ensure the fault is removed and</w:t>
            </w:r>
            <w:r w:rsidRPr="001814F8">
              <w:rPr>
                <w:rFonts w:ascii="Arial" w:hAnsi="Arial" w:cs="Arial"/>
                <w:spacing w:val="-15"/>
              </w:rPr>
              <w:t xml:space="preserve"> </w:t>
            </w:r>
            <w:r w:rsidRPr="001814F8">
              <w:rPr>
                <w:rFonts w:ascii="Arial" w:hAnsi="Arial" w:cs="Arial"/>
              </w:rPr>
              <w:t>starter motor is functioning</w:t>
            </w:r>
            <w:r w:rsidRPr="001814F8">
              <w:rPr>
                <w:rFonts w:ascii="Arial" w:hAnsi="Arial" w:cs="Arial"/>
                <w:spacing w:val="-7"/>
              </w:rPr>
              <w:t xml:space="preserve"> </w:t>
            </w:r>
            <w:r w:rsidRPr="001814F8">
              <w:rPr>
                <w:rFonts w:ascii="Arial" w:hAnsi="Arial" w:cs="Arial"/>
              </w:rPr>
              <w:t>properly.</w:t>
            </w:r>
          </w:p>
        </w:tc>
        <w:tc>
          <w:tcPr>
            <w:tcW w:w="4412" w:type="dxa"/>
            <w:tcBorders>
              <w:top w:val="single" w:sz="4" w:space="0" w:color="000000"/>
              <w:left w:val="single" w:sz="4" w:space="0" w:color="000000"/>
              <w:bottom w:val="single" w:sz="4" w:space="0" w:color="000000"/>
              <w:right w:val="single" w:sz="4" w:space="0" w:color="000000"/>
            </w:tcBorders>
          </w:tcPr>
          <w:p w:rsidR="001814F8" w:rsidRPr="001814F8" w:rsidRDefault="001814F8" w:rsidP="00296100">
            <w:pPr>
              <w:pStyle w:val="TableParagraph"/>
              <w:spacing w:line="265" w:lineRule="exact"/>
              <w:ind w:left="103"/>
              <w:rPr>
                <w:rFonts w:ascii="Arial" w:eastAsia="Calibri" w:hAnsi="Arial" w:cs="Arial"/>
              </w:rPr>
            </w:pPr>
            <w:proofErr w:type="spellStart"/>
            <w:r w:rsidRPr="001814F8">
              <w:rPr>
                <w:rFonts w:ascii="Arial" w:hAnsi="Arial" w:cs="Arial"/>
                <w:i/>
              </w:rPr>
              <w:t>Traineemust</w:t>
            </w:r>
            <w:proofErr w:type="spellEnd"/>
            <w:r w:rsidRPr="001814F8">
              <w:rPr>
                <w:rFonts w:ascii="Arial" w:hAnsi="Arial" w:cs="Arial"/>
                <w:i/>
              </w:rPr>
              <w:t xml:space="preserve"> be able to know and</w:t>
            </w:r>
            <w:r w:rsidRPr="001814F8">
              <w:rPr>
                <w:rFonts w:ascii="Arial" w:hAnsi="Arial" w:cs="Arial"/>
                <w:i/>
                <w:spacing w:val="-10"/>
              </w:rPr>
              <w:t xml:space="preserve"> </w:t>
            </w:r>
            <w:r w:rsidRPr="001814F8">
              <w:rPr>
                <w:rFonts w:ascii="Arial" w:hAnsi="Arial" w:cs="Arial"/>
                <w:i/>
              </w:rPr>
              <w:t>understand:</w:t>
            </w:r>
          </w:p>
          <w:p w:rsidR="001814F8" w:rsidRPr="001814F8" w:rsidRDefault="001814F8" w:rsidP="00296100">
            <w:pPr>
              <w:pStyle w:val="TableParagraph"/>
              <w:spacing w:before="6"/>
              <w:rPr>
                <w:rFonts w:ascii="Arial" w:eastAsia="Times New Roman" w:hAnsi="Arial" w:cs="Arial"/>
              </w:rPr>
            </w:pPr>
          </w:p>
          <w:p w:rsidR="001814F8" w:rsidRPr="001814F8" w:rsidRDefault="001814F8" w:rsidP="00296100">
            <w:pPr>
              <w:pStyle w:val="TableParagraph"/>
              <w:ind w:left="103" w:right="195"/>
              <w:rPr>
                <w:rFonts w:ascii="Arial" w:eastAsia="Calibri" w:hAnsi="Arial" w:cs="Arial"/>
              </w:rPr>
            </w:pPr>
            <w:r w:rsidRPr="001814F8">
              <w:rPr>
                <w:rFonts w:ascii="Arial" w:hAnsi="Arial" w:cs="Arial"/>
              </w:rPr>
              <w:t>K1. Procedure for installation of starter</w:t>
            </w:r>
            <w:r w:rsidRPr="001814F8">
              <w:rPr>
                <w:rFonts w:ascii="Arial" w:hAnsi="Arial" w:cs="Arial"/>
                <w:spacing w:val="-12"/>
              </w:rPr>
              <w:t xml:space="preserve"> </w:t>
            </w:r>
            <w:r w:rsidRPr="001814F8">
              <w:rPr>
                <w:rFonts w:ascii="Arial" w:hAnsi="Arial" w:cs="Arial"/>
              </w:rPr>
              <w:t>motor in the</w:t>
            </w:r>
            <w:r w:rsidRPr="001814F8">
              <w:rPr>
                <w:rFonts w:ascii="Arial" w:hAnsi="Arial" w:cs="Arial"/>
                <w:spacing w:val="-1"/>
              </w:rPr>
              <w:t xml:space="preserve"> </w:t>
            </w:r>
            <w:r w:rsidRPr="001814F8">
              <w:rPr>
                <w:rFonts w:ascii="Arial" w:hAnsi="Arial" w:cs="Arial"/>
              </w:rPr>
              <w:t>vehicle.</w:t>
            </w:r>
          </w:p>
          <w:p w:rsidR="001814F8" w:rsidRPr="001814F8" w:rsidRDefault="001814F8" w:rsidP="00296100">
            <w:pPr>
              <w:pStyle w:val="TableParagraph"/>
              <w:spacing w:before="2" w:line="237" w:lineRule="auto"/>
              <w:ind w:left="103" w:right="754"/>
              <w:rPr>
                <w:rFonts w:ascii="Arial" w:eastAsia="Calibri" w:hAnsi="Arial" w:cs="Arial"/>
              </w:rPr>
            </w:pPr>
            <w:r w:rsidRPr="001814F8">
              <w:rPr>
                <w:rFonts w:ascii="Arial" w:hAnsi="Arial" w:cs="Arial"/>
              </w:rPr>
              <w:t>K2. Guidelines and procedures of</w:t>
            </w:r>
            <w:r w:rsidRPr="001814F8">
              <w:rPr>
                <w:rFonts w:ascii="Arial" w:hAnsi="Arial" w:cs="Arial"/>
                <w:spacing w:val="-6"/>
              </w:rPr>
              <w:t xml:space="preserve"> </w:t>
            </w:r>
            <w:r w:rsidRPr="001814F8">
              <w:rPr>
                <w:rFonts w:ascii="Arial" w:hAnsi="Arial" w:cs="Arial"/>
              </w:rPr>
              <w:t>repair manual of</w:t>
            </w:r>
            <w:r w:rsidRPr="001814F8">
              <w:rPr>
                <w:rFonts w:ascii="Arial" w:hAnsi="Arial" w:cs="Arial"/>
                <w:spacing w:val="-1"/>
              </w:rPr>
              <w:t xml:space="preserve"> </w:t>
            </w:r>
            <w:r w:rsidRPr="001814F8">
              <w:rPr>
                <w:rFonts w:ascii="Arial" w:hAnsi="Arial" w:cs="Arial"/>
              </w:rPr>
              <w:t>vehicles.</w:t>
            </w:r>
          </w:p>
          <w:p w:rsidR="001814F8" w:rsidRPr="001814F8" w:rsidRDefault="001814F8" w:rsidP="00296100">
            <w:pPr>
              <w:pStyle w:val="TableParagraph"/>
              <w:spacing w:before="1"/>
              <w:ind w:left="103" w:right="665"/>
              <w:rPr>
                <w:rFonts w:ascii="Arial" w:eastAsia="Calibri" w:hAnsi="Arial" w:cs="Arial"/>
              </w:rPr>
            </w:pPr>
            <w:r w:rsidRPr="001814F8">
              <w:rPr>
                <w:rFonts w:ascii="Arial" w:hAnsi="Arial" w:cs="Arial"/>
              </w:rPr>
              <w:t>K3. Importance of tightening the bolts</w:t>
            </w:r>
            <w:r w:rsidRPr="001814F8">
              <w:rPr>
                <w:rFonts w:ascii="Arial" w:hAnsi="Arial" w:cs="Arial"/>
                <w:spacing w:val="-8"/>
              </w:rPr>
              <w:t xml:space="preserve"> </w:t>
            </w:r>
            <w:r w:rsidRPr="001814F8">
              <w:rPr>
                <w:rFonts w:ascii="Arial" w:hAnsi="Arial" w:cs="Arial"/>
              </w:rPr>
              <w:t>at specified</w:t>
            </w:r>
            <w:r w:rsidRPr="001814F8">
              <w:rPr>
                <w:rFonts w:ascii="Arial" w:hAnsi="Arial" w:cs="Arial"/>
                <w:spacing w:val="-5"/>
              </w:rPr>
              <w:t xml:space="preserve"> </w:t>
            </w:r>
            <w:r w:rsidRPr="001814F8">
              <w:rPr>
                <w:rFonts w:ascii="Arial" w:hAnsi="Arial" w:cs="Arial"/>
              </w:rPr>
              <w:t>torque.</w:t>
            </w:r>
          </w:p>
          <w:p w:rsidR="001814F8" w:rsidRPr="001814F8" w:rsidRDefault="001814F8" w:rsidP="00296100">
            <w:pPr>
              <w:pStyle w:val="TableParagraph"/>
              <w:ind w:left="103"/>
              <w:rPr>
                <w:rFonts w:ascii="Arial" w:eastAsia="Calibri" w:hAnsi="Arial" w:cs="Arial"/>
              </w:rPr>
            </w:pPr>
            <w:r w:rsidRPr="001814F8">
              <w:rPr>
                <w:rFonts w:ascii="Arial" w:hAnsi="Arial" w:cs="Arial"/>
              </w:rPr>
              <w:t>K4. Method of connecting wires</w:t>
            </w:r>
            <w:r w:rsidRPr="001814F8">
              <w:rPr>
                <w:rFonts w:ascii="Arial" w:hAnsi="Arial" w:cs="Arial"/>
                <w:spacing w:val="-6"/>
              </w:rPr>
              <w:t xml:space="preserve"> </w:t>
            </w:r>
            <w:r w:rsidRPr="001814F8">
              <w:rPr>
                <w:rFonts w:ascii="Arial" w:hAnsi="Arial" w:cs="Arial"/>
              </w:rPr>
              <w:t>carefully.</w:t>
            </w:r>
          </w:p>
        </w:tc>
        <w:tc>
          <w:tcPr>
            <w:tcW w:w="2712" w:type="dxa"/>
            <w:tcBorders>
              <w:top w:val="single" w:sz="4" w:space="0" w:color="000000"/>
              <w:left w:val="single" w:sz="4" w:space="0" w:color="000000"/>
              <w:bottom w:val="single" w:sz="4" w:space="0" w:color="000000"/>
              <w:right w:val="single" w:sz="4" w:space="0" w:color="000000"/>
            </w:tcBorders>
          </w:tcPr>
          <w:p w:rsidR="001814F8" w:rsidRPr="001814F8" w:rsidRDefault="001814F8" w:rsidP="00296100">
            <w:pPr>
              <w:pStyle w:val="TableParagraph"/>
              <w:ind w:left="100" w:right="120"/>
              <w:rPr>
                <w:rFonts w:ascii="Arial" w:eastAsia="Calibri" w:hAnsi="Arial" w:cs="Arial"/>
              </w:rPr>
            </w:pPr>
            <w:r w:rsidRPr="001814F8">
              <w:rPr>
                <w:rFonts w:ascii="Arial" w:hAnsi="Arial" w:cs="Arial"/>
              </w:rPr>
              <w:t>Screw driver and</w:t>
            </w:r>
            <w:r w:rsidRPr="001814F8">
              <w:rPr>
                <w:rFonts w:ascii="Arial" w:hAnsi="Arial" w:cs="Arial"/>
                <w:spacing w:val="-2"/>
              </w:rPr>
              <w:t xml:space="preserve"> </w:t>
            </w:r>
            <w:r w:rsidRPr="001814F8">
              <w:rPr>
                <w:rFonts w:ascii="Arial" w:hAnsi="Arial" w:cs="Arial"/>
              </w:rPr>
              <w:t>pliers Spanner Set, Socket</w:t>
            </w:r>
            <w:r w:rsidRPr="001814F8">
              <w:rPr>
                <w:rFonts w:ascii="Arial" w:hAnsi="Arial" w:cs="Arial"/>
                <w:spacing w:val="-2"/>
              </w:rPr>
              <w:t xml:space="preserve"> </w:t>
            </w:r>
            <w:r w:rsidRPr="001814F8">
              <w:rPr>
                <w:rFonts w:ascii="Arial" w:hAnsi="Arial" w:cs="Arial"/>
              </w:rPr>
              <w:t>Set Repair manual,</w:t>
            </w:r>
            <w:r w:rsidRPr="001814F8">
              <w:rPr>
                <w:rFonts w:ascii="Arial" w:hAnsi="Arial" w:cs="Arial"/>
                <w:spacing w:val="-2"/>
              </w:rPr>
              <w:t xml:space="preserve"> </w:t>
            </w:r>
            <w:r w:rsidRPr="001814F8">
              <w:rPr>
                <w:rFonts w:ascii="Arial" w:hAnsi="Arial" w:cs="Arial"/>
              </w:rPr>
              <w:t>soldering iron, Star Allen Key,</w:t>
            </w:r>
            <w:r w:rsidRPr="001814F8">
              <w:rPr>
                <w:rFonts w:ascii="Arial" w:hAnsi="Arial" w:cs="Arial"/>
                <w:spacing w:val="-5"/>
              </w:rPr>
              <w:t xml:space="preserve"> </w:t>
            </w:r>
            <w:r w:rsidRPr="001814F8">
              <w:rPr>
                <w:rFonts w:ascii="Arial" w:hAnsi="Arial" w:cs="Arial"/>
              </w:rPr>
              <w:t>Allan Key , Jumper</w:t>
            </w:r>
            <w:r w:rsidRPr="001814F8">
              <w:rPr>
                <w:rFonts w:ascii="Arial" w:hAnsi="Arial" w:cs="Arial"/>
                <w:spacing w:val="-2"/>
              </w:rPr>
              <w:t xml:space="preserve"> </w:t>
            </w:r>
            <w:r w:rsidRPr="001814F8">
              <w:rPr>
                <w:rFonts w:ascii="Arial" w:hAnsi="Arial" w:cs="Arial"/>
              </w:rPr>
              <w:t>Wire, Soldering wire,</w:t>
            </w:r>
            <w:r w:rsidRPr="001814F8">
              <w:rPr>
                <w:rFonts w:ascii="Arial" w:hAnsi="Arial" w:cs="Arial"/>
                <w:spacing w:val="-4"/>
              </w:rPr>
              <w:t xml:space="preserve"> </w:t>
            </w:r>
            <w:proofErr w:type="spellStart"/>
            <w:r w:rsidRPr="001814F8">
              <w:rPr>
                <w:rFonts w:ascii="Arial" w:hAnsi="Arial" w:cs="Arial"/>
              </w:rPr>
              <w:t>paste,Multi</w:t>
            </w:r>
            <w:proofErr w:type="spellEnd"/>
            <w:r w:rsidRPr="001814F8">
              <w:rPr>
                <w:rFonts w:ascii="Arial" w:hAnsi="Arial" w:cs="Arial"/>
              </w:rPr>
              <w:t>- meter and Vernier</w:t>
            </w:r>
            <w:r w:rsidRPr="001814F8">
              <w:rPr>
                <w:rFonts w:ascii="Arial" w:hAnsi="Arial" w:cs="Arial"/>
                <w:spacing w:val="-4"/>
              </w:rPr>
              <w:t xml:space="preserve"> </w:t>
            </w:r>
            <w:r w:rsidRPr="001814F8">
              <w:rPr>
                <w:rFonts w:ascii="Arial" w:hAnsi="Arial" w:cs="Arial"/>
              </w:rPr>
              <w:t>caliper, Screw Drivers Set,</w:t>
            </w:r>
            <w:r w:rsidRPr="001814F8">
              <w:rPr>
                <w:rFonts w:ascii="Arial" w:hAnsi="Arial" w:cs="Arial"/>
                <w:spacing w:val="5"/>
              </w:rPr>
              <w:t xml:space="preserve"> </w:t>
            </w:r>
            <w:r w:rsidRPr="001814F8">
              <w:rPr>
                <w:rFonts w:ascii="Arial" w:hAnsi="Arial" w:cs="Arial"/>
              </w:rPr>
              <w:t>Pliers Set, Test</w:t>
            </w:r>
            <w:r w:rsidRPr="001814F8">
              <w:rPr>
                <w:rFonts w:ascii="Arial" w:hAnsi="Arial" w:cs="Arial"/>
                <w:spacing w:val="-6"/>
              </w:rPr>
              <w:t xml:space="preserve"> </w:t>
            </w:r>
            <w:r w:rsidRPr="001814F8">
              <w:rPr>
                <w:rFonts w:ascii="Arial" w:hAnsi="Arial" w:cs="Arial"/>
              </w:rPr>
              <w:t>Lamp</w:t>
            </w:r>
          </w:p>
        </w:tc>
      </w:tr>
    </w:tbl>
    <w:p w:rsidR="001814F8" w:rsidRDefault="001814F8" w:rsidP="00FB7427">
      <w:pPr>
        <w:spacing w:before="10"/>
        <w:rPr>
          <w:rFonts w:ascii="Arial"/>
          <w:b/>
        </w:rPr>
      </w:pPr>
    </w:p>
    <w:sectPr w:rsidR="001814F8"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1814F8" w:rsidRPr="001814F8">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BF1B8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10</w:t>
          </w:r>
          <w:r w:rsidR="005E66FE">
            <w:rPr>
              <w:bCs/>
              <w:sz w:val="20"/>
            </w:rPr>
            <w:t>.</w:t>
          </w:r>
          <w:r w:rsidR="00BF1B83">
            <w:rPr>
              <w:bCs/>
              <w:sz w:val="20"/>
            </w:rPr>
            <w:t>12</w:t>
          </w:r>
          <w:r w:rsidR="005E66FE">
            <w:rPr>
              <w:bCs/>
              <w:sz w:val="20"/>
            </w:rPr>
            <w:t>.201</w:t>
          </w:r>
          <w:r w:rsidR="00BF1B83">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BF1B83">
      <w:rPr>
        <w:rFonts w:ascii="Arial" w:hAnsi="Arial" w:cs="Arial"/>
        <w:lang w:val="en-GB"/>
      </w:rPr>
      <w:t>0716</w:t>
    </w:r>
    <w:r w:rsidRPr="009F4293">
      <w:rPr>
        <w:rFonts w:ascii="Arial" w:hAnsi="Arial" w:cs="Arial"/>
        <w:lang w:val="en-GB"/>
      </w:rPr>
      <w:t>00</w:t>
    </w:r>
    <w:r w:rsidR="00BF1B83">
      <w:rPr>
        <w:rFonts w:ascii="Arial" w:hAnsi="Arial" w:cs="Arial"/>
        <w:lang w:val="en-GB"/>
      </w:rPr>
      <w:t>17</w:t>
    </w:r>
    <w:r w:rsidR="001814F8">
      <w:rPr>
        <w:rFonts w:ascii="Arial" w:hAnsi="Arial" w:cs="Arial"/>
        <w:lang w:val="en-GB"/>
      </w:rPr>
      <w:t>4</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6127E8D"/>
    <w:multiLevelType w:val="hybridMultilevel"/>
    <w:tmpl w:val="8968EC86"/>
    <w:lvl w:ilvl="0" w:tplc="689CAA7E">
      <w:start w:val="1"/>
      <w:numFmt w:val="bullet"/>
      <w:lvlText w:val=""/>
      <w:lvlJc w:val="left"/>
      <w:pPr>
        <w:ind w:left="820" w:hanging="360"/>
      </w:pPr>
      <w:rPr>
        <w:rFonts w:ascii="Symbol" w:eastAsia="Symbol" w:hAnsi="Symbol" w:hint="default"/>
        <w:w w:val="100"/>
        <w:sz w:val="24"/>
        <w:szCs w:val="24"/>
      </w:rPr>
    </w:lvl>
    <w:lvl w:ilvl="1" w:tplc="2FEE0CE8">
      <w:start w:val="1"/>
      <w:numFmt w:val="bullet"/>
      <w:lvlText w:val="•"/>
      <w:lvlJc w:val="left"/>
      <w:pPr>
        <w:ind w:left="1195" w:hanging="360"/>
      </w:pPr>
      <w:rPr>
        <w:rFonts w:hint="default"/>
      </w:rPr>
    </w:lvl>
    <w:lvl w:ilvl="2" w:tplc="9600F1B0">
      <w:start w:val="1"/>
      <w:numFmt w:val="bullet"/>
      <w:lvlText w:val="•"/>
      <w:lvlJc w:val="left"/>
      <w:pPr>
        <w:ind w:left="1571" w:hanging="360"/>
      </w:pPr>
      <w:rPr>
        <w:rFonts w:hint="default"/>
      </w:rPr>
    </w:lvl>
    <w:lvl w:ilvl="3" w:tplc="AEDA5FEA">
      <w:start w:val="1"/>
      <w:numFmt w:val="bullet"/>
      <w:lvlText w:val="•"/>
      <w:lvlJc w:val="left"/>
      <w:pPr>
        <w:ind w:left="1947" w:hanging="360"/>
      </w:pPr>
      <w:rPr>
        <w:rFonts w:hint="default"/>
      </w:rPr>
    </w:lvl>
    <w:lvl w:ilvl="4" w:tplc="FF3E86AA">
      <w:start w:val="1"/>
      <w:numFmt w:val="bullet"/>
      <w:lvlText w:val="•"/>
      <w:lvlJc w:val="left"/>
      <w:pPr>
        <w:ind w:left="2323" w:hanging="360"/>
      </w:pPr>
      <w:rPr>
        <w:rFonts w:hint="default"/>
      </w:rPr>
    </w:lvl>
    <w:lvl w:ilvl="5" w:tplc="D222FC8C">
      <w:start w:val="1"/>
      <w:numFmt w:val="bullet"/>
      <w:lvlText w:val="•"/>
      <w:lvlJc w:val="left"/>
      <w:pPr>
        <w:ind w:left="2699" w:hanging="360"/>
      </w:pPr>
      <w:rPr>
        <w:rFonts w:hint="default"/>
      </w:rPr>
    </w:lvl>
    <w:lvl w:ilvl="6" w:tplc="3976AC02">
      <w:start w:val="1"/>
      <w:numFmt w:val="bullet"/>
      <w:lvlText w:val="•"/>
      <w:lvlJc w:val="left"/>
      <w:pPr>
        <w:ind w:left="3075" w:hanging="360"/>
      </w:pPr>
      <w:rPr>
        <w:rFonts w:hint="default"/>
      </w:rPr>
    </w:lvl>
    <w:lvl w:ilvl="7" w:tplc="380ECDB8">
      <w:start w:val="1"/>
      <w:numFmt w:val="bullet"/>
      <w:lvlText w:val="•"/>
      <w:lvlJc w:val="left"/>
      <w:pPr>
        <w:ind w:left="3451" w:hanging="360"/>
      </w:pPr>
      <w:rPr>
        <w:rFonts w:hint="default"/>
      </w:rPr>
    </w:lvl>
    <w:lvl w:ilvl="8" w:tplc="8B3CE154">
      <w:start w:val="1"/>
      <w:numFmt w:val="bullet"/>
      <w:lvlText w:val="•"/>
      <w:lvlJc w:val="left"/>
      <w:pPr>
        <w:ind w:left="3827" w:hanging="360"/>
      </w:pPr>
      <w:rPr>
        <w:rFonts w:hint="default"/>
      </w:rPr>
    </w:lvl>
  </w:abstractNum>
  <w:abstractNum w:abstractNumId="3">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14F8"/>
    <w:rsid w:val="00186AAD"/>
    <w:rsid w:val="001C5716"/>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C0931"/>
    <w:rsid w:val="005E66FE"/>
    <w:rsid w:val="006237CA"/>
    <w:rsid w:val="006A1025"/>
    <w:rsid w:val="006A5144"/>
    <w:rsid w:val="00737E42"/>
    <w:rsid w:val="00747439"/>
    <w:rsid w:val="007622E9"/>
    <w:rsid w:val="007A6BD7"/>
    <w:rsid w:val="007B7A58"/>
    <w:rsid w:val="00801151"/>
    <w:rsid w:val="008400E1"/>
    <w:rsid w:val="00845DD9"/>
    <w:rsid w:val="00865FAD"/>
    <w:rsid w:val="008E1761"/>
    <w:rsid w:val="00956947"/>
    <w:rsid w:val="00963266"/>
    <w:rsid w:val="009C1301"/>
    <w:rsid w:val="009F4293"/>
    <w:rsid w:val="00A33B1E"/>
    <w:rsid w:val="00A55AD1"/>
    <w:rsid w:val="00A9581D"/>
    <w:rsid w:val="00AB7559"/>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648F4"/>
    <w:rsid w:val="00D834F0"/>
    <w:rsid w:val="00DF193E"/>
    <w:rsid w:val="00E025E1"/>
    <w:rsid w:val="00E43E34"/>
    <w:rsid w:val="00E86553"/>
    <w:rsid w:val="00EA0C70"/>
    <w:rsid w:val="00EA3935"/>
    <w:rsid w:val="00EB6A76"/>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2016-07-01T09:05:00Z</dcterms:created>
  <dcterms:modified xsi:type="dcterms:W3CDTF">2016-07-01T09:05:00Z</dcterms:modified>
</cp:coreProperties>
</file>