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shd w:val="clear" w:color="auto" w:fill="FFC000"/>
        <w:tblLook w:val="04A0" w:firstRow="1" w:lastRow="0" w:firstColumn="1" w:lastColumn="0" w:noHBand="0" w:noVBand="1"/>
      </w:tblPr>
      <w:tblGrid>
        <w:gridCol w:w="9135"/>
      </w:tblGrid>
      <w:tr w:rsidR="00B03A93" w:rsidTr="00DB0AE0">
        <w:trPr>
          <w:trHeight w:val="323"/>
        </w:trPr>
        <w:tc>
          <w:tcPr>
            <w:tcW w:w="9135" w:type="dxa"/>
            <w:shd w:val="clear" w:color="auto" w:fill="FFC000"/>
            <w:vAlign w:val="center"/>
          </w:tcPr>
          <w:p w:rsidR="00B03A93" w:rsidRPr="007C3B42" w:rsidRDefault="00B03A93" w:rsidP="00DB0AE0">
            <w:pPr>
              <w:pStyle w:val="Heading1"/>
              <w:spacing w:before="0" w:after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Toc175137877"/>
            <w:r w:rsidRPr="007C3B42">
              <w:rPr>
                <w:rFonts w:ascii="Arial" w:hAnsi="Arial" w:cs="Arial"/>
                <w:bCs/>
                <w:sz w:val="24"/>
                <w:szCs w:val="24"/>
              </w:rPr>
              <w:t xml:space="preserve">Competency Standard </w:t>
            </w:r>
            <w:r w:rsidRPr="007C3B42">
              <w:rPr>
                <w:rFonts w:ascii="Arial" w:hAnsi="Arial" w:cs="Arial"/>
                <w:sz w:val="24"/>
                <w:szCs w:val="24"/>
              </w:rPr>
              <w:t>C:</w:t>
            </w:r>
            <w:r w:rsidRPr="007C3B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47D41">
              <w:rPr>
                <w:rFonts w:ascii="Arial" w:hAnsi="Arial" w:cs="Arial"/>
                <w:bCs/>
                <w:sz w:val="24"/>
                <w:szCs w:val="24"/>
              </w:rPr>
              <w:t xml:space="preserve">Operate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Motor grader</w:t>
            </w:r>
            <w:bookmarkEnd w:id="0"/>
          </w:p>
        </w:tc>
      </w:tr>
    </w:tbl>
    <w:p w:rsidR="00B03A93" w:rsidRPr="008F3E17" w:rsidRDefault="00B03A93" w:rsidP="00B03A9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3124">
        <w:rPr>
          <w:rFonts w:ascii="Arial" w:hAnsi="Arial" w:cs="Arial"/>
          <w:b/>
          <w:sz w:val="22"/>
          <w:szCs w:val="22"/>
        </w:rPr>
        <w:t>Overview</w:t>
      </w:r>
      <w:r w:rsidRPr="00413124">
        <w:rPr>
          <w:rFonts w:ascii="Arial" w:hAnsi="Arial" w:cs="Arial"/>
          <w:sz w:val="22"/>
          <w:szCs w:val="22"/>
        </w:rPr>
        <w:t xml:space="preserve">: </w:t>
      </w:r>
      <w:r w:rsidRPr="00413124">
        <w:rPr>
          <w:rFonts w:ascii="Arial" w:eastAsiaTheme="minorHAnsi" w:hAnsi="Arial" w:cs="Arial"/>
          <w:sz w:val="22"/>
          <w:szCs w:val="22"/>
          <w:lang w:val="en-GB"/>
        </w:rPr>
        <w:t xml:space="preserve">This competency standard covers the skills and knowledge required to </w:t>
      </w:r>
      <w:r>
        <w:rPr>
          <w:rFonts w:ascii="Arial" w:hAnsi="Arial" w:cs="Arial"/>
          <w:sz w:val="22"/>
          <w:szCs w:val="22"/>
        </w:rPr>
        <w:t xml:space="preserve">operate a motor grader and perform different operations. 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6573"/>
      </w:tblGrid>
      <w:tr w:rsidR="00B03A93" w:rsidRPr="001A5570" w:rsidTr="00DB0AE0">
        <w:trPr>
          <w:trHeight w:val="316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Competency</w:t>
            </w:r>
            <w:r w:rsidRPr="001A5570">
              <w:rPr>
                <w:rFonts w:ascii="Arial" w:eastAsia="Microsoft Sans Serif" w:hAnsi="Arial" w:cs="Arial"/>
                <w:b/>
                <w:spacing w:val="-7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Units</w:t>
            </w:r>
          </w:p>
        </w:tc>
        <w:tc>
          <w:tcPr>
            <w:tcW w:w="6573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Performance</w:t>
            </w:r>
            <w:r w:rsidRPr="001A5570">
              <w:rPr>
                <w:rFonts w:ascii="Arial" w:eastAsia="Microsoft Sans Serif" w:hAnsi="Arial" w:cs="Arial"/>
                <w:b/>
                <w:spacing w:val="-3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Criteria</w:t>
            </w:r>
          </w:p>
        </w:tc>
      </w:tr>
      <w:tr w:rsidR="00B03A93" w:rsidRPr="001A5570" w:rsidTr="00DB0AE0">
        <w:trPr>
          <w:trHeight w:val="809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tabs>
                <w:tab w:val="left" w:pos="2031"/>
              </w:tabs>
              <w:autoSpaceDE w:val="0"/>
              <w:autoSpaceDN w:val="0"/>
              <w:spacing w:line="276" w:lineRule="auto"/>
              <w:ind w:left="714" w:right="52" w:hanging="608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CU1.</w:t>
            </w:r>
            <w:r w:rsidRPr="001A5570">
              <w:rPr>
                <w:rFonts w:ascii="Arial" w:eastAsia="Microsoft Sans Serif" w:hAnsi="Arial" w:cs="Arial"/>
                <w:b/>
                <w:spacing w:val="41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 xml:space="preserve">Adopt </w:t>
            </w:r>
            <w:r w:rsidRPr="001A5570">
              <w:rPr>
                <w:rFonts w:ascii="Arial" w:eastAsia="Microsoft Sans Serif" w:hAnsi="Arial" w:cs="Arial"/>
                <w:b/>
                <w:spacing w:val="-1"/>
              </w:rPr>
              <w:t>Effective</w:t>
            </w:r>
            <w:r w:rsidRPr="001A5570">
              <w:rPr>
                <w:rFonts w:ascii="Arial" w:eastAsia="Microsoft Sans Serif" w:hAnsi="Arial" w:cs="Arial"/>
                <w:b/>
                <w:spacing w:val="-58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listening</w:t>
            </w:r>
            <w:r w:rsidRPr="001A5570">
              <w:rPr>
                <w:rFonts w:ascii="Arial" w:eastAsia="Microsoft Sans Serif" w:hAnsi="Arial" w:cs="Arial"/>
                <w:b/>
                <w:spacing w:val="-4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to</w:t>
            </w:r>
            <w:r w:rsidRPr="001A5570">
              <w:rPr>
                <w:rFonts w:ascii="Arial" w:eastAsia="Microsoft Sans Serif" w:hAnsi="Arial" w:cs="Arial"/>
                <w:b/>
                <w:spacing w:val="-1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Skills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Operate controls smoothly and safely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Operate different operating controls simultaneously as required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React to changing conditions/situations</w:t>
            </w:r>
          </w:p>
        </w:tc>
      </w:tr>
      <w:tr w:rsidR="00B03A93" w:rsidRPr="001A5570" w:rsidTr="00DB0AE0">
        <w:trPr>
          <w:trHeight w:val="1079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line="276" w:lineRule="auto"/>
              <w:ind w:left="714" w:right="95" w:hanging="608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CU2.Apply  Grading Fundamentals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Apply wheel lean control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Apply frame articulation fundamentals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Select gear and engine speed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Apply grading tips</w:t>
            </w:r>
          </w:p>
        </w:tc>
      </w:tr>
      <w:tr w:rsidR="00B03A93" w:rsidRPr="001A5570" w:rsidTr="00DB0AE0">
        <w:trPr>
          <w:trHeight w:val="1061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line="276" w:lineRule="auto"/>
              <w:ind w:left="714" w:right="93" w:hanging="608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CU3.</w:t>
            </w:r>
            <w:r w:rsidRPr="001A5570">
              <w:rPr>
                <w:rFonts w:ascii="Arial" w:eastAsia="Microsoft Sans Serif" w:hAnsi="Arial" w:cs="Arial"/>
                <w:b/>
                <w:spacing w:val="42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Form and handle windrows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gear and engine speed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blade position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Cut material to form a windrow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Move material back over area</w:t>
            </w:r>
          </w:p>
        </w:tc>
      </w:tr>
      <w:tr w:rsidR="00B03A93" w:rsidRPr="001A5570" w:rsidTr="00DB0AE0">
        <w:trPr>
          <w:trHeight w:val="1520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line="276" w:lineRule="auto"/>
              <w:ind w:left="714" w:right="186" w:hanging="608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CU4.</w:t>
            </w:r>
            <w:r w:rsidRPr="001A5570">
              <w:rPr>
                <w:rFonts w:ascii="Arial" w:eastAsia="Microsoft Sans Serif" w:hAnsi="Arial" w:cs="Arial"/>
                <w:b/>
                <w:spacing w:val="42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 xml:space="preserve">Strip surface materials  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Estimate the height of cut and fill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blade tilt, angel and position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Cut heights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Match blade load to available power and traction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Move material to low areas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0" w:lineRule="exact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Grade area to desired profile</w:t>
            </w:r>
          </w:p>
          <w:p w:rsidR="00B03A93" w:rsidRPr="001A5570" w:rsidRDefault="00B03A93" w:rsidP="00DB0AE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35"/>
              <w:ind w:left="373"/>
              <w:rPr>
                <w:rFonts w:ascii="Arial" w:eastAsia="Microsoft Sans Serif" w:hAnsi="Arial" w:cs="Arial"/>
              </w:rPr>
            </w:pP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CU5.</w:t>
            </w:r>
            <w:r w:rsidRPr="001A5570">
              <w:rPr>
                <w:rFonts w:ascii="Arial" w:eastAsia="Microsoft Sans Serif" w:hAnsi="Arial" w:cs="Arial"/>
                <w:b/>
                <w:spacing w:val="43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Maintain access roads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Identify drainage structures, culverts and obstacles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Adjust windrow to allow traffic to continue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blade position, wheel lean, articulation, gear and speed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 xml:space="preserve">Reshape and recover materials for the road surface 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Cut shoulders and move material to center or from one side to another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 xml:space="preserve">CU5. Create slopes  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Identify required slope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Apply grade checking instruments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blade position, wheel lean, articulation, gear and speed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Smooth the area at the base of the slope for smooth working platform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Start at the top of slope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6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lastRenderedPageBreak/>
              <w:t>Shape the shoulder accurately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lastRenderedPageBreak/>
              <w:t xml:space="preserve">CU5. Create ditches  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7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Identify the required profile using grade checking instruments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7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 xml:space="preserve">Choose blade position, wheel lean, articulation, gear and speed. 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7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Shape ditch by repeated passes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CU6. Create shouldering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 xml:space="preserve">Choose blade position, wheel lean, articulation, gear and speed. 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 xml:space="preserve">Position grader with outer tires on pavement, and inner tires just off pavement on shoulder for left side shoulder. 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Position grader with inner tires on pavement, and outer tires just off pavement on shoulder for right side shoulder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Move only enough material to pavement edge to dress the shoulder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Roll the windrow back away from the pavement edge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8"/>
              </w:numPr>
              <w:tabs>
                <w:tab w:val="left" w:pos="585"/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Shape the shoulder accurately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 xml:space="preserve">CU7. Form sub-grade  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blade tilt, angel and position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Match blade load to available power and traction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Remove unsuitable material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Cut and fill load bearing soils to create desired profile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Shape for drainage and ditch as required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 xml:space="preserve">CU8. Place aggregates to specified elevations (finish grading)  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Identify the required profile using grade checking instruments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Get the correct volume in the efficient placement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Position for efficient spreading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Get correct volume of aggregates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Shift the circle and blade towards the piles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Cut out windrows only as large as the machine can handle without tire spinning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Angle the blade as appropriate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Precise control to achieve elevations and shape to very accurate tolerances</w:t>
            </w:r>
          </w:p>
        </w:tc>
      </w:tr>
      <w:tr w:rsidR="00B03A93" w:rsidRPr="001A5570" w:rsidTr="00DB0AE0">
        <w:trPr>
          <w:trHeight w:val="1223"/>
        </w:trPr>
        <w:tc>
          <w:tcPr>
            <w:tcW w:w="3015" w:type="dxa"/>
          </w:tcPr>
          <w:p w:rsidR="00B03A93" w:rsidRPr="001A5570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lastRenderedPageBreak/>
              <w:t>CU9. Clear snow and ice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Choose proper attachment, as chains, V-plow, wing plow, skid shoes and wing gates</w:t>
            </w:r>
          </w:p>
          <w:p w:rsidR="00B03A93" w:rsidRDefault="00B03A93" w:rsidP="00B03A93">
            <w:pPr>
              <w:widowControl w:val="0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Identify snow type, moisture content, density, weight, depth of snow, underlying surface, weather, visibility, traffic, obstacles and hidden structures</w:t>
            </w:r>
          </w:p>
          <w:p w:rsidR="00B03A93" w:rsidRPr="001A5570" w:rsidRDefault="00B03A93" w:rsidP="00DB0AE0">
            <w:pPr>
              <w:widowControl w:val="0"/>
              <w:tabs>
                <w:tab w:val="left" w:pos="849"/>
                <w:tab w:val="left" w:pos="850"/>
              </w:tabs>
              <w:autoSpaceDE w:val="0"/>
              <w:autoSpaceDN w:val="0"/>
              <w:rPr>
                <w:rFonts w:ascii="Arial" w:eastAsia="Microsoft Sans Serif" w:hAnsi="Arial" w:cs="Arial"/>
              </w:rPr>
            </w:pPr>
          </w:p>
          <w:p w:rsidR="00B03A93" w:rsidRPr="001A5570" w:rsidRDefault="00B03A93" w:rsidP="00B03A93">
            <w:pPr>
              <w:widowControl w:val="0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Mount chain on tires carefully</w:t>
            </w:r>
          </w:p>
          <w:p w:rsidR="00B03A93" w:rsidRPr="001A5570" w:rsidRDefault="00B03A93" w:rsidP="00B03A93">
            <w:pPr>
              <w:widowControl w:val="0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left="373"/>
              <w:rPr>
                <w:rFonts w:ascii="Arial" w:eastAsia="Microsoft Sans Serif" w:hAnsi="Arial" w:cs="Arial"/>
              </w:rPr>
            </w:pPr>
            <w:r w:rsidRPr="001A5570">
              <w:rPr>
                <w:rFonts w:ascii="Arial" w:eastAsia="Microsoft Sans Serif" w:hAnsi="Arial" w:cs="Arial"/>
              </w:rPr>
              <w:t>Drive the machine in higher speed to move snow across and off the blade</w:t>
            </w:r>
          </w:p>
        </w:tc>
      </w:tr>
      <w:tr w:rsidR="00B03A93" w:rsidRPr="00E56B9A" w:rsidTr="00DB0AE0">
        <w:trPr>
          <w:trHeight w:val="2060"/>
        </w:trPr>
        <w:tc>
          <w:tcPr>
            <w:tcW w:w="3015" w:type="dxa"/>
          </w:tcPr>
          <w:p w:rsidR="00B03A93" w:rsidRPr="00E56B9A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E56B9A">
              <w:rPr>
                <w:rFonts w:ascii="Arial" w:eastAsia="Microsoft Sans Serif" w:hAnsi="Arial" w:cs="Arial"/>
                <w:b/>
              </w:rPr>
              <w:t>CU10. Place aggregates to specified elevations (finish grading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Identify the required profile using grade checking instruments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Get the correct volume in the efficient placement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Position for efficient spreading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Get correct volume of aggregates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Shift the circle and blade towards the piles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Cut out windrows only as large as the machine can handle without tire spinning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Angle the blade as appropriate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</w:rPr>
              <w:t>Precise control to achieve elevations and shape to very accurate tolerances</w:t>
            </w:r>
          </w:p>
        </w:tc>
      </w:tr>
      <w:tr w:rsidR="00B03A93" w:rsidRPr="00E56B9A" w:rsidTr="00DB0AE0">
        <w:trPr>
          <w:trHeight w:val="2060"/>
        </w:trPr>
        <w:tc>
          <w:tcPr>
            <w:tcW w:w="3015" w:type="dxa"/>
          </w:tcPr>
          <w:p w:rsidR="00B03A93" w:rsidRPr="00E56B9A" w:rsidRDefault="00B03A93" w:rsidP="00DB0AE0">
            <w:pPr>
              <w:widowControl w:val="0"/>
              <w:autoSpaceDE w:val="0"/>
              <w:autoSpaceDN w:val="0"/>
              <w:spacing w:before="37" w:line="276" w:lineRule="auto"/>
              <w:ind w:right="265"/>
              <w:rPr>
                <w:rFonts w:ascii="Arial" w:eastAsia="Microsoft Sans Serif" w:hAnsi="Arial" w:cs="Arial"/>
                <w:b/>
              </w:rPr>
            </w:pPr>
            <w:r w:rsidRPr="00E56B9A">
              <w:rPr>
                <w:rFonts w:ascii="Arial" w:eastAsia="Microsoft Sans Serif" w:hAnsi="Arial" w:cs="Arial"/>
                <w:b/>
              </w:rPr>
              <w:t>CU11. Clear snow and ice</w:t>
            </w:r>
          </w:p>
        </w:tc>
        <w:tc>
          <w:tcPr>
            <w:tcW w:w="6573" w:type="dxa"/>
          </w:tcPr>
          <w:p w:rsidR="00B03A93" w:rsidRPr="00E56B9A" w:rsidRDefault="00B03A93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  <w:b/>
                <w:i/>
              </w:rPr>
              <w:t>Trainee will be able to: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Choose proper attachment, as chains, V-plow, wing plow, skid shoes and wing gates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Identify snow type, moisture content, density, weight, depth of snow, underlying surface, weather, visibility, traffic, obstacles and hidden structures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E56B9A">
              <w:rPr>
                <w:rFonts w:ascii="Arial" w:hAnsi="Arial" w:cs="Arial"/>
              </w:rPr>
              <w:t>Mount chain on tires carefully</w:t>
            </w:r>
          </w:p>
          <w:p w:rsidR="00B03A93" w:rsidRPr="00E56B9A" w:rsidRDefault="00B03A93" w:rsidP="00B03A9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/>
                <w:i/>
              </w:rPr>
            </w:pPr>
            <w:r w:rsidRPr="00E56B9A">
              <w:rPr>
                <w:rFonts w:ascii="Arial" w:hAnsi="Arial" w:cs="Arial"/>
              </w:rPr>
              <w:t>4.</w:t>
            </w:r>
            <w:r w:rsidRPr="00E56B9A">
              <w:rPr>
                <w:rFonts w:ascii="Arial" w:hAnsi="Arial" w:cs="Arial"/>
              </w:rPr>
              <w:tab/>
              <w:t>Drive the machine in higher speed to move snow across and off the blade</w:t>
            </w:r>
          </w:p>
        </w:tc>
      </w:tr>
    </w:tbl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Default="00B03A93" w:rsidP="00B03A93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B03A93" w:rsidRPr="00757C6D" w:rsidRDefault="00B03A93" w:rsidP="00B0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Knowledge &amp; Understanding</w:t>
      </w:r>
    </w:p>
    <w:p w:rsidR="00B03A93" w:rsidRPr="00757C6D" w:rsidRDefault="00B03A93" w:rsidP="00B03A93">
      <w:pPr>
        <w:spacing w:line="276" w:lineRule="auto"/>
        <w:jc w:val="both"/>
        <w:rPr>
          <w:rFonts w:ascii="Arial" w:eastAsia="Times New Roman" w:hAnsi="Arial" w:cs="Arial"/>
        </w:rPr>
      </w:pPr>
    </w:p>
    <w:p w:rsidR="00B03A93" w:rsidRDefault="00B03A93" w:rsidP="00B03A93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308B2">
        <w:rPr>
          <w:rFonts w:ascii="Arial" w:eastAsia="Times New Roman" w:hAnsi="Arial" w:cs="Arial"/>
          <w:sz w:val="22"/>
          <w:szCs w:val="22"/>
        </w:rPr>
        <w:t xml:space="preserve">The candidate must be able to demonstrate underpinning knowledge and understanding required to carry out the tasks covered in this competency standard. This includes the knowledge of: </w:t>
      </w:r>
    </w:p>
    <w:p w:rsidR="00B03A93" w:rsidRDefault="00B03A93" w:rsidP="00B03A93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8404"/>
      </w:tblGrid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Understanding basic operating control and their functions.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 xml:space="preserve">Describe different situations which an operator can encounter under different conditions. 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Learning smooth and safe handling of controls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wheel lean control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how to apply frame articulation fundamentals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 xml:space="preserve">Explain selection of gear and engine speed. 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grading points and positions of blade for different tasks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how to form a windrow and how to move material back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Explain how to cut and fill material and how to grade the surface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tilting of blade and how to Match blade load to available power and traction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drainage structures, culverts and obstacles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 xml:space="preserve">Explain how to reshape and recover materials for the road surface. 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DB0AE0">
            <w:pPr>
              <w:pStyle w:val="List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 xml:space="preserve">Explain how to Cut shoulders and move material to </w:t>
            </w:r>
            <w:proofErr w:type="spellStart"/>
            <w:r w:rsidRPr="009F1C76">
              <w:rPr>
                <w:rFonts w:ascii="Arial" w:hAnsi="Arial" w:cs="Arial"/>
              </w:rPr>
              <w:t>center</w:t>
            </w:r>
            <w:proofErr w:type="spellEnd"/>
            <w:r w:rsidRPr="009F1C76">
              <w:rPr>
                <w:rFonts w:ascii="Arial" w:hAnsi="Arial" w:cs="Arial"/>
              </w:rPr>
              <w:t xml:space="preserve"> or from one side to another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requirement and establishment of gradient and camber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grade checking instruments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Explain how to smooth the area at the base of the slope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Explain layer by layer grading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ditches to be made under different environment/conditions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safety measures to be kept in mind while making ditch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problems faced while making ditch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 xml:space="preserve">Describe shouldering, positioning of blade for this task and how to dress the shoulders. 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sub grade and method of removal of unsuitable material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The blade position for sub grading and how to accurately perform grading of aggregates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Describe identification of profile using grade checking instruments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Positioning of machine for efficient spreading how to avoid wastage of aggregates.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Snow clearing attachments and working procedure for snow clearance with safety.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Use of chains on wheels</w:t>
            </w:r>
          </w:p>
        </w:tc>
      </w:tr>
      <w:tr w:rsidR="00B03A93" w:rsidRPr="009F1C76" w:rsidTr="00DB0AE0">
        <w:tc>
          <w:tcPr>
            <w:tcW w:w="1008" w:type="dxa"/>
          </w:tcPr>
          <w:p w:rsidR="00B03A93" w:rsidRPr="009F1C76" w:rsidRDefault="00B03A93" w:rsidP="00B03A9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11" w:type="dxa"/>
          </w:tcPr>
          <w:p w:rsidR="00B03A93" w:rsidRPr="009F1C76" w:rsidRDefault="00B03A93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="Arial" w:hAnsi="Arial" w:cs="Arial"/>
              </w:rPr>
            </w:pPr>
            <w:r w:rsidRPr="009F1C76">
              <w:rPr>
                <w:rFonts w:ascii="Arial" w:hAnsi="Arial" w:cs="Arial"/>
              </w:rPr>
              <w:t>The procedure for identification of obstacles and hidden structures and their removal.</w:t>
            </w:r>
          </w:p>
        </w:tc>
      </w:tr>
    </w:tbl>
    <w:p w:rsidR="00B03A93" w:rsidRPr="00BC3389" w:rsidRDefault="00B03A93" w:rsidP="00B03A93">
      <w:pPr>
        <w:spacing w:line="276" w:lineRule="auto"/>
        <w:jc w:val="both"/>
        <w:rPr>
          <w:rFonts w:ascii="Arial" w:hAnsi="Arial" w:cs="Arial"/>
        </w:rPr>
      </w:pPr>
    </w:p>
    <w:p w:rsidR="00B03A93" w:rsidRPr="00BC3389" w:rsidRDefault="00B03A93" w:rsidP="00B03A93">
      <w:pPr>
        <w:spacing w:line="276" w:lineRule="auto"/>
        <w:jc w:val="both"/>
        <w:rPr>
          <w:rFonts w:ascii="Arial" w:hAnsi="Arial" w:cs="Arial"/>
        </w:rPr>
      </w:pPr>
    </w:p>
    <w:p w:rsidR="00B03A93" w:rsidRPr="00757C6D" w:rsidRDefault="00B03A93" w:rsidP="00B0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Critical Evidence(s) Required</w:t>
      </w:r>
    </w:p>
    <w:p w:rsidR="00B03A93" w:rsidRPr="00757C6D" w:rsidRDefault="00B03A93" w:rsidP="00B03A93">
      <w:pPr>
        <w:spacing w:line="276" w:lineRule="auto"/>
        <w:jc w:val="both"/>
        <w:rPr>
          <w:rFonts w:ascii="Arial" w:hAnsi="Arial" w:cs="Arial"/>
        </w:rPr>
      </w:pPr>
    </w:p>
    <w:p w:rsidR="00B03A93" w:rsidRPr="002333F0" w:rsidRDefault="00B03A93" w:rsidP="00B03A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8B2">
        <w:rPr>
          <w:rFonts w:ascii="Arial" w:hAnsi="Arial" w:cs="Arial"/>
          <w:sz w:val="22"/>
          <w:szCs w:val="22"/>
        </w:rPr>
        <w:t>The candidate needs to produce following critical evidence(s) in order to be competen</w:t>
      </w:r>
      <w:r>
        <w:rPr>
          <w:rFonts w:ascii="Arial" w:hAnsi="Arial" w:cs="Arial"/>
          <w:sz w:val="22"/>
          <w:szCs w:val="22"/>
        </w:rPr>
        <w:t xml:space="preserve">t in this competency standard: 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1. Control Operation of the machine with the safety.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>2. Windrow Formation</w:t>
      </w:r>
      <w:r>
        <w:rPr>
          <w:rFonts w:ascii="Arial" w:eastAsia="Times New Roman" w:hAnsi="Arial" w:cs="Arial"/>
          <w:sz w:val="22"/>
          <w:szCs w:val="22"/>
        </w:rPr>
        <w:t xml:space="preserve"> with proper blade position.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 xml:space="preserve">3. </w:t>
      </w:r>
      <w:r>
        <w:rPr>
          <w:rFonts w:ascii="Arial" w:eastAsia="Times New Roman" w:hAnsi="Arial" w:cs="Arial"/>
          <w:sz w:val="22"/>
          <w:szCs w:val="22"/>
        </w:rPr>
        <w:t>Surface Stripping for grading.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 xml:space="preserve">4. </w:t>
      </w:r>
      <w:r>
        <w:rPr>
          <w:rFonts w:ascii="Arial" w:eastAsia="Times New Roman" w:hAnsi="Arial" w:cs="Arial"/>
          <w:sz w:val="22"/>
          <w:szCs w:val="22"/>
        </w:rPr>
        <w:t>Maintain roads effectively.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 xml:space="preserve">5. </w:t>
      </w:r>
      <w:r>
        <w:rPr>
          <w:rFonts w:ascii="Arial" w:eastAsia="Times New Roman" w:hAnsi="Arial" w:cs="Arial"/>
          <w:sz w:val="22"/>
          <w:szCs w:val="22"/>
        </w:rPr>
        <w:t>Slope Creation for drainage grading.</w:t>
      </w:r>
    </w:p>
    <w:p w:rsidR="00B03A93" w:rsidRPr="00164890" w:rsidRDefault="00B03A93" w:rsidP="00B03A93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 xml:space="preserve">6. </w:t>
      </w:r>
      <w:r>
        <w:rPr>
          <w:rFonts w:ascii="Arial" w:eastAsia="Times New Roman" w:hAnsi="Arial" w:cs="Arial"/>
          <w:sz w:val="22"/>
          <w:szCs w:val="22"/>
        </w:rPr>
        <w:t>Aggregate Placement for finished grading.</w:t>
      </w:r>
    </w:p>
    <w:p w:rsidR="00B03A93" w:rsidRDefault="00B03A93" w:rsidP="00B03A93">
      <w:pPr>
        <w:pStyle w:val="ListParagraph"/>
        <w:spacing w:after="34" w:line="360" w:lineRule="auto"/>
        <w:ind w:left="821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164890">
        <w:rPr>
          <w:rFonts w:ascii="Arial" w:eastAsia="Times New Roman" w:hAnsi="Arial" w:cs="Arial"/>
          <w:sz w:val="22"/>
          <w:szCs w:val="22"/>
        </w:rPr>
        <w:t>7. Snow and Ice Clearance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64890">
        <w:rPr>
          <w:rFonts w:ascii="Arial" w:eastAsia="Times New Roman" w:hAnsi="Arial" w:cs="Arial"/>
          <w:sz w:val="22"/>
          <w:szCs w:val="22"/>
        </w:rPr>
        <w:t>maintain operational safety and access.</w:t>
      </w:r>
    </w:p>
    <w:p w:rsidR="00275A65" w:rsidRDefault="00275A65">
      <w:bookmarkStart w:id="1" w:name="_GoBack"/>
      <w:bookmarkEnd w:id="1"/>
    </w:p>
    <w:sectPr w:rsidR="0027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551E"/>
    <w:multiLevelType w:val="hybridMultilevel"/>
    <w:tmpl w:val="395CCFDC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8AC"/>
    <w:multiLevelType w:val="hybridMultilevel"/>
    <w:tmpl w:val="2AAA3828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F3C59"/>
    <w:multiLevelType w:val="hybridMultilevel"/>
    <w:tmpl w:val="C430FD06"/>
    <w:lvl w:ilvl="0" w:tplc="9FA0600A">
      <w:start w:val="1"/>
      <w:numFmt w:val="decimal"/>
      <w:lvlText w:val="K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55EE"/>
    <w:multiLevelType w:val="hybridMultilevel"/>
    <w:tmpl w:val="91A883BA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584D"/>
    <w:multiLevelType w:val="hybridMultilevel"/>
    <w:tmpl w:val="7D78E170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1641"/>
    <w:multiLevelType w:val="hybridMultilevel"/>
    <w:tmpl w:val="F620B568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B30"/>
    <w:multiLevelType w:val="hybridMultilevel"/>
    <w:tmpl w:val="6CF2EC5C"/>
    <w:lvl w:ilvl="0" w:tplc="39BA05AC">
      <w:start w:val="1"/>
      <w:numFmt w:val="decimal"/>
      <w:lvlText w:val="P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6632685B"/>
    <w:multiLevelType w:val="hybridMultilevel"/>
    <w:tmpl w:val="809C7A3E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97EF5"/>
    <w:multiLevelType w:val="hybridMultilevel"/>
    <w:tmpl w:val="9438AD20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73E98"/>
    <w:multiLevelType w:val="hybridMultilevel"/>
    <w:tmpl w:val="2F5AFAC2"/>
    <w:lvl w:ilvl="0" w:tplc="39BA05AC">
      <w:start w:val="1"/>
      <w:numFmt w:val="decimal"/>
      <w:lvlText w:val="P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75051419"/>
    <w:multiLevelType w:val="hybridMultilevel"/>
    <w:tmpl w:val="89FAA4BC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6CD6"/>
    <w:multiLevelType w:val="hybridMultilevel"/>
    <w:tmpl w:val="2280CFD0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128C"/>
    <w:multiLevelType w:val="hybridMultilevel"/>
    <w:tmpl w:val="73F26AB6"/>
    <w:lvl w:ilvl="0" w:tplc="39BA05AC">
      <w:start w:val="1"/>
      <w:numFmt w:val="decimal"/>
      <w:lvlText w:val="P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7B890DF7"/>
    <w:multiLevelType w:val="hybridMultilevel"/>
    <w:tmpl w:val="D0361F32"/>
    <w:lvl w:ilvl="0" w:tplc="39BA05A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6D"/>
    <w:rsid w:val="00275A65"/>
    <w:rsid w:val="003335CA"/>
    <w:rsid w:val="00B03A93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EA2D-8BC8-4ABE-B187-140251A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B03A93"/>
    <w:pPr>
      <w:keepNext/>
      <w:spacing w:before="360" w:after="60"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A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A9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aliases w:val="Report Text,Bullets,Paragraph,Bullet Points,Liste Paragraf,Paragraphe de liste PBLH,Llista Nivell1,Lista de nivel 1,Graph &amp; Table tite,Listenabsatz1,Normal bullet 2,Table of contents numbered,Bullet list,Bullet List,Bullet List Paragraph"/>
    <w:basedOn w:val="Normal"/>
    <w:link w:val="ListParagraphChar"/>
    <w:uiPriority w:val="34"/>
    <w:qFormat/>
    <w:rsid w:val="00B03A9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03A9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03A93"/>
    <w:pPr>
      <w:keepNext/>
      <w:keepLines/>
      <w:spacing w:before="120" w:after="120"/>
      <w:contextualSpacing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B03A93"/>
    <w:rPr>
      <w:rFonts w:ascii="Times New Roman" w:eastAsia="Times New Roman" w:hAnsi="Times New Roman" w:cs="Times New Roman"/>
      <w:sz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B0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port Text Char,Bullets Char,Paragraph Char,Bullet Points Char,Liste Paragraf Char,Paragraphe de liste PBLH Char,Llista Nivell1 Char,Lista de nivel 1 Char,Graph &amp; Table tite Char,Listenabsatz1 Char,Normal bullet 2 Char"/>
    <w:basedOn w:val="DefaultParagraphFont"/>
    <w:link w:val="ListParagraph"/>
    <w:uiPriority w:val="34"/>
    <w:qFormat/>
    <w:rsid w:val="00B03A93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Khuram Shehzad</dc:creator>
  <cp:keywords/>
  <dc:description/>
  <cp:lastModifiedBy>Khuram Shehzad</cp:lastModifiedBy>
  <cp:revision>2</cp:revision>
  <dcterms:created xsi:type="dcterms:W3CDTF">2025-03-20T05:27:00Z</dcterms:created>
  <dcterms:modified xsi:type="dcterms:W3CDTF">2025-03-20T05:27:00Z</dcterms:modified>
</cp:coreProperties>
</file>