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264D2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6264D2">
              <w:rPr>
                <w:rFonts w:ascii="Arial" w:hAnsi="Arial" w:cs="Arial"/>
                <w:b/>
                <w:bCs/>
              </w:rPr>
              <w:t>Plan work and calculate cost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11CD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D01A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264D2" w:rsidP="00D90C9F">
            <w:pPr>
              <w:rPr>
                <w:rFonts w:ascii="Arial" w:hAnsi="Arial" w:cs="Arial"/>
              </w:rPr>
            </w:pPr>
            <w:r w:rsidRPr="006264D2">
              <w:rPr>
                <w:rFonts w:ascii="Arial" w:hAnsi="Arial" w:cs="Arial"/>
              </w:rPr>
              <w:t xml:space="preserve">This competency standard is intended for skilled people in paid employment. People holding credit for this competency standard are able to: Interpret drawings, sketches and specifications; produce drawings and sketches; calculate material and </w:t>
            </w:r>
            <w:proofErr w:type="spellStart"/>
            <w:r w:rsidRPr="006264D2">
              <w:rPr>
                <w:rFonts w:ascii="Arial" w:hAnsi="Arial" w:cs="Arial"/>
              </w:rPr>
              <w:t>labour</w:t>
            </w:r>
            <w:proofErr w:type="spellEnd"/>
            <w:r w:rsidRPr="006264D2">
              <w:rPr>
                <w:rFonts w:ascii="Arial" w:hAnsi="Arial" w:cs="Arial"/>
              </w:rPr>
              <w:t xml:space="preserve"> cost.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264D2" w:rsidRPr="006264D2" w:rsidTr="006264D2">
        <w:tc>
          <w:tcPr>
            <w:tcW w:w="2694" w:type="dxa"/>
            <w:shd w:val="clear" w:color="auto" w:fill="FBD4B4" w:themeFill="accent6" w:themeFillTint="66"/>
          </w:tcPr>
          <w:p w:rsidR="006264D2" w:rsidRPr="006264D2" w:rsidRDefault="006264D2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264D2" w:rsidRPr="006264D2" w:rsidRDefault="006264D2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264D2" w:rsidRPr="006264D2" w:rsidRDefault="006264D2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264D2" w:rsidRPr="006264D2" w:rsidTr="006264D2">
        <w:tc>
          <w:tcPr>
            <w:tcW w:w="2694" w:type="dxa"/>
          </w:tcPr>
          <w:p w:rsidR="006264D2" w:rsidRPr="006264D2" w:rsidRDefault="006264D2" w:rsidP="0043206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  <w:p w:rsidR="006264D2" w:rsidRPr="006264D2" w:rsidRDefault="006264D2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Interpret drawings, sketches and specifications</w:t>
            </w:r>
          </w:p>
        </w:tc>
        <w:tc>
          <w:tcPr>
            <w:tcW w:w="6378" w:type="dxa"/>
          </w:tcPr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as per job requirement</w:t>
            </w:r>
          </w:p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Interpret and confirm layout plan</w:t>
            </w:r>
          </w:p>
          <w:p w:rsidR="006264D2" w:rsidRPr="006264D2" w:rsidRDefault="006264D2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Identify distribution points</w:t>
            </w:r>
          </w:p>
        </w:tc>
        <w:tc>
          <w:tcPr>
            <w:tcW w:w="4820" w:type="dxa"/>
          </w:tcPr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6264D2" w:rsidRPr="006264D2" w:rsidRDefault="006264D2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</w:tc>
      </w:tr>
      <w:tr w:rsidR="006264D2" w:rsidRPr="006264D2" w:rsidTr="006264D2">
        <w:tc>
          <w:tcPr>
            <w:tcW w:w="2694" w:type="dxa"/>
          </w:tcPr>
          <w:p w:rsidR="006264D2" w:rsidRPr="006264D2" w:rsidRDefault="006264D2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B2:   </w:t>
            </w:r>
          </w:p>
          <w:p w:rsidR="006264D2" w:rsidRPr="006264D2" w:rsidRDefault="006264D2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Produce drawings and sketches </w:t>
            </w:r>
          </w:p>
        </w:tc>
        <w:tc>
          <w:tcPr>
            <w:tcW w:w="6378" w:type="dxa"/>
          </w:tcPr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Produce basic technical drawing and sketch</w:t>
            </w:r>
          </w:p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Dimension drawing and sketch correctly</w:t>
            </w:r>
          </w:p>
          <w:p w:rsidR="006264D2" w:rsidRPr="006264D2" w:rsidRDefault="006264D2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Scale drawing and sketch</w:t>
            </w:r>
          </w:p>
        </w:tc>
        <w:tc>
          <w:tcPr>
            <w:tcW w:w="4820" w:type="dxa"/>
          </w:tcPr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6264D2" w:rsidRPr="006264D2" w:rsidRDefault="006264D2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</w:tc>
      </w:tr>
      <w:tr w:rsidR="006264D2" w:rsidRPr="006264D2" w:rsidTr="006264D2">
        <w:tc>
          <w:tcPr>
            <w:tcW w:w="2694" w:type="dxa"/>
          </w:tcPr>
          <w:p w:rsidR="006264D2" w:rsidRPr="006264D2" w:rsidRDefault="006264D2" w:rsidP="0043206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  <w:p w:rsidR="006264D2" w:rsidRPr="006264D2" w:rsidRDefault="006264D2" w:rsidP="0043206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Calculate material and </w:t>
            </w:r>
            <w:proofErr w:type="spellStart"/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labour</w:t>
            </w:r>
            <w:proofErr w:type="spellEnd"/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cost</w:t>
            </w:r>
          </w:p>
        </w:tc>
        <w:tc>
          <w:tcPr>
            <w:tcW w:w="6378" w:type="dxa"/>
          </w:tcPr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Identify location for installation</w:t>
            </w:r>
          </w:p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Estimate material requirements derived from produced drawing or sketch</w:t>
            </w:r>
          </w:p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 xml:space="preserve">Estimate </w:t>
            </w:r>
            <w:proofErr w:type="spellStart"/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labour</w:t>
            </w:r>
            <w:proofErr w:type="spellEnd"/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cost for installation</w:t>
            </w:r>
          </w:p>
          <w:p w:rsidR="006264D2" w:rsidRPr="006264D2" w:rsidRDefault="006264D2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Produce estimate of overall cost</w:t>
            </w:r>
          </w:p>
        </w:tc>
        <w:tc>
          <w:tcPr>
            <w:tcW w:w="4820" w:type="dxa"/>
          </w:tcPr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Location requirements</w:t>
            </w:r>
          </w:p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 methods</w:t>
            </w:r>
          </w:p>
          <w:p w:rsidR="006264D2" w:rsidRPr="006264D2" w:rsidRDefault="006264D2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 methods</w:t>
            </w:r>
          </w:p>
          <w:p w:rsidR="006264D2" w:rsidRPr="006264D2" w:rsidRDefault="006264D2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264D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6264D2">
              <w:rPr>
                <w:rFonts w:ascii="Arial" w:hAnsi="Arial" w:cs="Arial"/>
                <w:sz w:val="22"/>
                <w:szCs w:val="22"/>
                <w:lang w:eastAsia="en-GB"/>
              </w:rPr>
              <w:t>Estimation and calculation methods</w:t>
            </w:r>
          </w:p>
        </w:tc>
      </w:tr>
    </w:tbl>
    <w:p w:rsidR="002202D1" w:rsidRDefault="002202D1" w:rsidP="00D47A89">
      <w:pPr>
        <w:spacing w:before="10"/>
        <w:rPr>
          <w:rFonts w:ascii="Arial"/>
          <w:b/>
        </w:rPr>
      </w:pPr>
    </w:p>
    <w:sectPr w:rsidR="002202D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4D2" w:rsidRPr="006264D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</w:t>
    </w:r>
    <w:r w:rsidR="002202D1">
      <w:rPr>
        <w:rFonts w:ascii="Arial" w:hAnsi="Arial" w:cs="Arial"/>
        <w:lang w:val="en-GB"/>
      </w:rPr>
      <w:t>7</w:t>
    </w:r>
    <w:r w:rsidR="006264D2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2D1"/>
    <w:rsid w:val="00220D4D"/>
    <w:rsid w:val="002A5DD5"/>
    <w:rsid w:val="002E148C"/>
    <w:rsid w:val="002E361D"/>
    <w:rsid w:val="00321E33"/>
    <w:rsid w:val="00332E52"/>
    <w:rsid w:val="00334379"/>
    <w:rsid w:val="0034542A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11CDB"/>
    <w:rsid w:val="00543EB5"/>
    <w:rsid w:val="0054412F"/>
    <w:rsid w:val="00561A69"/>
    <w:rsid w:val="00597F44"/>
    <w:rsid w:val="005E66FE"/>
    <w:rsid w:val="005E6A56"/>
    <w:rsid w:val="006237CA"/>
    <w:rsid w:val="006264D2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BD01A7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0300A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2016-08-04T10:42:00Z</dcterms:created>
  <dcterms:modified xsi:type="dcterms:W3CDTF">2016-08-04T10:42:00Z</dcterms:modified>
</cp:coreProperties>
</file>