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30E21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C30E21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30E2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30E21" w:rsidP="00D90C9F">
            <w:pPr>
              <w:rPr>
                <w:rFonts w:ascii="Arial" w:hAnsi="Arial" w:cs="Arial"/>
              </w:rPr>
            </w:pPr>
            <w:r w:rsidRPr="00C30E21">
              <w:rPr>
                <w:rFonts w:ascii="Arial" w:hAnsi="Arial" w:cs="Arial"/>
              </w:rPr>
              <w:t>This competency standard is intended to apply a problem solving method in a variety of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30E21" w:rsidRPr="00C30E21" w:rsidTr="00C30E21">
        <w:tc>
          <w:tcPr>
            <w:tcW w:w="2694" w:type="dxa"/>
            <w:shd w:val="clear" w:color="auto" w:fill="FBD4B4" w:themeFill="accent6" w:themeFillTint="66"/>
          </w:tcPr>
          <w:p w:rsidR="00C30E21" w:rsidRPr="00C30E21" w:rsidRDefault="00C30E21" w:rsidP="00DC78F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30E21" w:rsidRPr="00C30E21" w:rsidRDefault="00C30E21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30E21" w:rsidRPr="00C30E21" w:rsidRDefault="00C30E21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30E21" w:rsidRPr="00C30E21" w:rsidTr="00C30E21">
        <w:tc>
          <w:tcPr>
            <w:tcW w:w="2694" w:type="dxa"/>
          </w:tcPr>
          <w:p w:rsidR="00C30E21" w:rsidRPr="00C30E21" w:rsidRDefault="00C30E21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C30E21" w:rsidRPr="00C30E21" w:rsidRDefault="00C30E21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C30E21" w:rsidRPr="00C30E21" w:rsidRDefault="00C30E21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effects it may have</w:t>
            </w:r>
          </w:p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  <w:p w:rsidR="00C30E21" w:rsidRPr="00C30E21" w:rsidRDefault="00C30E21" w:rsidP="00DC78F0">
            <w:pPr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Identification of problems</w:t>
            </w:r>
          </w:p>
        </w:tc>
        <w:tc>
          <w:tcPr>
            <w:tcW w:w="4820" w:type="dxa"/>
          </w:tcPr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C30E21" w:rsidRPr="00C30E21" w:rsidTr="00C30E21">
        <w:tc>
          <w:tcPr>
            <w:tcW w:w="2694" w:type="dxa"/>
          </w:tcPr>
          <w:p w:rsidR="00C30E21" w:rsidRPr="00C30E21" w:rsidRDefault="00C30E21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C30E21" w:rsidRPr="00C30E21" w:rsidRDefault="00C30E21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Choose a method for solving an identified problem</w:t>
            </w:r>
          </w:p>
        </w:tc>
        <w:tc>
          <w:tcPr>
            <w:tcW w:w="6378" w:type="dxa"/>
          </w:tcPr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820" w:type="dxa"/>
          </w:tcPr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C30E21" w:rsidRPr="00C30E21" w:rsidTr="00C30E21">
        <w:tc>
          <w:tcPr>
            <w:tcW w:w="2694" w:type="dxa"/>
          </w:tcPr>
          <w:p w:rsidR="00C30E21" w:rsidRPr="00C30E21" w:rsidRDefault="00C30E21" w:rsidP="00DC78F0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C30E21" w:rsidRPr="00C30E21" w:rsidRDefault="00C30E21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Apply the problem solving method</w:t>
            </w:r>
          </w:p>
        </w:tc>
        <w:tc>
          <w:tcPr>
            <w:tcW w:w="6378" w:type="dxa"/>
          </w:tcPr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  <w:p w:rsidR="00C30E21" w:rsidRPr="00C30E21" w:rsidRDefault="00C30E21" w:rsidP="00DC78F0">
            <w:pPr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Reports &amp; documents for future </w:t>
            </w:r>
          </w:p>
        </w:tc>
        <w:tc>
          <w:tcPr>
            <w:tcW w:w="4820" w:type="dxa"/>
          </w:tcPr>
          <w:p w:rsidR="00C30E21" w:rsidRPr="00C30E21" w:rsidRDefault="00C30E21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C30E21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C30E21" w:rsidRPr="00C30E21" w:rsidRDefault="00C30E21" w:rsidP="00C30E21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C30E21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E21" w:rsidRPr="00C30E2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</w:t>
    </w:r>
    <w:r w:rsidR="00543EB5">
      <w:rPr>
        <w:rFonts w:ascii="Arial" w:hAnsi="Arial" w:cs="Arial"/>
        <w:lang w:val="en-GB"/>
      </w:rPr>
      <w:t>7</w:t>
    </w:r>
    <w:r w:rsidR="00C30E21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2016-08-03T10:58:00Z</dcterms:created>
  <dcterms:modified xsi:type="dcterms:W3CDTF">2016-08-03T10:58:00Z</dcterms:modified>
</cp:coreProperties>
</file>