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80297D" w:rsidRPr="00723B72" w:rsidTr="00CF07EE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80297D" w:rsidRPr="00723B72" w:rsidRDefault="0080297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80297D" w:rsidRPr="00723B72" w:rsidRDefault="0080297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80297D" w:rsidRDefault="0080297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>Industrial Electrician Level-3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  <w:bookmarkStart w:id="0" w:name="_GoBack"/>
            <w:bookmarkEnd w:id="0"/>
          </w:p>
          <w:p w:rsidR="0080297D" w:rsidRDefault="0080297D" w:rsidP="00CF07EE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80297D">
              <w:rPr>
                <w:rFonts w:ascii="Arial" w:eastAsia="Calibri" w:hAnsi="Arial"/>
                <w:bCs/>
                <w:sz w:val="32"/>
                <w:szCs w:val="32"/>
              </w:rPr>
              <w:t>Perform Testing of Electrical Wiring</w:t>
            </w:r>
          </w:p>
          <w:p w:rsidR="0080297D" w:rsidRDefault="0080297D" w:rsidP="00CF07EE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</w:p>
          <w:p w:rsidR="0080297D" w:rsidRPr="00723B72" w:rsidRDefault="0080297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80297D" w:rsidRPr="00723B72" w:rsidTr="00CF07EE">
        <w:tc>
          <w:tcPr>
            <w:tcW w:w="7227" w:type="dxa"/>
            <w:tcBorders>
              <w:left w:val="thinThickThinSmallGap" w:sz="24" w:space="0" w:color="auto"/>
            </w:tcBorders>
          </w:tcPr>
          <w:p w:rsidR="0080297D" w:rsidRPr="00723B72" w:rsidRDefault="0080297D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6CB6C47D" wp14:editId="3A9CE0B4">
                  <wp:extent cx="2198741" cy="2569779"/>
                  <wp:effectExtent l="0" t="0" r="0" b="2540"/>
                  <wp:docPr id="3" name="Picture 3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97D" w:rsidRPr="00723B72" w:rsidRDefault="0080297D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80297D" w:rsidRDefault="0080297D">
      <w:pPr>
        <w:jc w:val="center"/>
        <w:rPr>
          <w:rFonts w:ascii="Arial" w:hAnsi="Arial"/>
          <w:b/>
          <w:sz w:val="32"/>
        </w:rPr>
      </w:pPr>
    </w:p>
    <w:p w:rsidR="0080297D" w:rsidRDefault="0080297D">
      <w:pPr>
        <w:jc w:val="center"/>
        <w:rPr>
          <w:rFonts w:ascii="Arial" w:hAnsi="Arial"/>
          <w:b/>
          <w:sz w:val="32"/>
        </w:rPr>
      </w:pPr>
    </w:p>
    <w:p w:rsidR="0080297D" w:rsidRDefault="0080297D">
      <w:pPr>
        <w:jc w:val="center"/>
        <w:rPr>
          <w:rFonts w:ascii="Arial" w:hAnsi="Arial"/>
          <w:b/>
          <w:sz w:val="32"/>
        </w:rPr>
      </w:pPr>
    </w:p>
    <w:p w:rsidR="00220BAC" w:rsidRDefault="005F7F2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220BAC">
        <w:trPr>
          <w:trHeight w:val="675"/>
        </w:trPr>
        <w:tc>
          <w:tcPr>
            <w:tcW w:w="180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220BAC">
        <w:trPr>
          <w:trHeight w:val="582"/>
        </w:trPr>
        <w:tc>
          <w:tcPr>
            <w:tcW w:w="180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FFFFFF"/>
            <w:vAlign w:val="center"/>
          </w:tcPr>
          <w:p w:rsidR="00220BAC" w:rsidRDefault="005F7F25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Perform Testing of Electrical Wiring</w:t>
            </w:r>
          </w:p>
        </w:tc>
      </w:tr>
      <w:tr w:rsidR="00220BAC">
        <w:trPr>
          <w:trHeight w:val="690"/>
        </w:trPr>
        <w:tc>
          <w:tcPr>
            <w:tcW w:w="180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220BAC" w:rsidRDefault="005F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Formative Assessment</w:t>
            </w:r>
          </w:p>
        </w:tc>
      </w:tr>
      <w:tr w:rsidR="00220BAC">
        <w:trPr>
          <w:trHeight w:val="1250"/>
        </w:trPr>
        <w:tc>
          <w:tcPr>
            <w:tcW w:w="180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220BAC" w:rsidRDefault="005F7F2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Name______________________________________________________</w:t>
            </w:r>
          </w:p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  <w:p w:rsidR="00220BAC" w:rsidRDefault="005F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220BAC">
        <w:trPr>
          <w:trHeight w:val="1500"/>
        </w:trPr>
        <w:tc>
          <w:tcPr>
            <w:tcW w:w="180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220BAC" w:rsidRDefault="00220BA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220BAC" w:rsidRDefault="005F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220BAC" w:rsidRDefault="00220BAC">
            <w:pPr>
              <w:rPr>
                <w:rFonts w:ascii="Arial" w:hAnsi="Arial"/>
                <w:bCs/>
              </w:rPr>
            </w:pPr>
          </w:p>
        </w:tc>
      </w:tr>
      <w:tr w:rsidR="00220BAC">
        <w:trPr>
          <w:trHeight w:val="1088"/>
        </w:trPr>
        <w:tc>
          <w:tcPr>
            <w:tcW w:w="180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Time:  04 Hrs.</w:t>
            </w:r>
          </w:p>
        </w:tc>
        <w:tc>
          <w:tcPr>
            <w:tcW w:w="7547" w:type="dxa"/>
            <w:vAlign w:val="center"/>
          </w:tcPr>
          <w:p w:rsidR="00220BAC" w:rsidRDefault="005F7F2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:rsidR="00220BAC" w:rsidRDefault="005F7F25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Open Circuit Test</w:t>
            </w:r>
          </w:p>
          <w:p w:rsidR="00220BAC" w:rsidRDefault="005F7F25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Short Circuit Test</w:t>
            </w:r>
          </w:p>
          <w:p w:rsidR="00220BAC" w:rsidRDefault="005F7F25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Continuity/Loop Test</w:t>
            </w:r>
          </w:p>
          <w:p w:rsidR="00220BAC" w:rsidRDefault="005F7F25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Visual Test</w:t>
            </w:r>
          </w:p>
          <w:p w:rsidR="00220BAC" w:rsidRDefault="005F7F25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Polarity Test</w:t>
            </w:r>
          </w:p>
          <w:p w:rsidR="00220BAC" w:rsidRDefault="005F7F25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Earth Resistance Test</w:t>
            </w:r>
          </w:p>
          <w:p w:rsidR="00220BAC" w:rsidRDefault="005F7F25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BLAVIER &amp; Earth Loop Test.</w:t>
            </w:r>
          </w:p>
        </w:tc>
      </w:tr>
      <w:tr w:rsidR="00220BAC">
        <w:trPr>
          <w:trHeight w:val="3789"/>
        </w:trPr>
        <w:tc>
          <w:tcPr>
            <w:tcW w:w="180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220BAC" w:rsidRPr="00CF6975" w:rsidRDefault="005F7F25" w:rsidP="00CF6975">
            <w:pPr>
              <w:pStyle w:val="ListParagraph"/>
              <w:numPr>
                <w:ilvl w:val="0"/>
                <w:numId w:val="47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 w:rsidRPr="00CF6975">
              <w:rPr>
                <w:rFonts w:ascii="Arial" w:hAnsi="Arial"/>
                <w:b/>
              </w:rPr>
              <w:t>Perform Open Circuit Test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Disconnect the supply source, neutral conductor and earth conductor from distribution fuse box.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Connect ohmmeter between starting and ending terminals of live conductor.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 the reading must be near to 0 ohm.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Repeat P2 to P3 for neutral and earth conductor.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7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Perform Short Circuit Test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Disconnect the supply source, neutral conductor and earth conductor from distribution fuse box.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lastRenderedPageBreak/>
              <w:t>Connect one terminal of ohmmeter with live conductor.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Connect the other terminals of ohmmeter with neutral conductor.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 the reading must be infinity (No reading).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lang w:val="en-AU"/>
              </w:rPr>
              <w:t>Connect ohmmeter between live conductor and earth conductor.</w:t>
            </w:r>
          </w:p>
          <w:p w:rsidR="00220BAC" w:rsidRDefault="005F7F25" w:rsidP="00CF6975">
            <w:pPr>
              <w:pStyle w:val="ListParagraph"/>
              <w:keepNext/>
              <w:keepLines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lang w:val="en-AU"/>
              </w:rPr>
              <w:t>Ensure the reading must be infinity (No reading)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7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Perform Continuity/Loop Test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Connect all metal clad switches, metal parts, conduits with earth.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Open the main switch.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Turn on all the switches.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Connect earth continuity tester with conduit and independent earth.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Measure the resistance value with tester which must not be more than 1 ohm.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7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Perform Visual Test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the wires joints.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if there is any spark.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over heating of wires.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all the appliances are On or fluctuating.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all indications of meters.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Voltages on all phases.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the DB and Breakers.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the main supply is coming properly.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7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Perform Polarity Test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7"/>
              </w:numPr>
              <w:spacing w:line="360" w:lineRule="auto"/>
              <w:ind w:hanging="29"/>
              <w:rPr>
                <w:rFonts w:ascii="Arial" w:hAnsi="Arial"/>
              </w:rPr>
            </w:pPr>
            <w:r>
              <w:rPr>
                <w:rFonts w:ascii="Arial" w:hAnsi="Arial"/>
              </w:rPr>
              <w:t>Switch off the main switch.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7"/>
              </w:numPr>
              <w:spacing w:line="360" w:lineRule="auto"/>
              <w:ind w:hanging="29"/>
              <w:rPr>
                <w:rFonts w:ascii="Arial" w:hAnsi="Arial"/>
              </w:rPr>
            </w:pPr>
            <w:r>
              <w:rPr>
                <w:rFonts w:ascii="Arial" w:hAnsi="Arial"/>
              </w:rPr>
              <w:t>Disconnect all loads.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7"/>
              </w:numPr>
              <w:spacing w:line="360" w:lineRule="auto"/>
              <w:ind w:hanging="29"/>
              <w:rPr>
                <w:rFonts w:ascii="Arial" w:hAnsi="Arial"/>
              </w:rPr>
            </w:pPr>
            <w:r>
              <w:rPr>
                <w:rFonts w:ascii="Arial" w:hAnsi="Arial"/>
              </w:rPr>
              <w:t>Switch on all circuit control switches.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7"/>
              </w:numPr>
              <w:spacing w:line="360" w:lineRule="auto"/>
              <w:ind w:hanging="29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ohm meter between main line and all the terminal of sockets and load points one by one.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7"/>
              </w:numPr>
              <w:spacing w:line="360" w:lineRule="auto"/>
              <w:ind w:hanging="29"/>
              <w:rPr>
                <w:rFonts w:ascii="Arial" w:hAnsi="Arial"/>
              </w:rPr>
            </w:pPr>
            <w:r>
              <w:rPr>
                <w:rFonts w:ascii="Arial" w:hAnsi="Arial"/>
              </w:rPr>
              <w:t>Ensure meter reading value must be less than 1 ohm.</w:t>
            </w:r>
          </w:p>
          <w:p w:rsidR="00220BAC" w:rsidRDefault="00220BAC">
            <w:pPr>
              <w:pStyle w:val="ListParagraph"/>
              <w:spacing w:before="240" w:line="360" w:lineRule="auto"/>
              <w:ind w:left="3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220BAC" w:rsidRDefault="005F7F25" w:rsidP="00CF6975">
            <w:pPr>
              <w:pStyle w:val="ListParagraph"/>
              <w:numPr>
                <w:ilvl w:val="0"/>
                <w:numId w:val="47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Perform Earth Resistance Test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Place 3 electrodes in earth at distance of 10m apart between every electrode.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terminal E of earth resistance tester to first electrode.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terminal P of earth resistance tester to the second electrode.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terminal C of the earth resistance tester with third electrode.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Measure the resistances after applying specific voltage.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Repeat P1 to P5 by interacting earthling regions.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691"/>
              <w:rPr>
                <w:rFonts w:ascii="Arial" w:hAnsi="Arial"/>
              </w:rPr>
            </w:pPr>
            <w:r>
              <w:rPr>
                <w:rFonts w:ascii="Arial" w:hAnsi="Arial"/>
              </w:rPr>
              <w:t>Ensure 3 readings must be equal.</w:t>
            </w:r>
          </w:p>
          <w:p w:rsidR="00220BAC" w:rsidRDefault="00220BAC">
            <w:pPr>
              <w:pStyle w:val="ListParagraph"/>
              <w:spacing w:line="360" w:lineRule="auto"/>
              <w:ind w:left="519"/>
              <w:rPr>
                <w:rFonts w:ascii="Arial" w:hAnsi="Arial"/>
              </w:rPr>
            </w:pPr>
          </w:p>
          <w:p w:rsidR="00220BAC" w:rsidRDefault="005F7F25" w:rsidP="00CF6975">
            <w:pPr>
              <w:pStyle w:val="ListParagraph"/>
              <w:numPr>
                <w:ilvl w:val="0"/>
                <w:numId w:val="47"/>
              </w:numPr>
              <w:spacing w:before="240"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Perform BLAVIER &amp; Earth Loop Test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galvanometer with Wheatstone bridge.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positive terminal of DC source with Wheatstone bridge.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negative terminal of DC source with ground.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remaining two terminal of Wheatstone bridge with two cores of the cable.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Short the other end of these two cores of cable.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Note the reading of galvanometer.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Calculate Rx.</w:t>
            </w:r>
          </w:p>
          <w:p w:rsidR="00220BAC" w:rsidRDefault="005F7F25" w:rsidP="00CF69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Repeat the P1 to P7 for other cores of the cable.</w:t>
            </w:r>
          </w:p>
          <w:p w:rsidR="00220BAC" w:rsidRDefault="00220BAC">
            <w:pPr>
              <w:pStyle w:val="ListParagraph"/>
              <w:spacing w:before="240" w:line="360" w:lineRule="auto"/>
              <w:ind w:left="360"/>
              <w:jc w:val="both"/>
              <w:rPr>
                <w:rFonts w:ascii="Arial" w:hAnsi="Arial"/>
              </w:rPr>
            </w:pPr>
          </w:p>
        </w:tc>
      </w:tr>
    </w:tbl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 w:rsidP="0014038E">
      <w:pPr>
        <w:rPr>
          <w:rFonts w:ascii="Arial" w:hAnsi="Arial"/>
          <w:b/>
          <w:sz w:val="32"/>
        </w:rPr>
      </w:pPr>
    </w:p>
    <w:p w:rsidR="0014038E" w:rsidRDefault="0014038E" w:rsidP="0014038E">
      <w:pPr>
        <w:rPr>
          <w:rFonts w:ascii="Arial" w:hAnsi="Arial"/>
          <w:b/>
          <w:sz w:val="32"/>
        </w:rPr>
      </w:pPr>
    </w:p>
    <w:p w:rsidR="0014038E" w:rsidRDefault="0014038E" w:rsidP="0014038E">
      <w:pPr>
        <w:rPr>
          <w:rFonts w:ascii="Arial" w:hAnsi="Arial"/>
          <w:b/>
          <w:sz w:val="32"/>
        </w:rPr>
      </w:pPr>
    </w:p>
    <w:p w:rsidR="00220BAC" w:rsidRDefault="005F7F2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3"/>
        <w:gridCol w:w="6816"/>
      </w:tblGrid>
      <w:tr w:rsidR="00220BAC">
        <w:trPr>
          <w:trHeight w:val="530"/>
        </w:trPr>
        <w:tc>
          <w:tcPr>
            <w:tcW w:w="2093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Candidate Name</w:t>
            </w:r>
          </w:p>
        </w:tc>
        <w:tc>
          <w:tcPr>
            <w:tcW w:w="6816" w:type="dxa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2093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Registration No.</w:t>
            </w:r>
          </w:p>
        </w:tc>
        <w:tc>
          <w:tcPr>
            <w:tcW w:w="6816" w:type="dxa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20"/>
        </w:trPr>
        <w:tc>
          <w:tcPr>
            <w:tcW w:w="2093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6816" w:type="dxa"/>
            <w:vAlign w:val="center"/>
          </w:tcPr>
          <w:p w:rsidR="00220BAC" w:rsidRDefault="005F7F2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220BAC">
        <w:trPr>
          <w:trHeight w:val="262"/>
        </w:trPr>
        <w:tc>
          <w:tcPr>
            <w:tcW w:w="2093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6816" w:type="dxa"/>
            <w:shd w:val="clear" w:color="auto" w:fill="FFFFFF"/>
            <w:vAlign w:val="center"/>
          </w:tcPr>
          <w:p w:rsidR="00220BAC" w:rsidRDefault="005F7F25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Perform Testing of Electrical Wiring</w:t>
            </w:r>
          </w:p>
        </w:tc>
      </w:tr>
      <w:tr w:rsidR="00220BAC">
        <w:trPr>
          <w:trHeight w:val="377"/>
        </w:trPr>
        <w:tc>
          <w:tcPr>
            <w:tcW w:w="2093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6" w:type="dxa"/>
            <w:vAlign w:val="center"/>
          </w:tcPr>
          <w:p w:rsidR="00220BAC" w:rsidRDefault="005F7F2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Formative Assessment</w:t>
            </w:r>
          </w:p>
        </w:tc>
      </w:tr>
      <w:tr w:rsidR="00220BAC">
        <w:trPr>
          <w:trHeight w:val="917"/>
        </w:trPr>
        <w:tc>
          <w:tcPr>
            <w:tcW w:w="2093" w:type="dxa"/>
            <w:vAlign w:val="center"/>
          </w:tcPr>
          <w:p w:rsidR="00220BAC" w:rsidRDefault="005F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Assessment Task</w:t>
            </w:r>
          </w:p>
        </w:tc>
        <w:tc>
          <w:tcPr>
            <w:tcW w:w="6816" w:type="dxa"/>
            <w:vAlign w:val="center"/>
          </w:tcPr>
          <w:p w:rsidR="00220BAC" w:rsidRDefault="005F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220BAC" w:rsidRDefault="005F7F25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Open Circuit Test</w:t>
            </w:r>
          </w:p>
          <w:p w:rsidR="00220BAC" w:rsidRDefault="005F7F25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Short Circuit Test</w:t>
            </w:r>
          </w:p>
          <w:p w:rsidR="00220BAC" w:rsidRDefault="005F7F25">
            <w:pPr>
              <w:pStyle w:val="ListParagraph"/>
              <w:framePr w:hSpace="180" w:wrap="around" w:vAnchor="text" w:hAnchor="margin" w:x="108" w:y="147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Continuity/Loop Test</w:t>
            </w:r>
          </w:p>
          <w:p w:rsidR="00220BAC" w:rsidRDefault="005F7F25">
            <w:pPr>
              <w:pStyle w:val="ListParagraph"/>
              <w:framePr w:hSpace="180" w:wrap="around" w:vAnchor="text" w:hAnchor="margin" w:x="108" w:y="147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Visual Test</w:t>
            </w:r>
          </w:p>
          <w:p w:rsidR="00220BAC" w:rsidRDefault="005F7F25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Polarity Test</w:t>
            </w:r>
          </w:p>
          <w:p w:rsidR="00220BAC" w:rsidRDefault="005F7F25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Perform Earth Resistance Test</w:t>
            </w:r>
          </w:p>
          <w:p w:rsidR="00220BAC" w:rsidRDefault="005F7F25">
            <w:pPr>
              <w:pStyle w:val="ListParagraph"/>
              <w:numPr>
                <w:ilvl w:val="0"/>
                <w:numId w:val="41"/>
              </w:numPr>
              <w:spacing w:before="24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Perform BLAVIER &amp; Earth Loop Test.</w:t>
            </w:r>
          </w:p>
        </w:tc>
      </w:tr>
    </w:tbl>
    <w:p w:rsidR="00220BAC" w:rsidRDefault="00220BAC">
      <w:pPr>
        <w:spacing w:line="240" w:lineRule="auto"/>
        <w:rPr>
          <w:rFonts w:ascii="Arial" w:hAnsi="Arial"/>
          <w:sz w:val="28"/>
        </w:rPr>
      </w:pPr>
    </w:p>
    <w:p w:rsidR="00220BAC" w:rsidRDefault="00220BAC">
      <w:pPr>
        <w:spacing w:line="240" w:lineRule="auto"/>
        <w:rPr>
          <w:rFonts w:ascii="Arial" w:hAnsi="Arial"/>
          <w:sz w:val="28"/>
        </w:rPr>
      </w:pPr>
    </w:p>
    <w:p w:rsidR="00220BAC" w:rsidRDefault="005F7F2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I can……………….</w:t>
      </w:r>
    </w:p>
    <w:tbl>
      <w:tblPr>
        <w:tblStyle w:val="TableGrid"/>
        <w:tblW w:w="9877" w:type="dxa"/>
        <w:tblInd w:w="108" w:type="dxa"/>
        <w:tblLook w:val="04A0" w:firstRow="1" w:lastRow="0" w:firstColumn="1" w:lastColumn="0" w:noHBand="0" w:noVBand="1"/>
      </w:tblPr>
      <w:tblGrid>
        <w:gridCol w:w="7537"/>
        <w:gridCol w:w="1170"/>
        <w:gridCol w:w="1170"/>
      </w:tblGrid>
      <w:tr w:rsidR="00220BAC">
        <w:trPr>
          <w:trHeight w:val="398"/>
        </w:trPr>
        <w:tc>
          <w:tcPr>
            <w:tcW w:w="7537" w:type="dxa"/>
            <w:shd w:val="clear" w:color="auto" w:fill="auto"/>
            <w:vAlign w:val="center"/>
          </w:tcPr>
          <w:p w:rsidR="00220BAC" w:rsidRDefault="005F7F2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Performance Criteria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Disconnect the supply source, neutral conductor and earth conductor from distribution fuse box.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2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26" arcsize="0.16666667," filled="f" stroked="t" style="position:absolute;margin-left:6.95pt;margin-top:2.4pt;width:28.5pt;height:12.9pt;z-index: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2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27" arcsize="0.16666667," filled="f" stroked="t" style="position:absolute;margin-left:6.95pt;margin-top:2.4pt;width:28.5pt;height:12.9pt;z-index:1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Connect ohmmeter between starting and ending terminals of live conductor.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2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28" arcsize="0.16666667," filled="f" stroked="t" style="position:absolute;margin-left:6.95pt;margin-top:2.4pt;width:28.5pt;height:12.9pt;z-index:1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2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29" arcsize="0.16666667," filled="f" stroked="t" style="position:absolute;margin-left:6.95pt;margin-top:2.4pt;width:28.5pt;height:12.9pt;z-index:1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Ensure the reading must be near to 0 ohm.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0" arcsize="0.16666667," filled="f" stroked="t" style="position:absolute;margin-left:6.95pt;margin-top:2.4pt;width:28.5pt;height:12.9pt;z-index:1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1" arcsize="0.16666667," filled="f" stroked="t" style="position:absolute;margin-left:6.95pt;margin-top:2.4pt;width:28.5pt;height:12.9pt;z-index:1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Repeat P2 to P3 for neutral and earth conductor.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2" arcsize="0.16666667," filled="f" stroked="t" style="position:absolute;margin-left:6.95pt;margin-top:2.4pt;width:28.5pt;height:12.9pt;z-index:1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3" arcsize="0.16666667," filled="f" stroked="t" style="position:absolute;margin-left:6.95pt;margin-top:2.4pt;width:28.5pt;height:12.9pt;z-index:1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lastRenderedPageBreak/>
              <w:t>Disconnect the supply source, neutral conductor and earth conductor from distribution fuse box.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4" arcsize="0.16666667," filled="f" stroked="t" style="position:absolute;margin-left:6.95pt;margin-top:2.4pt;width:28.5pt;height:12.9pt;z-index:1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5" arcsize="0.16666667," filled="f" stroked="t" style="position:absolute;margin-left:6.95pt;margin-top:2.4pt;width:28.5pt;height:12.9pt;z-index:1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Connect one terminal of ohmmeter with live conductor.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6" arcsize="0.16666667," filled="f" stroked="t" style="position:absolute;margin-left:6.95pt;margin-top:2.4pt;width:28.5pt;height:12.9pt;z-index:1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7" arcsize="0.16666667," filled="f" stroked="t" style="position:absolute;margin-left:6.95pt;margin-top:2.4pt;width:28.5pt;height:12.9pt;z-index:2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Connect the other terminals of ohmmeter with neutral conductor.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8" arcsize="0.16666667," filled="f" stroked="t" style="position:absolute;margin-left:6.95pt;margin-top:2.4pt;width:28.5pt;height:12.9pt;z-index:2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3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9" arcsize="0.16666667," filled="f" stroked="t" style="position:absolute;margin-left:6.95pt;margin-top:2.4pt;width:28.5pt;height:12.9pt;z-index:2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 the reading must be infinity (No reading).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0" arcsize="0.16666667," filled="f" stroked="t" style="position:absolute;margin-left:6.95pt;margin-top:2.4pt;width:28.5pt;height:12.9pt;z-index:2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1" arcsize="0.16666667," filled="f" stroked="t" style="position:absolute;margin-left:6.95pt;margin-top:2.4pt;width:28.5pt;height:12.9pt;z-index:2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keepNext/>
              <w:keepLines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lang w:val="en-AU"/>
              </w:rPr>
              <w:t>Connect ohmmeter between live conductor and earth conductor.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2" arcsize="0.16666667," filled="f" stroked="t" style="position:absolute;margin-left:6.95pt;margin-top:2.4pt;width:28.5pt;height:12.9pt;z-index:2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3" arcsize="0.16666667," filled="f" stroked="t" style="position:absolute;margin-left:6.95pt;margin-top:2.4pt;width:28.5pt;height:12.9pt;z-index:2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lang w:val="en-AU"/>
              </w:rPr>
              <w:t>Ensure the reading must be  infinity (No reading)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4" arcsize="0.16666667," filled="f" stroked="t" style="position:absolute;margin-left:6.95pt;margin-top:2.4pt;width:28.5pt;height:12.9pt;z-index:2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5" arcsize="0.16666667," filled="f" stroked="t" style="position:absolute;margin-left:6.95pt;margin-top:2.4pt;width:28.5pt;height:12.9pt;z-index:2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Connect all metal clad switches, metal parts, conduits with earth.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6" arcsize="0.16666667," filled="f" stroked="t" style="position:absolute;margin-left:6.95pt;margin-top:2.4pt;width:28.5pt;height:12.9pt;z-index:2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7" arcsize="0.16666667," filled="f" stroked="t" style="position:absolute;margin-left:6.95pt;margin-top:2.4pt;width:28.5pt;height:12.9pt;z-index:3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Open the main switch.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8" arcsize="0.16666667," filled="f" stroked="t" style="position:absolute;margin-left:6.95pt;margin-top:2.4pt;width:28.5pt;height:12.9pt;z-index:3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4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9" arcsize="0.16666667," filled="f" stroked="t" style="position:absolute;margin-left:6.95pt;margin-top:2.4pt;width:28.5pt;height:12.9pt;z-index:3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Turn on all the switches.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7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0" arcsize="0.16666667," filled="f" stroked="t" style="position:absolute;margin-left:6.95pt;margin-top:2.4pt;width:28.5pt;height:12.9pt;z-index:8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1" arcsize="0.16666667," filled="f" stroked="t" style="position:absolute;margin-left:6.95pt;margin-top:2.4pt;width:28.5pt;height:12.9pt;z-index:8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Connect earth continuity tester with conduit and independent earth.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2" arcsize="0.16666667," filled="f" stroked="t" style="position:absolute;margin-left:6.95pt;margin-top:2.4pt;width:28.5pt;height:12.9pt;z-index:3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7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3" arcsize="0.16666667," filled="f" stroked="t" style="position:absolute;margin-left:6.95pt;margin-top:2.4pt;width:28.5pt;height:12.9pt;z-index:3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Measure the resistance value with tester which must not be more than 1 ohm.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4" arcsize="0.16666667," filled="f" stroked="t" style="position:absolute;margin-left:6.95pt;margin-top:2.4pt;width:28.5pt;height:12.9pt;z-index:3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5" arcsize="0.16666667," filled="f" stroked="t" style="position:absolute;margin-left:6.95pt;margin-top:2.4pt;width:28.5pt;height:12.9pt;z-index:3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the wires joints.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6" arcsize="0.16666667," filled="f" stroked="t" style="position:absolute;margin-left:6.95pt;margin-top:2.4pt;width:28.5pt;height:12.9pt;z-index:3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9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7" arcsize="0.16666667," filled="f" stroked="t" style="position:absolute;margin-left:6.95pt;margin-top:2.4pt;width:28.5pt;height:12.9pt;z-index:3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if there is any spark.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8" arcsize="0.16666667," filled="f" stroked="t" style="position:absolute;margin-left:6.95pt;margin-top:2.4pt;width:28.5pt;height:12.9pt;z-index:3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5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59" arcsize="0.16666667," filled="f" stroked="t" style="position:absolute;margin-left:6.95pt;margin-top:2.4pt;width:28.5pt;height:12.9pt;z-index:4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over heating of wires.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1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0" arcsize="0.16666667," filled="f" stroked="t" style="position:absolute;margin-left:6.95pt;margin-top:2.4pt;width:28.5pt;height:12.9pt;z-index:4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1" arcsize="0.16666667," filled="f" stroked="t" style="position:absolute;margin-left:6.95pt;margin-top:2.4pt;width:28.5pt;height:12.9pt;z-index:4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all the appliances are On or fluctuating.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2" arcsize="0.16666667," filled="f" stroked="t" style="position:absolute;margin-left:6.95pt;margin-top:2.4pt;width:28.5pt;height:12.9pt;z-index:4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3" arcsize="0.16666667," filled="f" stroked="t" style="position:absolute;margin-left:6.95pt;margin-top:2.4pt;width:28.5pt;height:12.9pt;z-index:4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all indications of meters.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3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4" arcsize="0.16666667," filled="f" stroked="t" style="position:absolute;margin-left:6.95pt;margin-top:2.4pt;width:28.5pt;height:12.9pt;z-index:4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5" arcsize="0.16666667," filled="f" stroked="t" style="position:absolute;margin-left:6.95pt;margin-top:2.4pt;width:28.5pt;height:12.9pt;z-index:4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Voltages on all phases.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7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6" arcsize="0.16666667," filled="f" stroked="t" style="position:absolute;margin-left:6.95pt;margin-top:2.4pt;width:28.5pt;height:12.9pt;z-index:4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7" arcsize="0.16666667," filled="f" stroked="t" style="position:absolute;margin-left:6.95pt;margin-top:2.4pt;width:28.5pt;height:12.9pt;z-index:5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the DB and Breakers.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8" arcsize="0.16666667," filled="f" stroked="t" style="position:absolute;margin-left:6.95pt;margin-top:2.4pt;width:28.5pt;height:12.9pt;z-index:4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1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6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69" arcsize="0.16666667," filled="f" stroked="t" style="position:absolute;margin-left:6.95pt;margin-top:2.4pt;width:28.5pt;height:12.9pt;z-index:5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Check the main supply is coming properly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9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0" arcsize="0.16666667," filled="f" stroked="t" style="position:absolute;margin-left:6.95pt;margin-top:2.4pt;width:28.5pt;height:12.9pt;z-index:4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1" arcsize="0.16666667," filled="f" stroked="t" style="position:absolute;margin-left:6.95pt;margin-top:2.4pt;width:28.5pt;height:12.9pt;z-index:5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Switch off the main breaker.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3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2" arcsize="0.16666667," filled="f" stroked="t" style="position:absolute;margin-left:6.95pt;margin-top:2.4pt;width:28.5pt;height:12.9pt;z-index:5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3" arcsize="0.16666667," filled="f" stroked="t" style="position:absolute;margin-left:6.95pt;margin-top:2.4pt;width:28.5pt;height:12.9pt;z-index:5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Short circuit all lighting connections.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4" arcsize="0.16666667," filled="f" stroked="t" style="position:absolute;margin-left:6.95pt;margin-top:2.4pt;width:28.5pt;height:12.9pt;z-index:5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9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5" arcsize="0.16666667," filled="f" stroked="t" style="position:absolute;margin-left:6.95pt;margin-top:2.4pt;width:28.5pt;height:12.9pt;z-index:5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Connect merger between line and earth.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6" arcsize="0.16666667," filled="f" stroked="t" style="position:absolute;margin-left:6.95pt;margin-top:2.4pt;width:28.5pt;height:12.9pt;z-index:5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7" arcsize="0.16666667," filled="f" stroked="t" style="position:absolute;margin-left:6.95pt;margin-top:2.4pt;width:28.5pt;height:12.9pt;z-index:6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Rotate the merger to generate the voltage.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8" arcsize="0.16666667," filled="f" stroked="t" style="position:absolute;margin-left:6.95pt;margin-top:2.4pt;width:28.5pt;height:12.9pt;z-index:5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1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7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79" arcsize="0.16666667," filled="f" stroked="t" style="position:absolute;margin-left:6.95pt;margin-top:2.4pt;width:28.5pt;height:12.9pt;z-index:6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Read the merger dial and ensure that the insulation resistance should not be less than 50M ohm of any single circuit.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7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0" arcsize="0.16666667," filled="f" stroked="t" style="position:absolute;margin-left:6.95pt;margin-top:2.4pt;width:28.5pt;height:12.9pt;z-index:5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1" arcsize="0.16666667," filled="f" stroked="t" style="position:absolute;margin-left:6.95pt;margin-top:2.4pt;width:28.5pt;height:12.9pt;z-index:6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Switch off the main switch.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3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2" arcsize="0.16666667," filled="f" stroked="t" style="position:absolute;margin-left:6.95pt;margin-top:2.4pt;width:28.5pt;height:12.9pt;z-index:6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3" arcsize="0.16666667," filled="f" stroked="t" style="position:absolute;margin-left:6.95pt;margin-top:2.4pt;width:28.5pt;height:12.9pt;z-index:6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Disconnect all loads.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4" arcsize="0.16666667," filled="f" stroked="t" style="position:absolute;margin-left:6.95pt;margin-top:2.4pt;width:28.5pt;height:12.9pt;z-index:6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5" arcsize="0.16666667," filled="f" stroked="t" style="position:absolute;margin-left:6.95pt;margin-top:2.4pt;width:28.5pt;height:12.9pt;z-index:6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Switch on all circuit control switches.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7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6" arcsize="0.16666667," filled="f" stroked="t" style="position:absolute;margin-left:6.95pt;margin-top:2.4pt;width:28.5pt;height:12.9pt;z-index:6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3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7" arcsize="0.16666667," filled="f" stroked="t" style="position:absolute;margin-left:6.95pt;margin-top:2.4pt;width:28.5pt;height:12.9pt;z-index:7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ohm meter between main line and all the terminal of sockets and load points one by one.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8" arcsize="0.16666667," filled="f" stroked="t" style="position:absolute;margin-left:6.95pt;margin-top:2.4pt;width:28.5pt;height:12.9pt;z-index:6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8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89" arcsize="0.16666667," filled="f" stroked="t" style="position:absolute;margin-left:6.95pt;margin-top:2.4pt;width:28.5pt;height:12.9pt;z-index:7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Ensure meter reading value must be less than 1 ohm.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69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0" arcsize="0.16666667," filled="f" stroked="t" style="position:absolute;margin-left:6.95pt;margin-top:2.4pt;width:28.5pt;height:12.9pt;z-index:6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1" arcsize="0.16666667," filled="f" stroked="t" style="position:absolute;margin-left:6.95pt;margin-top:2.4pt;width:28.5pt;height:12.9pt;z-index:7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Place 3 electrodes in earth at distance of 10m apart between every electrode.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2" arcsize="0.16666667," filled="f" stroked="t" style="position:absolute;margin-left:6.95pt;margin-top:2.4pt;width:28.5pt;height:12.9pt;z-index:7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3" arcsize="0.16666667," filled="f" stroked="t" style="position:absolute;margin-left:6.95pt;margin-top:2.4pt;width:28.5pt;height:12.9pt;z-index:7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terminal E of earth resistance tester to first electrode.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1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4" arcsize="0.16666667," filled="f" stroked="t" style="position:absolute;margin-left:6.95pt;margin-top:2.4pt;width:28.5pt;height:12.9pt;z-index:7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7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5" arcsize="0.16666667," filled="f" stroked="t" style="position:absolute;margin-left:6.95pt;margin-top:2.4pt;width:28.5pt;height:12.9pt;z-index:7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terminal P of earth resistance tester to the second electrode.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6" arcsize="0.16666667," filled="f" stroked="t" style="position:absolute;margin-left:6.95pt;margin-top:2.4pt;width:28.5pt;height:12.9pt;z-index:7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7" arcsize="0.16666667," filled="f" stroked="t" style="position:absolute;margin-left:6.95pt;margin-top:2.4pt;width:28.5pt;height:12.9pt;z-index:7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Connect terminal C of the earth resistance tester with third electrode.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79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8" arcsize="0.16666667," filled="f" stroked="t" style="position:absolute;margin-left:6.95pt;margin-top:2.4pt;width:28.5pt;height:12.9pt;z-index:7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3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9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99" arcsize="0.16666667," filled="f" stroked="t" style="position:absolute;margin-left:6.95pt;margin-top:2.4pt;width:28.5pt;height:12.9pt;z-index:8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Measure the resistances after applying specific voltage.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10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100" arcsize="0.16666667," filled="f" stroked="t" style="position:absolute;margin-left:6.95pt;margin-top:2.4pt;width:28.5pt;height:12.9pt;z-index:8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10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101" arcsize="0.16666667," filled="f" stroked="t" style="position:absolute;margin-left:6.95pt;margin-top:2.4pt;width:28.5pt;height:12.9pt;z-index:8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Repeat P1 to P5 by interacting earthling regions.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1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10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102" arcsize="0.16666667," filled="f" stroked="t" style="position:absolute;margin-left:6.95pt;margin-top:2.4pt;width:28.5pt;height:12.9pt;z-index:8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10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103" arcsize="0.16666667," filled="f" stroked="t" style="position:absolute;margin-left:6.95pt;margin-top:2.4pt;width:28.5pt;height:12.9pt;z-index:8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220BAC">
        <w:trPr>
          <w:trHeight w:val="398"/>
        </w:trPr>
        <w:tc>
          <w:tcPr>
            <w:tcW w:w="7537" w:type="dxa"/>
          </w:tcPr>
          <w:p w:rsidR="00220BAC" w:rsidRDefault="005F7F25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Ensure 3 readings must be equal.</w: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10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104" arcsize="0.16666667," filled="f" stroked="t" style="position:absolute;margin-left:6.95pt;margin-top:2.4pt;width:28.5pt;height:12.9pt;z-index:8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220BAC" w:rsidRDefault="005F7F25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8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10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105" arcsize="0.16666667," filled="f" stroked="t" style="position:absolute;margin-left:6.95pt;margin-top:2.4pt;width:28.5pt;height:12.9pt;z-index:8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</w:tbl>
    <w:p w:rsidR="00220BAC" w:rsidRDefault="00220BAC">
      <w:pPr>
        <w:rPr>
          <w:rFonts w:ascii="Arial" w:hAnsi="Arial"/>
        </w:rPr>
      </w:pPr>
    </w:p>
    <w:p w:rsidR="00220BAC" w:rsidRDefault="00220BAC">
      <w:pPr>
        <w:rPr>
          <w:rFonts w:ascii="Arial" w:hAnsi="Arial"/>
        </w:rPr>
      </w:pPr>
    </w:p>
    <w:p w:rsidR="00220BAC" w:rsidRDefault="005F7F25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1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106" filled="f" stroked="f" style="position:absolute;margin-left:5.35pt;margin-top:19.75pt;width:119.3pt;height:22.5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 color="#395e8a" weight="2.0pt"/>
                <v:fill/>
              </v:rect>
            </w:pict>
          </mc:Fallback>
        </mc:AlternateContent>
      </w:r>
      <w:r>
        <w:rPr>
          <w:rFonts w:ascii="Arial" w:hAnsi="Arial"/>
        </w:rPr>
        <w:t>Candidate’s Signature__________________ Assessor’s Signature____________________</w:t>
      </w:r>
    </w:p>
    <w:p w:rsidR="00220BAC" w:rsidRDefault="005F7F25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</w:rPr>
        <w:t>Date: _______________________________</w:t>
      </w:r>
    </w:p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>
      <w:pPr>
        <w:rPr>
          <w:rFonts w:ascii="Arial" w:hAnsi="Arial"/>
          <w:b/>
          <w:bCs/>
          <w:sz w:val="26"/>
          <w:szCs w:val="26"/>
        </w:rPr>
      </w:pPr>
    </w:p>
    <w:p w:rsidR="00220BAC" w:rsidRDefault="00220BAC">
      <w:pPr>
        <w:jc w:val="center"/>
        <w:rPr>
          <w:rFonts w:ascii="Arial" w:hAnsi="Arial"/>
          <w:b/>
          <w:sz w:val="32"/>
        </w:rPr>
      </w:pPr>
    </w:p>
    <w:p w:rsidR="00220BAC" w:rsidRDefault="00220BAC">
      <w:pPr>
        <w:jc w:val="center"/>
        <w:rPr>
          <w:rFonts w:ascii="Arial" w:hAnsi="Arial"/>
          <w:b/>
          <w:sz w:val="32"/>
        </w:rPr>
      </w:pPr>
    </w:p>
    <w:p w:rsidR="00220BAC" w:rsidRDefault="00220BAC">
      <w:pPr>
        <w:jc w:val="center"/>
        <w:rPr>
          <w:rFonts w:ascii="Arial" w:hAnsi="Arial"/>
          <w:b/>
          <w:sz w:val="32"/>
        </w:rPr>
      </w:pPr>
    </w:p>
    <w:p w:rsidR="0014038E" w:rsidRDefault="0014038E">
      <w:pPr>
        <w:jc w:val="center"/>
        <w:rPr>
          <w:rFonts w:ascii="Arial" w:hAnsi="Arial"/>
          <w:b/>
          <w:sz w:val="32"/>
        </w:rPr>
      </w:pPr>
    </w:p>
    <w:p w:rsidR="0014038E" w:rsidRDefault="0014038E">
      <w:pPr>
        <w:jc w:val="center"/>
        <w:rPr>
          <w:rFonts w:ascii="Arial" w:hAnsi="Arial"/>
          <w:b/>
          <w:sz w:val="32"/>
        </w:rPr>
      </w:pPr>
    </w:p>
    <w:p w:rsidR="00220BAC" w:rsidRDefault="005F7F2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220BAC">
        <w:trPr>
          <w:trHeight w:val="620"/>
        </w:trPr>
        <w:tc>
          <w:tcPr>
            <w:tcW w:w="169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220BAC">
        <w:trPr>
          <w:trHeight w:val="677"/>
        </w:trPr>
        <w:tc>
          <w:tcPr>
            <w:tcW w:w="169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FFFFFF"/>
            <w:vAlign w:val="center"/>
          </w:tcPr>
          <w:p w:rsidR="00220BAC" w:rsidRDefault="005F7F25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Perform Testing of Electrical Wiring</w:t>
            </w:r>
          </w:p>
        </w:tc>
      </w:tr>
      <w:tr w:rsidR="00220BAC">
        <w:trPr>
          <w:trHeight w:val="647"/>
        </w:trPr>
        <w:tc>
          <w:tcPr>
            <w:tcW w:w="169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220BAC" w:rsidRDefault="005F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220BAC">
        <w:trPr>
          <w:trHeight w:val="1145"/>
        </w:trPr>
        <w:tc>
          <w:tcPr>
            <w:tcW w:w="169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220BAC" w:rsidRDefault="005F7F25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220BAC" w:rsidRDefault="00220BAC">
            <w:pPr>
              <w:rPr>
                <w:rFonts w:ascii="Arial" w:hAnsi="Arial"/>
              </w:rPr>
            </w:pPr>
          </w:p>
          <w:p w:rsidR="00220BAC" w:rsidRDefault="005F7F25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Registration/Roll Number: ______________________Signature: _______________</w:t>
            </w:r>
          </w:p>
        </w:tc>
      </w:tr>
      <w:tr w:rsidR="00220BAC">
        <w:trPr>
          <w:trHeight w:val="2045"/>
        </w:trPr>
        <w:tc>
          <w:tcPr>
            <w:tcW w:w="1699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220BAC" w:rsidRDefault="00220BAC">
            <w:pPr>
              <w:rPr>
                <w:rFonts w:ascii="Arial" w:hAnsi="Arial"/>
                <w:sz w:val="10"/>
              </w:rPr>
            </w:pPr>
          </w:p>
          <w:p w:rsidR="00220BAC" w:rsidRDefault="00220BAC">
            <w:pPr>
              <w:rPr>
                <w:rFonts w:ascii="Arial" w:hAnsi="Arial"/>
                <w:sz w:val="8"/>
              </w:rPr>
            </w:pPr>
          </w:p>
          <w:p w:rsidR="00220BAC" w:rsidRDefault="005F7F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110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107" fillcolor="white" stroked="t" style="position:absolute;margin-left:69.2pt;margin-top:0.15pt;width:14.0pt;height:9.5pt;z-index:7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110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108" fillcolor="white" stroked="t" style="position:absolute;margin-left:291.15pt;margin-top:-0.4pt;width:14.0pt;height:9.5pt;z-index:8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 xml:space="preserve">COMPETENT                                         NOT YETCOMPETENT    </w:t>
            </w:r>
          </w:p>
          <w:p w:rsidR="00220BAC" w:rsidRDefault="00220BAC">
            <w:pPr>
              <w:rPr>
                <w:rFonts w:ascii="Arial" w:hAnsi="Arial"/>
                <w:b/>
                <w:sz w:val="20"/>
              </w:rPr>
            </w:pPr>
          </w:p>
          <w:p w:rsidR="00220BAC" w:rsidRDefault="005F7F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of the Assessor</w:t>
            </w:r>
            <w:r>
              <w:rPr>
                <w:rFonts w:ascii="Arial" w:hAnsi="Arial"/>
                <w:sz w:val="20"/>
              </w:rPr>
              <w:t>________________________________________________</w:t>
            </w:r>
          </w:p>
          <w:p w:rsidR="00220BAC" w:rsidRDefault="00220BAC">
            <w:pPr>
              <w:rPr>
                <w:rFonts w:ascii="Arial" w:hAnsi="Arial"/>
                <w:b/>
                <w:sz w:val="20"/>
              </w:rPr>
            </w:pPr>
          </w:p>
          <w:p w:rsidR="00220BAC" w:rsidRDefault="005F7F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Assessor’s code:</w:t>
            </w:r>
            <w:r>
              <w:rPr>
                <w:rFonts w:ascii="Arial" w:hAnsi="Arial"/>
                <w:sz w:val="20"/>
              </w:rPr>
              <w:t xml:space="preserve"> ____________________________________________________</w:t>
            </w:r>
          </w:p>
          <w:p w:rsidR="00220BAC" w:rsidRDefault="00220BAC">
            <w:pPr>
              <w:rPr>
                <w:rFonts w:ascii="Arial" w:hAnsi="Arial"/>
                <w:b/>
                <w:sz w:val="20"/>
              </w:rPr>
            </w:pPr>
          </w:p>
          <w:p w:rsidR="00220BAC" w:rsidRDefault="005F7F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Signature:</w:t>
            </w:r>
            <w:r>
              <w:rPr>
                <w:rFonts w:ascii="Arial" w:hAnsi="Arial"/>
                <w:sz w:val="20"/>
              </w:rPr>
              <w:t xml:space="preserve"> ________________________________</w:t>
            </w:r>
          </w:p>
        </w:tc>
      </w:tr>
    </w:tbl>
    <w:p w:rsidR="00220BAC" w:rsidRDefault="00220BAC">
      <w:pPr>
        <w:rPr>
          <w:rFonts w:ascii="Arial" w:hAnsi="Arial"/>
          <w:sz w:val="2"/>
        </w:rPr>
      </w:pPr>
    </w:p>
    <w:p w:rsidR="00220BAC" w:rsidRDefault="00220BAC">
      <w:pPr>
        <w:rPr>
          <w:rFonts w:ascii="Arial" w:hAnsi="Arial"/>
          <w:sz w:val="2"/>
        </w:rPr>
      </w:pPr>
    </w:p>
    <w:p w:rsidR="00220BAC" w:rsidRDefault="00220BAC">
      <w:pPr>
        <w:rPr>
          <w:rFonts w:ascii="Arial" w:hAnsi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220BAC">
        <w:trPr>
          <w:trHeight w:val="384"/>
        </w:trPr>
        <w:tc>
          <w:tcPr>
            <w:tcW w:w="9468" w:type="dxa"/>
            <w:gridSpan w:val="8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8"/>
              </w:rPr>
              <w:t xml:space="preserve">Assessment Summary </w:t>
            </w:r>
            <w:r>
              <w:rPr>
                <w:rFonts w:ascii="Arial" w:hAnsi="Arial"/>
                <w:b/>
                <w:sz w:val="22"/>
              </w:rPr>
              <w:t>(to be filled by the assessor)</w:t>
            </w:r>
          </w:p>
        </w:tc>
      </w:tr>
      <w:tr w:rsidR="00220BAC">
        <w:trPr>
          <w:trHeight w:val="487"/>
        </w:trPr>
        <w:tc>
          <w:tcPr>
            <w:tcW w:w="3201" w:type="dxa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Result</w:t>
            </w:r>
          </w:p>
        </w:tc>
      </w:tr>
      <w:tr w:rsidR="00220BAC">
        <w:trPr>
          <w:cantSplit/>
          <w:trHeight w:val="1566"/>
        </w:trPr>
        <w:tc>
          <w:tcPr>
            <w:tcW w:w="3201" w:type="dxa"/>
            <w:vAlign w:val="center"/>
          </w:tcPr>
          <w:p w:rsidR="00220BAC" w:rsidRDefault="005F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220BAC" w:rsidRDefault="005F7F25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220BAC" w:rsidRDefault="005F7F25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220BAC" w:rsidRDefault="005F7F25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220BAC" w:rsidRDefault="005F7F25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220BAC" w:rsidRDefault="005F7F25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220BAC" w:rsidRDefault="005F7F25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220BAC" w:rsidRDefault="005F7F25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Not Yet Competent</w:t>
            </w:r>
          </w:p>
        </w:tc>
      </w:tr>
      <w:tr w:rsidR="00220BAC">
        <w:trPr>
          <w:trHeight w:val="295"/>
        </w:trPr>
        <w:tc>
          <w:tcPr>
            <w:tcW w:w="3201" w:type="dxa"/>
            <w:vAlign w:val="center"/>
          </w:tcPr>
          <w:p w:rsidR="00220BAC" w:rsidRDefault="005F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220BAC" w:rsidRDefault="005F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</w:tr>
      <w:tr w:rsidR="00220BAC">
        <w:trPr>
          <w:trHeight w:val="295"/>
        </w:trPr>
        <w:tc>
          <w:tcPr>
            <w:tcW w:w="3201" w:type="dxa"/>
            <w:vAlign w:val="center"/>
          </w:tcPr>
          <w:p w:rsidR="00220BAC" w:rsidRDefault="005F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</w:tcPr>
          <w:p w:rsidR="00220BAC" w:rsidRDefault="005F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</w:tr>
      <w:tr w:rsidR="00220BAC">
        <w:trPr>
          <w:trHeight w:val="306"/>
        </w:trPr>
        <w:tc>
          <w:tcPr>
            <w:tcW w:w="3201" w:type="dxa"/>
            <w:vAlign w:val="center"/>
          </w:tcPr>
          <w:p w:rsidR="00220BAC" w:rsidRDefault="005F7F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</w:tc>
      </w:tr>
    </w:tbl>
    <w:p w:rsidR="00220BAC" w:rsidRDefault="00220BAC">
      <w:pPr>
        <w:rPr>
          <w:rFonts w:ascii="Arial" w:hAnsi="Arial"/>
          <w:sz w:val="12"/>
          <w:szCs w:val="12"/>
        </w:rPr>
      </w:pPr>
    </w:p>
    <w:p w:rsidR="00220BAC" w:rsidRDefault="005F7F25">
      <w:pPr>
        <w:rPr>
          <w:rFonts w:ascii="Arial" w:hAnsi="Arial"/>
          <w:b/>
          <w:sz w:val="28"/>
          <w:szCs w:val="18"/>
        </w:rPr>
      </w:pPr>
      <w:r>
        <w:rPr>
          <w:rFonts w:ascii="Arial" w:hAnsi="Arial"/>
          <w:b/>
          <w:sz w:val="28"/>
          <w:szCs w:val="18"/>
        </w:rPr>
        <w:br w:type="page"/>
      </w:r>
    </w:p>
    <w:p w:rsidR="00220BAC" w:rsidRDefault="005F7F25">
      <w:pPr>
        <w:jc w:val="center"/>
        <w:rPr>
          <w:rFonts w:ascii="Arial" w:hAnsi="Arial"/>
          <w:b/>
          <w:sz w:val="32"/>
          <w:szCs w:val="18"/>
        </w:rPr>
      </w:pPr>
      <w:r>
        <w:rPr>
          <w:rFonts w:ascii="Arial" w:hAnsi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14038E" w:rsidTr="0014038E">
        <w:trPr>
          <w:trHeight w:val="521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14038E" w:rsidRDefault="0014038E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Assessment Task</w:t>
            </w:r>
          </w:p>
          <w:p w:rsidR="0014038E" w:rsidRDefault="0014038E">
            <w:pPr>
              <w:rPr>
                <w:rFonts w:ascii="Arial" w:hAnsi="Arial"/>
                <w:b/>
                <w:szCs w:val="20"/>
              </w:rPr>
            </w:pPr>
          </w:p>
          <w:p w:rsidR="0014038E" w:rsidRDefault="0014038E">
            <w:pPr>
              <w:rPr>
                <w:rFonts w:ascii="Arial" w:hAnsi="Arial"/>
                <w:b/>
                <w:szCs w:val="20"/>
              </w:rPr>
            </w:pPr>
          </w:p>
          <w:p w:rsidR="0014038E" w:rsidRDefault="0014038E">
            <w:pPr>
              <w:rPr>
                <w:rFonts w:ascii="Arial" w:hAnsi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</w:tcPr>
          <w:p w:rsidR="0014038E" w:rsidRDefault="0014038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Earth leakage Test.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Open Circuit Test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Short Circuit Test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Continuity/Loop Test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Visual Test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Insulation Test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Polarity Test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Earth Resistance Test</w:t>
            </w:r>
          </w:p>
          <w:p w:rsidR="0014038E" w:rsidRDefault="0014038E">
            <w:pPr>
              <w:pStyle w:val="ListParagraph"/>
              <w:numPr>
                <w:ilvl w:val="0"/>
                <w:numId w:val="44"/>
              </w:numPr>
              <w:spacing w:before="240" w:after="20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Perform Murray Loop Test</w:t>
            </w:r>
          </w:p>
          <w:p w:rsidR="0014038E" w:rsidRDefault="0014038E" w:rsidP="004C658E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Perform BLAVIER &amp; Earth Loop Test</w:t>
            </w:r>
          </w:p>
        </w:tc>
      </w:tr>
      <w:tr w:rsidR="00220BAC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Remarks</w:t>
            </w:r>
          </w:p>
        </w:tc>
      </w:tr>
      <w:tr w:rsidR="00220BAC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Ensured the socket must be at least 13A for RCD plug in.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Adjusted the sensitivity of RCD.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Ensured tripping time must not exceed than 200msec.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Plugged the RCD in socket and switch on socket outlet.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Ensured P-N and P-E light up.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Pressed the test button.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Ensured that RCD will trip and reading must be shown less than 200msec.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Moved the selection switch to 180</w:t>
            </w:r>
            <w:r>
              <w:rPr>
                <w:rFonts w:ascii="Arial" w:eastAsia="Times New Roman" w:hAnsi="Arial"/>
                <w:vertAlign w:val="superscript"/>
                <w:lang w:val="en-AU"/>
              </w:rPr>
              <w:t>o</w:t>
            </w:r>
            <w:r>
              <w:rPr>
                <w:rFonts w:ascii="Arial" w:eastAsia="Times New Roman" w:hAnsi="Arial"/>
                <w:lang w:val="en-AU"/>
              </w:rPr>
              <w:t>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Press the test button.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Ensured that RCD will trip and reading must be shown less than 200msec.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Moved selection switch to 0</w:t>
            </w:r>
            <w:r>
              <w:rPr>
                <w:rFonts w:ascii="Arial" w:eastAsia="Times New Roman" w:hAnsi="Arial"/>
                <w:vertAlign w:val="superscript"/>
                <w:lang w:val="en-AU"/>
              </w:rPr>
              <w:t>0</w:t>
            </w:r>
            <w:r>
              <w:rPr>
                <w:rFonts w:ascii="Arial" w:eastAsia="Times New Roman" w:hAnsi="Arial"/>
                <w:lang w:val="en-AU"/>
              </w:rPr>
              <w:t>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Pressed the test button.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eastAsia="Times New Roman" w:hAnsi="Arial"/>
                <w:lang w:val="en-AU"/>
              </w:rPr>
              <w:t>Ensured that RCD will trip and reading must be shown less than 200msec.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Disconnected the supply source, neutral conductor and earth conductor from distribution fuse box.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Connected ohmmeter between starting and ending terminals of live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 the reading must be near to 0 ohm.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eastAsia="Times New Roman" w:hAnsi="Arial"/>
                <w:lang w:val="en-AU"/>
              </w:rPr>
              <w:t>Repeated P2 to P3 for neutral and earth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Disconnected the supply source, neutral conductor and earth conductor from distribution fuse box.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Connected one terminal of ohmmeter with live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Connected the other terminals of ohmmeter with neutral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>Ensured the reading must be infinity (No reading).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keepNext/>
              <w:keepLines/>
              <w:spacing w:line="360" w:lineRule="auto"/>
              <w:ind w:left="36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lang w:val="en-AU"/>
              </w:rPr>
              <w:t>Connected ohmmeter between live conductor and earth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eastAsia="Times New Roman" w:hAnsi="Arial"/>
                <w:lang w:val="en-AU"/>
              </w:rPr>
              <w:t>Ensured the reading must be  infinity (No reading)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Connect all metal clad switches, metal parts, conduits with earth.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Opened the main switch.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Turned on all the switches.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Connected earth continuity tester with conduit and independent earth.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Measure the resistance value with tester which must not be more than 1 ohm.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 the wires joints.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Checked if there is any spark.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Checked over heating of wires.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Checked all the appliances are On or fluctuating.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Checked all indications of meters.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Checked Voltages on all phases.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Checked the DB and Breakers.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Checked the main supply is coming properly.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Switched off the main breaker.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Shorted circuit all lighting connections.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Connected merger between line and earth.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jc w:val="both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Cs/>
              </w:rPr>
              <w:t>Rotated the merger to generate the voltage.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Read the merger dial and ensure that the insulation resistance should not be less than 50M ohm of any single circuit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Switched off the main switch.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Disconnected all loads.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Switched on all circuit control switches.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ohm meter between main line and all the terminal of sockets and load points one by one.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Ensured meter reading value must be less than 1 ohm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Placed 3 electrodes in earth at distance of 10m apart between every electrode.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terminal E of earth resistance tester to first electrode.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terminal P of earth resistance tester to the second electrode.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terminal C of the earth resistance tester with third electrode.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Measured the resistances after applying specific voltage.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Repeated P1 to P5 by interacting earthling regions.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Ensured 3 readings must be equal.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galvanometer with Wheatstone bridge.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positive terminal of DC source with Wheatstone bridge.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negative terminal of DC source with ground.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remaining two terminal of Wheatstone bridge with two cores of the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Shorted the other end of these two cores of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Noted the reading of galvanometer.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Calculated Rx.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Repeated the P1 to P7 for other cores of the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galvanometer with Wheatstone bridge.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positive terminal of DC source with Wheatstone bridge.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negative terminal of DC source with ground.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remaining two terminal of Wheatstone bridge with two cores of the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Shorted the other end of these two cores of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Noted the reading of galvanometer.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Calculated Rx.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220BAC" w:rsidRDefault="00220BA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20BAC" w:rsidRDefault="005F7F25">
            <w:p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Repeated the P1 to P7 for other cores of the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20BAC" w:rsidRDefault="00220BAC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220BAC" w:rsidRDefault="005F7F2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0" b="0"/>
                      <wp:wrapNone/>
                      <wp:docPr id="110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109" fillcolor="white" stroked="t" style="position:absolute;margin-left:70.7pt;margin-top:2.2pt;width:14.0pt;height:9.5pt;z-index:4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220BAC" w:rsidRDefault="005F7F2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0" b="0"/>
                      <wp:wrapNone/>
                      <wp:docPr id="1110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110" fillcolor="white" stroked="t" style="position:absolute;margin-left:98.35pt;margin-top:1.0pt;width:14.0pt;height:9.5pt;z-index:3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20BAC" w:rsidRDefault="00220BAC">
      <w:pPr>
        <w:jc w:val="center"/>
        <w:rPr>
          <w:rFonts w:ascii="Arial" w:hAnsi="Arial"/>
          <w:b/>
          <w:sz w:val="32"/>
        </w:rPr>
      </w:pPr>
    </w:p>
    <w:p w:rsidR="00220BAC" w:rsidRDefault="00220BAC">
      <w:pPr>
        <w:jc w:val="center"/>
        <w:rPr>
          <w:rFonts w:ascii="Arial" w:hAnsi="Arial"/>
          <w:b/>
          <w:sz w:val="32"/>
        </w:rPr>
      </w:pPr>
    </w:p>
    <w:p w:rsidR="00220BAC" w:rsidRDefault="00220BAC">
      <w:pPr>
        <w:jc w:val="center"/>
        <w:rPr>
          <w:rFonts w:ascii="Arial" w:hAnsi="Arial"/>
          <w:b/>
          <w:sz w:val="32"/>
        </w:rPr>
      </w:pPr>
    </w:p>
    <w:p w:rsidR="00220BAC" w:rsidRDefault="00220BAC">
      <w:pPr>
        <w:jc w:val="center"/>
        <w:rPr>
          <w:rFonts w:ascii="Arial" w:hAnsi="Arial"/>
          <w:b/>
          <w:sz w:val="32"/>
        </w:rPr>
      </w:pPr>
    </w:p>
    <w:p w:rsidR="00220BAC" w:rsidRDefault="00220BAC">
      <w:pPr>
        <w:jc w:val="center"/>
        <w:rPr>
          <w:rFonts w:ascii="Arial" w:hAnsi="Arial"/>
          <w:b/>
          <w:sz w:val="32"/>
        </w:rPr>
      </w:pPr>
    </w:p>
    <w:p w:rsidR="00220BAC" w:rsidRDefault="00220BAC" w:rsidP="00CF6975">
      <w:pPr>
        <w:rPr>
          <w:rFonts w:ascii="Arial" w:hAnsi="Arial"/>
          <w:b/>
          <w:sz w:val="32"/>
        </w:rPr>
      </w:pPr>
    </w:p>
    <w:p w:rsidR="00220BAC" w:rsidRDefault="005F7F25" w:rsidP="0014038E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>
        <w:rPr>
          <w:rFonts w:ascii="Arial" w:hAnsi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220BAC">
        <w:trPr>
          <w:trHeight w:val="620"/>
          <w:jc w:val="center"/>
        </w:trPr>
        <w:tc>
          <w:tcPr>
            <w:tcW w:w="1591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220BAC">
        <w:trPr>
          <w:trHeight w:val="264"/>
          <w:jc w:val="center"/>
        </w:trPr>
        <w:tc>
          <w:tcPr>
            <w:tcW w:w="1591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FFFFFF"/>
            <w:vAlign w:val="center"/>
          </w:tcPr>
          <w:p w:rsidR="00220BAC" w:rsidRDefault="005F7F25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t>Perform Testing of Electrical Wiring</w:t>
            </w:r>
          </w:p>
        </w:tc>
      </w:tr>
      <w:tr w:rsidR="00220BAC">
        <w:trPr>
          <w:trHeight w:val="605"/>
          <w:jc w:val="center"/>
        </w:trPr>
        <w:tc>
          <w:tcPr>
            <w:tcW w:w="1591" w:type="dxa"/>
            <w:vAlign w:val="center"/>
          </w:tcPr>
          <w:p w:rsidR="00220BAC" w:rsidRDefault="005F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220BAC" w:rsidRDefault="005F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220BAC">
        <w:trPr>
          <w:trHeight w:val="1055"/>
          <w:jc w:val="center"/>
        </w:trPr>
        <w:tc>
          <w:tcPr>
            <w:tcW w:w="1591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220BAC" w:rsidRDefault="005F7F25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220BAC" w:rsidRDefault="00220BAC">
            <w:pPr>
              <w:rPr>
                <w:rFonts w:ascii="Arial" w:hAnsi="Arial"/>
              </w:rPr>
            </w:pPr>
          </w:p>
          <w:p w:rsidR="00220BAC" w:rsidRDefault="005F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Registration/Roll Number: _________________   Candidate Signature: ___________</w:t>
            </w:r>
          </w:p>
        </w:tc>
      </w:tr>
      <w:tr w:rsidR="00220BAC">
        <w:trPr>
          <w:trHeight w:val="1883"/>
          <w:jc w:val="center"/>
        </w:trPr>
        <w:tc>
          <w:tcPr>
            <w:tcW w:w="1591" w:type="dxa"/>
            <w:vAlign w:val="center"/>
          </w:tcPr>
          <w:p w:rsidR="00220BAC" w:rsidRDefault="005F7F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220BAC" w:rsidRDefault="00220BAC">
            <w:pPr>
              <w:rPr>
                <w:rFonts w:ascii="Arial" w:hAnsi="Arial"/>
                <w:sz w:val="10"/>
              </w:rPr>
            </w:pPr>
          </w:p>
          <w:p w:rsidR="00220BAC" w:rsidRDefault="00220BAC">
            <w:pPr>
              <w:rPr>
                <w:rFonts w:ascii="Arial" w:hAnsi="Arial"/>
                <w:sz w:val="8"/>
              </w:rPr>
            </w:pPr>
          </w:p>
          <w:p w:rsidR="00220BAC" w:rsidRDefault="005F7F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111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111" fillcolor="white" stroked="t" style="position:absolute;margin-left:69.2pt;margin-top:0.15pt;width:14.0pt;height:9.5pt;z-index:5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11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112" fillcolor="white" stroked="t" style="position:absolute;margin-left:291.15pt;margin-top:-0.4pt;width:14.0pt;height:9.5pt;z-index:6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 xml:space="preserve">COMPETENT                                        NOT YETCOMPETENT    </w:t>
            </w:r>
          </w:p>
          <w:p w:rsidR="00220BAC" w:rsidRDefault="00220BAC">
            <w:pPr>
              <w:rPr>
                <w:rFonts w:ascii="Arial" w:hAnsi="Arial"/>
                <w:b/>
                <w:sz w:val="20"/>
              </w:rPr>
            </w:pPr>
          </w:p>
          <w:p w:rsidR="00220BAC" w:rsidRDefault="005F7F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Name of the Assessor: ________________________________________________</w:t>
            </w:r>
          </w:p>
          <w:p w:rsidR="00220BAC" w:rsidRDefault="00220BAC">
            <w:pPr>
              <w:rPr>
                <w:rFonts w:ascii="Arial" w:hAnsi="Arial"/>
                <w:b/>
                <w:sz w:val="20"/>
              </w:rPr>
            </w:pPr>
          </w:p>
          <w:p w:rsidR="00220BAC" w:rsidRDefault="005F7F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Assessor’s code: ____________________________________________________</w:t>
            </w:r>
          </w:p>
          <w:p w:rsidR="00220BAC" w:rsidRDefault="00220BAC">
            <w:pPr>
              <w:rPr>
                <w:rFonts w:ascii="Arial" w:hAnsi="Arial"/>
                <w:b/>
                <w:sz w:val="20"/>
              </w:rPr>
            </w:pPr>
          </w:p>
          <w:p w:rsidR="00220BAC" w:rsidRDefault="005F7F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 of the Assessor: _______________________</w:t>
            </w:r>
          </w:p>
        </w:tc>
      </w:tr>
    </w:tbl>
    <w:p w:rsidR="00220BAC" w:rsidRDefault="00220BAC">
      <w:pPr>
        <w:rPr>
          <w:rFonts w:ascii="Arial" w:hAnsi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220BAC">
        <w:trPr>
          <w:trHeight w:val="710"/>
        </w:trPr>
        <w:tc>
          <w:tcPr>
            <w:tcW w:w="9450" w:type="dxa"/>
            <w:vAlign w:val="center"/>
          </w:tcPr>
          <w:p w:rsidR="00220BAC" w:rsidRDefault="005F7F25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220BAC" w:rsidRDefault="00220BAC">
      <w:pPr>
        <w:rPr>
          <w:rFonts w:ascii="Arial" w:hAnsi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220BAC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220BAC" w:rsidRDefault="005F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Questions </w:t>
            </w:r>
            <w:r>
              <w:rPr>
                <w:rFonts w:ascii="Arial" w:hAnsi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20BAC" w:rsidRDefault="005F7F25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20BAC" w:rsidRDefault="005F7F25">
            <w:pPr>
              <w:ind w:right="-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 Satisfactory</w:t>
            </w:r>
          </w:p>
        </w:tc>
      </w:tr>
      <w:tr w:rsidR="00220BAC">
        <w:trPr>
          <w:trHeight w:val="315"/>
          <w:jc w:val="center"/>
        </w:trPr>
        <w:tc>
          <w:tcPr>
            <w:tcW w:w="747" w:type="dxa"/>
            <w:vMerge w:val="restart"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5F7F25">
            <w:pPr>
              <w:spacing w:after="160" w:line="360" w:lineRule="auto"/>
              <w:ind w:left="90"/>
              <w:rPr>
                <w:rFonts w:ascii="Arial" w:hAnsi="Arial"/>
              </w:rPr>
            </w:pPr>
            <w:r>
              <w:rPr>
                <w:rFonts w:ascii="Arial" w:hAnsi="Arial"/>
              </w:rPr>
              <w:t>Define RCD</w:t>
            </w:r>
          </w:p>
          <w:p w:rsidR="00220BAC" w:rsidRDefault="00220BAC">
            <w:pPr>
              <w:keepNext/>
              <w:keepLines/>
              <w:spacing w:line="360" w:lineRule="auto"/>
              <w:ind w:left="90"/>
              <w:jc w:val="both"/>
              <w:rPr>
                <w:rFonts w:ascii="Arial" w:eastAsia="Times New Roman" w:hAnsi="Arial"/>
                <w:lang w:val="en-AU"/>
              </w:rPr>
            </w:pPr>
          </w:p>
        </w:tc>
        <w:tc>
          <w:tcPr>
            <w:tcW w:w="1260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1907"/>
          <w:jc w:val="center"/>
        </w:trPr>
        <w:tc>
          <w:tcPr>
            <w:tcW w:w="747" w:type="dxa"/>
            <w:vMerge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220BAC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1"/>
          <w:jc w:val="center"/>
        </w:trPr>
        <w:tc>
          <w:tcPr>
            <w:tcW w:w="747" w:type="dxa"/>
            <w:vMerge w:val="restart"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5F7F25">
            <w:pPr>
              <w:spacing w:after="1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Define sensitivity</w:t>
            </w:r>
          </w:p>
          <w:p w:rsidR="00220BAC" w:rsidRDefault="00220BAC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1808"/>
          <w:jc w:val="center"/>
        </w:trPr>
        <w:tc>
          <w:tcPr>
            <w:tcW w:w="747" w:type="dxa"/>
            <w:vMerge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220BAC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30"/>
          <w:jc w:val="center"/>
        </w:trPr>
        <w:tc>
          <w:tcPr>
            <w:tcW w:w="747" w:type="dxa"/>
            <w:vMerge w:val="restart"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5F7F25">
            <w:pPr>
              <w:spacing w:after="160" w:line="360" w:lineRule="auto"/>
              <w:rPr>
                <w:rFonts w:ascii="Arial" w:hAnsi="Arial"/>
              </w:rPr>
            </w:pPr>
            <w:r>
              <w:rPr>
                <w:rFonts w:ascii="Arial" w:eastAsia="Times New Roman" w:hAnsi="Arial"/>
                <w:bCs/>
              </w:rPr>
              <w:t>Describe</w:t>
            </w:r>
            <w:r>
              <w:rPr>
                <w:rFonts w:ascii="Arial" w:eastAsia="Times New Roman" w:hAnsi="Arial"/>
                <w:b/>
                <w:bCs/>
              </w:rPr>
              <w:t xml:space="preserve"> </w:t>
            </w:r>
            <w:r>
              <w:rPr>
                <w:rFonts w:ascii="Arial" w:hAnsi="Arial"/>
              </w:rPr>
              <w:t>P-E and P-N</w:t>
            </w:r>
          </w:p>
          <w:p w:rsidR="00220BAC" w:rsidRDefault="00220BAC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1628"/>
          <w:jc w:val="center"/>
        </w:trPr>
        <w:tc>
          <w:tcPr>
            <w:tcW w:w="747" w:type="dxa"/>
            <w:vMerge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220BAC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07"/>
          <w:jc w:val="center"/>
        </w:trPr>
        <w:tc>
          <w:tcPr>
            <w:tcW w:w="747" w:type="dxa"/>
            <w:vMerge w:val="restart"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5F7F25">
            <w:pPr>
              <w:spacing w:after="1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purpose of DC supply in Murray loop test?</w:t>
            </w:r>
          </w:p>
          <w:p w:rsidR="00220BAC" w:rsidRDefault="00220BA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1637"/>
          <w:jc w:val="center"/>
        </w:trPr>
        <w:tc>
          <w:tcPr>
            <w:tcW w:w="747" w:type="dxa"/>
            <w:vMerge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220BAC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53"/>
          <w:jc w:val="center"/>
        </w:trPr>
        <w:tc>
          <w:tcPr>
            <w:tcW w:w="747" w:type="dxa"/>
            <w:vMerge w:val="restart"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5F7F25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Describe purpose of Galvanometer.</w:t>
            </w:r>
          </w:p>
        </w:tc>
        <w:tc>
          <w:tcPr>
            <w:tcW w:w="1260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1639"/>
          <w:jc w:val="center"/>
        </w:trPr>
        <w:tc>
          <w:tcPr>
            <w:tcW w:w="747" w:type="dxa"/>
            <w:vMerge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60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442"/>
          <w:jc w:val="center"/>
        </w:trPr>
        <w:tc>
          <w:tcPr>
            <w:tcW w:w="747" w:type="dxa"/>
            <w:vMerge w:val="restart"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5F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List types of electrical wiring tests.</w:t>
            </w:r>
          </w:p>
        </w:tc>
        <w:tc>
          <w:tcPr>
            <w:tcW w:w="1260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1880"/>
          <w:jc w:val="center"/>
        </w:trPr>
        <w:tc>
          <w:tcPr>
            <w:tcW w:w="747" w:type="dxa"/>
            <w:vMerge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1880"/>
          <w:jc w:val="center"/>
        </w:trPr>
        <w:tc>
          <w:tcPr>
            <w:tcW w:w="747" w:type="dxa"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  <w:tr w:rsidR="00220BAC">
        <w:trPr>
          <w:trHeight w:val="1880"/>
          <w:jc w:val="center"/>
        </w:trPr>
        <w:tc>
          <w:tcPr>
            <w:tcW w:w="747" w:type="dxa"/>
          </w:tcPr>
          <w:p w:rsidR="00220BAC" w:rsidRDefault="00220BAC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  <w:tc>
          <w:tcPr>
            <w:tcW w:w="1292" w:type="dxa"/>
          </w:tcPr>
          <w:p w:rsidR="00220BAC" w:rsidRDefault="00220BAC">
            <w:pPr>
              <w:rPr>
                <w:rFonts w:ascii="Arial" w:hAnsi="Arial"/>
              </w:rPr>
            </w:pPr>
          </w:p>
        </w:tc>
      </w:tr>
    </w:tbl>
    <w:p w:rsidR="00220BAC" w:rsidRDefault="00220BAC">
      <w:pPr>
        <w:rPr>
          <w:rFonts w:ascii="Arial" w:hAnsi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220BAC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220BAC" w:rsidRDefault="005F7F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lastRenderedPageBreak/>
              <w:t>Feedback to the Candidate</w:t>
            </w:r>
          </w:p>
        </w:tc>
      </w:tr>
      <w:tr w:rsidR="00220BAC">
        <w:tc>
          <w:tcPr>
            <w:tcW w:w="9540" w:type="dxa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c>
          <w:tcPr>
            <w:tcW w:w="9540" w:type="dxa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c>
          <w:tcPr>
            <w:tcW w:w="9540" w:type="dxa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c>
          <w:tcPr>
            <w:tcW w:w="9540" w:type="dxa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c>
          <w:tcPr>
            <w:tcW w:w="9540" w:type="dxa"/>
          </w:tcPr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  <w:p w:rsidR="00220BAC" w:rsidRDefault="00220B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20BAC">
        <w:trPr>
          <w:trHeight w:val="1655"/>
        </w:trPr>
        <w:tc>
          <w:tcPr>
            <w:tcW w:w="9540" w:type="dxa"/>
          </w:tcPr>
          <w:p w:rsidR="00220BAC" w:rsidRDefault="00220BAC">
            <w:pPr>
              <w:rPr>
                <w:rFonts w:ascii="Arial" w:hAnsi="Arial"/>
                <w:sz w:val="22"/>
              </w:rPr>
            </w:pPr>
          </w:p>
          <w:p w:rsidR="00220BAC" w:rsidRDefault="00220BAC">
            <w:pPr>
              <w:rPr>
                <w:rFonts w:ascii="Arial" w:hAnsi="Arial"/>
                <w:sz w:val="22"/>
              </w:rPr>
            </w:pPr>
          </w:p>
          <w:p w:rsidR="00220BAC" w:rsidRDefault="00220BAC">
            <w:pPr>
              <w:rPr>
                <w:rFonts w:ascii="Arial" w:hAnsi="Arial"/>
                <w:sz w:val="22"/>
              </w:rPr>
            </w:pPr>
          </w:p>
          <w:p w:rsidR="00220BAC" w:rsidRDefault="00220BAC">
            <w:pPr>
              <w:rPr>
                <w:rFonts w:ascii="Arial" w:hAnsi="Arial"/>
                <w:sz w:val="22"/>
              </w:rPr>
            </w:pPr>
          </w:p>
          <w:p w:rsidR="00220BAC" w:rsidRDefault="005F7F25">
            <w:pPr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Candidate’s Signature</w:t>
            </w:r>
            <w:r>
              <w:rPr>
                <w:rFonts w:ascii="Arial" w:hAnsi="Arial"/>
                <w:sz w:val="22"/>
              </w:rPr>
              <w:t xml:space="preserve">__________________ </w:t>
            </w:r>
            <w:r>
              <w:rPr>
                <w:rFonts w:ascii="Arial" w:hAnsi="Arial"/>
                <w:b/>
                <w:sz w:val="22"/>
              </w:rPr>
              <w:t>Assessor’s Signature</w:t>
            </w:r>
            <w:r>
              <w:rPr>
                <w:rFonts w:ascii="Arial" w:hAnsi="Arial"/>
                <w:sz w:val="22"/>
              </w:rPr>
              <w:t xml:space="preserve"> _________________</w:t>
            </w:r>
          </w:p>
        </w:tc>
      </w:tr>
    </w:tbl>
    <w:p w:rsidR="00220BAC" w:rsidRDefault="00220BAC">
      <w:pPr>
        <w:rPr>
          <w:rFonts w:ascii="Arial" w:hAnsi="Arial"/>
          <w:b/>
          <w:bCs/>
          <w:sz w:val="20"/>
          <w:szCs w:val="20"/>
        </w:rPr>
      </w:pPr>
    </w:p>
    <w:sectPr w:rsidR="00220BAC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21" w:rsidRDefault="00205821">
      <w:pPr>
        <w:spacing w:after="0" w:line="240" w:lineRule="auto"/>
      </w:pPr>
      <w:r>
        <w:separator/>
      </w:r>
    </w:p>
  </w:endnote>
  <w:endnote w:type="continuationSeparator" w:id="0">
    <w:p w:rsidR="00205821" w:rsidRDefault="0020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AC" w:rsidRDefault="005F7F2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1472">
      <w:rPr>
        <w:noProof/>
      </w:rPr>
      <w:t>16</w:t>
    </w:r>
    <w:r>
      <w:rPr>
        <w:noProof/>
      </w:rPr>
      <w:fldChar w:fldCharType="end"/>
    </w:r>
  </w:p>
  <w:p w:rsidR="00220BAC" w:rsidRDefault="0022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21" w:rsidRDefault="00205821">
      <w:pPr>
        <w:spacing w:after="0" w:line="240" w:lineRule="auto"/>
      </w:pPr>
      <w:r>
        <w:separator/>
      </w:r>
    </w:p>
  </w:footnote>
  <w:footnote w:type="continuationSeparator" w:id="0">
    <w:p w:rsidR="00205821" w:rsidRDefault="00205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9805234"/>
    <w:lvl w:ilvl="0" w:tplc="719AC1F8">
      <w:start w:val="1"/>
      <w:numFmt w:val="decimal"/>
      <w:lvlText w:val="P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C358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0000007"/>
    <w:multiLevelType w:val="hybridMultilevel"/>
    <w:tmpl w:val="107A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5068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6EF05C6A"/>
    <w:lvl w:ilvl="0" w:tplc="719AC1F8">
      <w:start w:val="1"/>
      <w:numFmt w:val="decimal"/>
      <w:lvlText w:val="P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9B92A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8C505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A5F4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E5709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00000014"/>
    <w:multiLevelType w:val="hybridMultilevel"/>
    <w:tmpl w:val="F9805234"/>
    <w:lvl w:ilvl="0" w:tplc="719AC1F8">
      <w:start w:val="1"/>
      <w:numFmt w:val="decimal"/>
      <w:lvlText w:val="P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0000015"/>
    <w:multiLevelType w:val="hybridMultilevel"/>
    <w:tmpl w:val="0FF6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4A8C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126CF5AE"/>
    <w:lvl w:ilvl="0" w:tplc="ADC2A062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9EDA9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6EF05C6A"/>
    <w:lvl w:ilvl="0" w:tplc="719AC1F8">
      <w:start w:val="1"/>
      <w:numFmt w:val="decimal"/>
      <w:lvlText w:val="P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000001A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5E4FA08"/>
    <w:lvl w:ilvl="0" w:tplc="6DFE14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347A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78AE2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78C6B1D4"/>
    <w:lvl w:ilvl="0" w:tplc="6DFE14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73305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AFDC0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000024"/>
    <w:multiLevelType w:val="hybridMultilevel"/>
    <w:tmpl w:val="D516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46F47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937A2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898C60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CB0E8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35B4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C"/>
    <w:multiLevelType w:val="hybridMultilevel"/>
    <w:tmpl w:val="C62A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000002D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8610D"/>
    <w:multiLevelType w:val="hybridMultilevel"/>
    <w:tmpl w:val="2FC01EC2"/>
    <w:lvl w:ilvl="0" w:tplc="55C6EE38">
      <w:start w:val="1"/>
      <w:numFmt w:val="decimal"/>
      <w:lvlText w:val="CU%1."/>
      <w:lvlJc w:val="center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A6207"/>
    <w:multiLevelType w:val="hybridMultilevel"/>
    <w:tmpl w:val="D3DAD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8"/>
  </w:num>
  <w:num w:numId="5">
    <w:abstractNumId w:val="34"/>
  </w:num>
  <w:num w:numId="6">
    <w:abstractNumId w:val="5"/>
  </w:num>
  <w:num w:numId="7">
    <w:abstractNumId w:val="25"/>
  </w:num>
  <w:num w:numId="8">
    <w:abstractNumId w:val="27"/>
  </w:num>
  <w:num w:numId="9">
    <w:abstractNumId w:val="28"/>
  </w:num>
  <w:num w:numId="10">
    <w:abstractNumId w:val="1"/>
  </w:num>
  <w:num w:numId="11">
    <w:abstractNumId w:val="44"/>
  </w:num>
  <w:num w:numId="12">
    <w:abstractNumId w:val="15"/>
  </w:num>
  <w:num w:numId="13">
    <w:abstractNumId w:val="42"/>
  </w:num>
  <w:num w:numId="14">
    <w:abstractNumId w:val="37"/>
  </w:num>
  <w:num w:numId="15">
    <w:abstractNumId w:val="4"/>
  </w:num>
  <w:num w:numId="16">
    <w:abstractNumId w:val="2"/>
  </w:num>
  <w:num w:numId="17">
    <w:abstractNumId w:val="12"/>
  </w:num>
  <w:num w:numId="18">
    <w:abstractNumId w:val="20"/>
  </w:num>
  <w:num w:numId="19">
    <w:abstractNumId w:val="29"/>
  </w:num>
  <w:num w:numId="20">
    <w:abstractNumId w:val="19"/>
  </w:num>
  <w:num w:numId="21">
    <w:abstractNumId w:val="0"/>
  </w:num>
  <w:num w:numId="22">
    <w:abstractNumId w:val="24"/>
  </w:num>
  <w:num w:numId="23">
    <w:abstractNumId w:val="10"/>
  </w:num>
  <w:num w:numId="24">
    <w:abstractNumId w:val="22"/>
  </w:num>
  <w:num w:numId="25">
    <w:abstractNumId w:val="16"/>
  </w:num>
  <w:num w:numId="26">
    <w:abstractNumId w:val="43"/>
  </w:num>
  <w:num w:numId="27">
    <w:abstractNumId w:val="23"/>
  </w:num>
  <w:num w:numId="28">
    <w:abstractNumId w:val="39"/>
  </w:num>
  <w:num w:numId="29">
    <w:abstractNumId w:val="45"/>
  </w:num>
  <w:num w:numId="30">
    <w:abstractNumId w:val="38"/>
  </w:num>
  <w:num w:numId="31">
    <w:abstractNumId w:val="13"/>
  </w:num>
  <w:num w:numId="32">
    <w:abstractNumId w:val="21"/>
  </w:num>
  <w:num w:numId="33">
    <w:abstractNumId w:val="11"/>
  </w:num>
  <w:num w:numId="34">
    <w:abstractNumId w:val="35"/>
  </w:num>
  <w:num w:numId="35">
    <w:abstractNumId w:val="3"/>
  </w:num>
  <w:num w:numId="36">
    <w:abstractNumId w:val="36"/>
  </w:num>
  <w:num w:numId="37">
    <w:abstractNumId w:val="40"/>
  </w:num>
  <w:num w:numId="38">
    <w:abstractNumId w:val="6"/>
  </w:num>
  <w:num w:numId="39">
    <w:abstractNumId w:val="7"/>
  </w:num>
  <w:num w:numId="40">
    <w:abstractNumId w:val="32"/>
  </w:num>
  <w:num w:numId="41">
    <w:abstractNumId w:val="31"/>
  </w:num>
  <w:num w:numId="42">
    <w:abstractNumId w:val="17"/>
  </w:num>
  <w:num w:numId="43">
    <w:abstractNumId w:val="30"/>
  </w:num>
  <w:num w:numId="44">
    <w:abstractNumId w:val="26"/>
  </w:num>
  <w:num w:numId="45">
    <w:abstractNumId w:val="33"/>
  </w:num>
  <w:num w:numId="46">
    <w:abstractNumId w:val="41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AC"/>
    <w:rsid w:val="000B1472"/>
    <w:rsid w:val="0014038E"/>
    <w:rsid w:val="00205821"/>
    <w:rsid w:val="00220BAC"/>
    <w:rsid w:val="005B75F2"/>
    <w:rsid w:val="005F7F25"/>
    <w:rsid w:val="0080297D"/>
    <w:rsid w:val="00CA156B"/>
    <w:rsid w:val="00CF6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B69A"/>
  <w15:docId w15:val="{D9818B1A-ABA2-4EE3-9360-D551F19A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49F7-EA07-475F-B650-9B56E2F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1973</Words>
  <Characters>11251</Characters>
  <Application>Microsoft Office Word</Application>
  <DocSecurity>0</DocSecurity>
  <Lines>93</Lines>
  <Paragraphs>26</Paragraphs>
  <ScaleCrop>false</ScaleCrop>
  <Company>Microsoft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26</cp:revision>
  <dcterms:created xsi:type="dcterms:W3CDTF">2023-04-13T14:26:00Z</dcterms:created>
  <dcterms:modified xsi:type="dcterms:W3CDTF">2023-07-12T07:51:00Z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98f6e83daa02430787abe61358a155dd</vt:lpwstr>
  </property>
</Properties>
</file>