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44418A" w:rsidRPr="009B4E61" w:rsidTr="005401E7">
        <w:trPr>
          <w:trHeight w:val="4969"/>
        </w:trPr>
        <w:tc>
          <w:tcPr>
            <w:tcW w:w="3060" w:type="dxa"/>
            <w:vMerge w:val="restart"/>
            <w:tcBorders>
              <w:top w:val="nil"/>
              <w:left w:val="nil"/>
              <w:right w:val="thinThickThinMediumGap" w:sz="24" w:space="0" w:color="auto"/>
            </w:tcBorders>
          </w:tcPr>
          <w:p w:rsidR="0044418A" w:rsidRPr="009B4E61" w:rsidRDefault="0044418A" w:rsidP="005401E7">
            <w:pPr>
              <w:pStyle w:val="ListParagraph"/>
            </w:pPr>
          </w:p>
        </w:tc>
        <w:tc>
          <w:tcPr>
            <w:tcW w:w="7020" w:type="dxa"/>
            <w:tcBorders>
              <w:top w:val="nil"/>
              <w:left w:val="thinThickThinMediumGap" w:sz="24" w:space="0" w:color="auto"/>
              <w:right w:val="nil"/>
            </w:tcBorders>
          </w:tcPr>
          <w:p w:rsidR="0044418A" w:rsidRPr="00061D7D" w:rsidRDefault="0044418A" w:rsidP="005401E7">
            <w:pPr>
              <w:pStyle w:val="Title"/>
            </w:pPr>
            <w:r>
              <w:t>Curriculum</w:t>
            </w:r>
          </w:p>
          <w:p w:rsidR="0044418A" w:rsidRPr="009B4E61" w:rsidRDefault="0044418A" w:rsidP="005401E7">
            <w:pPr>
              <w:pStyle w:val="Title"/>
            </w:pPr>
            <w:r>
              <w:t>For</w:t>
            </w:r>
          </w:p>
          <w:p w:rsidR="0044418A" w:rsidRDefault="0044418A" w:rsidP="005401E7">
            <w:pPr>
              <w:pStyle w:val="Title"/>
            </w:pPr>
            <w:r>
              <w:t>HOSPITALITY EXPERT</w:t>
            </w:r>
          </w:p>
          <w:p w:rsidR="0044418A" w:rsidRPr="0044418A" w:rsidRDefault="0044418A" w:rsidP="0044418A">
            <w:pPr>
              <w:jc w:val="center"/>
              <w:rPr>
                <w:rFonts w:ascii="Times New Roman" w:hAnsi="Times New Roman" w:cs="Times New Roman"/>
                <w:b/>
                <w:sz w:val="48"/>
                <w:szCs w:val="48"/>
              </w:rPr>
            </w:pPr>
            <w:r w:rsidRPr="0044418A">
              <w:rPr>
                <w:rFonts w:ascii="Times New Roman" w:hAnsi="Times New Roman" w:cs="Times New Roman"/>
                <w:b/>
                <w:sz w:val="48"/>
                <w:szCs w:val="48"/>
              </w:rPr>
              <w:t>Level 2</w:t>
            </w:r>
          </w:p>
        </w:tc>
      </w:tr>
      <w:tr w:rsidR="0044418A" w:rsidRPr="009B4E61" w:rsidTr="005401E7">
        <w:trPr>
          <w:trHeight w:val="4310"/>
        </w:trPr>
        <w:tc>
          <w:tcPr>
            <w:tcW w:w="3060" w:type="dxa"/>
            <w:vMerge/>
            <w:tcBorders>
              <w:left w:val="nil"/>
              <w:right w:val="thinThickThinMediumGap" w:sz="24" w:space="0" w:color="auto"/>
            </w:tcBorders>
          </w:tcPr>
          <w:p w:rsidR="0044418A" w:rsidRPr="009B4E61" w:rsidRDefault="0044418A" w:rsidP="005401E7"/>
        </w:tc>
        <w:tc>
          <w:tcPr>
            <w:tcW w:w="7020" w:type="dxa"/>
            <w:tcBorders>
              <w:left w:val="thinThickThinMediumGap" w:sz="24" w:space="0" w:color="auto"/>
              <w:right w:val="nil"/>
            </w:tcBorders>
            <w:vAlign w:val="bottom"/>
          </w:tcPr>
          <w:p w:rsidR="0044418A" w:rsidRDefault="00164032" w:rsidP="00164032">
            <w:pPr>
              <w:pStyle w:val="Subtitle"/>
            </w:pPr>
            <w:r>
              <w:t>Date of issue</w:t>
            </w:r>
            <w:r w:rsidR="0044418A">
              <w:t>:</w:t>
            </w:r>
            <w:r>
              <w:t>12</w:t>
            </w:r>
            <w:r w:rsidR="00902EA8" w:rsidRPr="00902EA8">
              <w:rPr>
                <w:vertAlign w:val="superscript"/>
              </w:rPr>
              <w:t>th</w:t>
            </w:r>
            <w:r w:rsidR="00902EA8">
              <w:t xml:space="preserve"> </w:t>
            </w:r>
            <w:r>
              <w:t>July</w:t>
            </w:r>
            <w:r w:rsidR="00434F6D">
              <w:t xml:space="preserve"> </w:t>
            </w:r>
            <w:r w:rsidR="00902EA8">
              <w:t>2019</w:t>
            </w:r>
            <w:r>
              <w:br/>
              <w:t>Date of Validation: 14</w:t>
            </w:r>
            <w:r w:rsidRPr="00164032">
              <w:rPr>
                <w:vertAlign w:val="superscript"/>
              </w:rPr>
              <w:t>th</w:t>
            </w:r>
            <w:r>
              <w:t xml:space="preserve"> November 2019</w:t>
            </w:r>
          </w:p>
          <w:p w:rsidR="00164032" w:rsidRPr="00164032" w:rsidRDefault="00164032" w:rsidP="00164032"/>
        </w:tc>
      </w:tr>
      <w:tr w:rsidR="0044418A" w:rsidRPr="009B4E61" w:rsidTr="005401E7">
        <w:trPr>
          <w:trHeight w:val="20"/>
        </w:trPr>
        <w:tc>
          <w:tcPr>
            <w:tcW w:w="3060" w:type="dxa"/>
            <w:vMerge/>
            <w:tcBorders>
              <w:left w:val="nil"/>
              <w:bottom w:val="nil"/>
              <w:right w:val="thinThickThinMediumGap" w:sz="24" w:space="0" w:color="auto"/>
            </w:tcBorders>
          </w:tcPr>
          <w:p w:rsidR="0044418A" w:rsidRPr="009B4E61" w:rsidRDefault="0044418A" w:rsidP="005401E7"/>
        </w:tc>
        <w:tc>
          <w:tcPr>
            <w:tcW w:w="7020" w:type="dxa"/>
            <w:tcBorders>
              <w:left w:val="thinThickThinMediumGap" w:sz="24" w:space="0" w:color="auto"/>
              <w:bottom w:val="nil"/>
              <w:right w:val="nil"/>
            </w:tcBorders>
          </w:tcPr>
          <w:p w:rsidR="0044418A" w:rsidRPr="009B4E61" w:rsidRDefault="0044418A" w:rsidP="005401E7">
            <w:pPr>
              <w:pStyle w:val="NAVTTC"/>
            </w:pPr>
            <w:r w:rsidRPr="009B4E61">
              <w:rPr>
                <w:noProof/>
              </w:rPr>
              <w:drawing>
                <wp:inline distT="0" distB="0" distL="0" distR="0">
                  <wp:extent cx="2327910" cy="23279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44418A" w:rsidRPr="009B4E61" w:rsidRDefault="0044418A" w:rsidP="005401E7">
            <w:pPr>
              <w:pStyle w:val="NAVTTC"/>
            </w:pPr>
            <w:r w:rsidRPr="009B4E61">
              <w:t>National Vocational &amp; Technical</w:t>
            </w:r>
          </w:p>
          <w:p w:rsidR="0044418A" w:rsidRPr="009B4E61" w:rsidRDefault="0044418A" w:rsidP="005401E7">
            <w:pPr>
              <w:pStyle w:val="NAVTTC"/>
            </w:pPr>
            <w:r w:rsidRPr="009B4E61">
              <w:t>Training Commission</w:t>
            </w:r>
          </w:p>
        </w:tc>
      </w:tr>
    </w:tbl>
    <w:p w:rsidR="0044418A" w:rsidRDefault="0044418A" w:rsidP="0044418A">
      <w:pPr>
        <w:pStyle w:val="ListParagraph"/>
        <w:numPr>
          <w:ilvl w:val="1"/>
          <w:numId w:val="1"/>
        </w:numPr>
        <w:sectPr w:rsidR="0044418A" w:rsidSect="005401E7">
          <w:pgSz w:w="11906" w:h="16838"/>
          <w:pgMar w:top="720" w:right="720" w:bottom="720" w:left="720" w:header="708" w:footer="708" w:gutter="0"/>
          <w:cols w:space="708"/>
          <w:docGrid w:linePitch="360"/>
        </w:sectPr>
      </w:pPr>
    </w:p>
    <w:p w:rsidR="00CB1975" w:rsidRPr="00C60246" w:rsidRDefault="00CB1975" w:rsidP="00C60246">
      <w:pPr>
        <w:pStyle w:val="TOC1"/>
      </w:pPr>
      <w:r w:rsidRPr="00C60246">
        <w:lastRenderedPageBreak/>
        <w:t>Content List:</w:t>
      </w:r>
    </w:p>
    <w:p w:rsidR="00C60246" w:rsidRDefault="00E651E5">
      <w:pPr>
        <w:pStyle w:val="TOC1"/>
        <w:rPr>
          <w:rFonts w:asciiTheme="minorHAnsi" w:eastAsiaTheme="minorEastAsia" w:hAnsiTheme="minorHAnsi" w:cstheme="minorBidi"/>
          <w:b w:val="0"/>
        </w:rPr>
      </w:pPr>
      <w:r>
        <w:fldChar w:fldCharType="begin"/>
      </w:r>
      <w:r w:rsidR="0044418A">
        <w:instrText xml:space="preserve"> TOC \o "1-2" \h \z \t "COMPETENCY STANDARD,1" </w:instrText>
      </w:r>
      <w:r>
        <w:fldChar w:fldCharType="separate"/>
      </w:r>
      <w:hyperlink w:anchor="_Toc24636951" w:history="1">
        <w:r w:rsidR="00C60246" w:rsidRPr="003E1602">
          <w:rPr>
            <w:rStyle w:val="Hyperlink"/>
          </w:rPr>
          <w:t>Introduction</w:t>
        </w:r>
        <w:r w:rsidR="00C60246">
          <w:rPr>
            <w:webHidden/>
          </w:rPr>
          <w:tab/>
        </w:r>
        <w:r>
          <w:rPr>
            <w:webHidden/>
          </w:rPr>
          <w:fldChar w:fldCharType="begin"/>
        </w:r>
        <w:r w:rsidR="00C60246">
          <w:rPr>
            <w:webHidden/>
          </w:rPr>
          <w:instrText xml:space="preserve"> PAGEREF _Toc24636951 \h </w:instrText>
        </w:r>
        <w:r>
          <w:rPr>
            <w:webHidden/>
          </w:rPr>
        </w:r>
        <w:r>
          <w:rPr>
            <w:webHidden/>
          </w:rPr>
          <w:fldChar w:fldCharType="separate"/>
        </w:r>
        <w:r w:rsidR="00C60246">
          <w:rPr>
            <w:webHidden/>
          </w:rPr>
          <w:t>3</w:t>
        </w:r>
        <w:r>
          <w:rPr>
            <w:webHidden/>
          </w:rPr>
          <w:fldChar w:fldCharType="end"/>
        </w:r>
      </w:hyperlink>
    </w:p>
    <w:p w:rsidR="00C60246" w:rsidRDefault="00F312D1">
      <w:pPr>
        <w:pStyle w:val="TOC2"/>
        <w:rPr>
          <w:rFonts w:asciiTheme="minorHAnsi" w:eastAsiaTheme="minorEastAsia" w:hAnsiTheme="minorHAnsi" w:cstheme="minorBidi"/>
        </w:rPr>
      </w:pPr>
      <w:hyperlink w:anchor="_Toc24636952" w:history="1">
        <w:r w:rsidR="00C60246" w:rsidRPr="003E1602">
          <w:rPr>
            <w:rStyle w:val="Hyperlink"/>
          </w:rPr>
          <w:t xml:space="preserve">Definition/ Description of the training programme for </w:t>
        </w:r>
        <w:r w:rsidR="00C60246" w:rsidRPr="003E1602">
          <w:rPr>
            <w:rStyle w:val="Hyperlink"/>
            <w:i/>
          </w:rPr>
          <w:t>Hospitality Expert</w:t>
        </w:r>
        <w:r w:rsidR="00C60246">
          <w:rPr>
            <w:webHidden/>
          </w:rPr>
          <w:tab/>
        </w:r>
        <w:r w:rsidR="00E651E5">
          <w:rPr>
            <w:webHidden/>
          </w:rPr>
          <w:fldChar w:fldCharType="begin"/>
        </w:r>
        <w:r w:rsidR="00C60246">
          <w:rPr>
            <w:webHidden/>
          </w:rPr>
          <w:instrText xml:space="preserve"> PAGEREF _Toc24636952 \h </w:instrText>
        </w:r>
        <w:r w:rsidR="00E651E5">
          <w:rPr>
            <w:webHidden/>
          </w:rPr>
        </w:r>
        <w:r w:rsidR="00E651E5">
          <w:rPr>
            <w:webHidden/>
          </w:rPr>
          <w:fldChar w:fldCharType="separate"/>
        </w:r>
        <w:r w:rsidR="00C60246">
          <w:rPr>
            <w:webHidden/>
          </w:rPr>
          <w:t>3</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3" w:history="1">
        <w:r w:rsidR="00C60246" w:rsidRPr="003E1602">
          <w:rPr>
            <w:rStyle w:val="Hyperlink"/>
          </w:rPr>
          <w:t>Purpose of the training programme</w:t>
        </w:r>
        <w:r w:rsidR="00C60246">
          <w:rPr>
            <w:webHidden/>
          </w:rPr>
          <w:tab/>
        </w:r>
        <w:r w:rsidR="00E651E5">
          <w:rPr>
            <w:webHidden/>
          </w:rPr>
          <w:fldChar w:fldCharType="begin"/>
        </w:r>
        <w:r w:rsidR="00C60246">
          <w:rPr>
            <w:webHidden/>
          </w:rPr>
          <w:instrText xml:space="preserve"> PAGEREF _Toc24636953 \h </w:instrText>
        </w:r>
        <w:r w:rsidR="00E651E5">
          <w:rPr>
            <w:webHidden/>
          </w:rPr>
        </w:r>
        <w:r w:rsidR="00E651E5">
          <w:rPr>
            <w:webHidden/>
          </w:rPr>
          <w:fldChar w:fldCharType="separate"/>
        </w:r>
        <w:r w:rsidR="00C60246">
          <w:rPr>
            <w:webHidden/>
          </w:rPr>
          <w:t>3</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4" w:history="1">
        <w:r w:rsidR="00C60246" w:rsidRPr="003E1602">
          <w:rPr>
            <w:rStyle w:val="Hyperlink"/>
          </w:rPr>
          <w:t>Overall objectives of training programme</w:t>
        </w:r>
        <w:r w:rsidR="00C60246">
          <w:rPr>
            <w:webHidden/>
          </w:rPr>
          <w:tab/>
        </w:r>
        <w:r w:rsidR="00E651E5">
          <w:rPr>
            <w:webHidden/>
          </w:rPr>
          <w:fldChar w:fldCharType="begin"/>
        </w:r>
        <w:r w:rsidR="00C60246">
          <w:rPr>
            <w:webHidden/>
          </w:rPr>
          <w:instrText xml:space="preserve"> PAGEREF _Toc24636954 \h </w:instrText>
        </w:r>
        <w:r w:rsidR="00E651E5">
          <w:rPr>
            <w:webHidden/>
          </w:rPr>
        </w:r>
        <w:r w:rsidR="00E651E5">
          <w:rPr>
            <w:webHidden/>
          </w:rPr>
          <w:fldChar w:fldCharType="separate"/>
        </w:r>
        <w:r w:rsidR="00C60246">
          <w:rPr>
            <w:webHidden/>
          </w:rPr>
          <w:t>3</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5" w:history="1">
        <w:r w:rsidR="00C60246" w:rsidRPr="003E1602">
          <w:rPr>
            <w:rStyle w:val="Hyperlink"/>
          </w:rPr>
          <w:t>Competencies to be gained after completion of course</w:t>
        </w:r>
        <w:r w:rsidR="00C60246">
          <w:rPr>
            <w:webHidden/>
          </w:rPr>
          <w:tab/>
        </w:r>
        <w:r w:rsidR="00E651E5">
          <w:rPr>
            <w:webHidden/>
          </w:rPr>
          <w:fldChar w:fldCharType="begin"/>
        </w:r>
        <w:r w:rsidR="00C60246">
          <w:rPr>
            <w:webHidden/>
          </w:rPr>
          <w:instrText xml:space="preserve"> PAGEREF _Toc24636955 \h </w:instrText>
        </w:r>
        <w:r w:rsidR="00E651E5">
          <w:rPr>
            <w:webHidden/>
          </w:rPr>
        </w:r>
        <w:r w:rsidR="00E651E5">
          <w:rPr>
            <w:webHidden/>
          </w:rPr>
          <w:fldChar w:fldCharType="separate"/>
        </w:r>
        <w:r w:rsidR="00C60246">
          <w:rPr>
            <w:webHidden/>
          </w:rPr>
          <w:t>3</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6" w:history="1">
        <w:r w:rsidR="00C60246" w:rsidRPr="003E1602">
          <w:rPr>
            <w:rStyle w:val="Hyperlink"/>
          </w:rPr>
          <w:t>Possible available job opportunities available immediately and later in the future</w:t>
        </w:r>
        <w:r w:rsidR="00C60246">
          <w:rPr>
            <w:webHidden/>
          </w:rPr>
          <w:tab/>
        </w:r>
        <w:r w:rsidR="00E651E5">
          <w:rPr>
            <w:webHidden/>
          </w:rPr>
          <w:fldChar w:fldCharType="begin"/>
        </w:r>
        <w:r w:rsidR="00C60246">
          <w:rPr>
            <w:webHidden/>
          </w:rPr>
          <w:instrText xml:space="preserve"> PAGEREF _Toc24636956 \h </w:instrText>
        </w:r>
        <w:r w:rsidR="00E651E5">
          <w:rPr>
            <w:webHidden/>
          </w:rPr>
        </w:r>
        <w:r w:rsidR="00E651E5">
          <w:rPr>
            <w:webHidden/>
          </w:rPr>
          <w:fldChar w:fldCharType="separate"/>
        </w:r>
        <w:r w:rsidR="00C60246">
          <w:rPr>
            <w:webHidden/>
          </w:rPr>
          <w:t>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7" w:history="1">
        <w:r w:rsidR="00C60246" w:rsidRPr="003E1602">
          <w:rPr>
            <w:rStyle w:val="Hyperlink"/>
          </w:rPr>
          <w:t>Trainee entry level</w:t>
        </w:r>
        <w:r w:rsidR="00C60246">
          <w:rPr>
            <w:webHidden/>
          </w:rPr>
          <w:tab/>
        </w:r>
        <w:r w:rsidR="00E651E5">
          <w:rPr>
            <w:webHidden/>
          </w:rPr>
          <w:fldChar w:fldCharType="begin"/>
        </w:r>
        <w:r w:rsidR="00C60246">
          <w:rPr>
            <w:webHidden/>
          </w:rPr>
          <w:instrText xml:space="preserve"> PAGEREF _Toc24636957 \h </w:instrText>
        </w:r>
        <w:r w:rsidR="00E651E5">
          <w:rPr>
            <w:webHidden/>
          </w:rPr>
        </w:r>
        <w:r w:rsidR="00E651E5">
          <w:rPr>
            <w:webHidden/>
          </w:rPr>
          <w:fldChar w:fldCharType="separate"/>
        </w:r>
        <w:r w:rsidR="00C60246">
          <w:rPr>
            <w:webHidden/>
          </w:rPr>
          <w:t>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8" w:history="1">
        <w:r w:rsidR="00C60246" w:rsidRPr="003E1602">
          <w:rPr>
            <w:rStyle w:val="Hyperlink"/>
          </w:rPr>
          <w:t>Minimum qualification of trainer</w:t>
        </w:r>
        <w:r w:rsidR="00C60246">
          <w:rPr>
            <w:webHidden/>
          </w:rPr>
          <w:tab/>
        </w:r>
        <w:r w:rsidR="00E651E5">
          <w:rPr>
            <w:webHidden/>
          </w:rPr>
          <w:fldChar w:fldCharType="begin"/>
        </w:r>
        <w:r w:rsidR="00C60246">
          <w:rPr>
            <w:webHidden/>
          </w:rPr>
          <w:instrText xml:space="preserve"> PAGEREF _Toc24636958 \h </w:instrText>
        </w:r>
        <w:r w:rsidR="00E651E5">
          <w:rPr>
            <w:webHidden/>
          </w:rPr>
        </w:r>
        <w:r w:rsidR="00E651E5">
          <w:rPr>
            <w:webHidden/>
          </w:rPr>
          <w:fldChar w:fldCharType="separate"/>
        </w:r>
        <w:r w:rsidR="00C60246">
          <w:rPr>
            <w:webHidden/>
          </w:rPr>
          <w:t>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59" w:history="1">
        <w:r w:rsidR="00C60246" w:rsidRPr="003E1602">
          <w:rPr>
            <w:rStyle w:val="Hyperlink"/>
          </w:rPr>
          <w:t>Recommended trainer: trainee ratio</w:t>
        </w:r>
        <w:r w:rsidR="00C60246">
          <w:rPr>
            <w:webHidden/>
          </w:rPr>
          <w:tab/>
        </w:r>
        <w:r w:rsidR="00E651E5">
          <w:rPr>
            <w:webHidden/>
          </w:rPr>
          <w:fldChar w:fldCharType="begin"/>
        </w:r>
        <w:r w:rsidR="00C60246">
          <w:rPr>
            <w:webHidden/>
          </w:rPr>
          <w:instrText xml:space="preserve"> PAGEREF _Toc24636959 \h </w:instrText>
        </w:r>
        <w:r w:rsidR="00E651E5">
          <w:rPr>
            <w:webHidden/>
          </w:rPr>
        </w:r>
        <w:r w:rsidR="00E651E5">
          <w:rPr>
            <w:webHidden/>
          </w:rPr>
          <w:fldChar w:fldCharType="separate"/>
        </w:r>
        <w:r w:rsidR="00C60246">
          <w:rPr>
            <w:webHidden/>
          </w:rPr>
          <w:t>5</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0" w:history="1">
        <w:r w:rsidR="00C60246" w:rsidRPr="003E1602">
          <w:rPr>
            <w:rStyle w:val="Hyperlink"/>
          </w:rPr>
          <w:t>Medium of instruction i.e. language of instruction</w:t>
        </w:r>
        <w:r w:rsidR="00C60246">
          <w:rPr>
            <w:webHidden/>
          </w:rPr>
          <w:tab/>
        </w:r>
        <w:r w:rsidR="00E651E5">
          <w:rPr>
            <w:webHidden/>
          </w:rPr>
          <w:fldChar w:fldCharType="begin"/>
        </w:r>
        <w:r w:rsidR="00C60246">
          <w:rPr>
            <w:webHidden/>
          </w:rPr>
          <w:instrText xml:space="preserve"> PAGEREF _Toc24636960 \h </w:instrText>
        </w:r>
        <w:r w:rsidR="00E651E5">
          <w:rPr>
            <w:webHidden/>
          </w:rPr>
        </w:r>
        <w:r w:rsidR="00E651E5">
          <w:rPr>
            <w:webHidden/>
          </w:rPr>
          <w:fldChar w:fldCharType="separate"/>
        </w:r>
        <w:r w:rsidR="00C60246">
          <w:rPr>
            <w:webHidden/>
          </w:rPr>
          <w:t>5</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1" w:history="1">
        <w:r w:rsidR="00C60246" w:rsidRPr="003E1602">
          <w:rPr>
            <w:rStyle w:val="Hyperlink"/>
          </w:rPr>
          <w:t>Duration of the course (Total time, Theory &amp; Practical time)</w:t>
        </w:r>
        <w:r w:rsidR="00C60246">
          <w:rPr>
            <w:webHidden/>
          </w:rPr>
          <w:tab/>
        </w:r>
        <w:r w:rsidR="00E651E5">
          <w:rPr>
            <w:webHidden/>
          </w:rPr>
          <w:fldChar w:fldCharType="begin"/>
        </w:r>
        <w:r w:rsidR="00C60246">
          <w:rPr>
            <w:webHidden/>
          </w:rPr>
          <w:instrText xml:space="preserve"> PAGEREF _Toc24636961 \h </w:instrText>
        </w:r>
        <w:r w:rsidR="00E651E5">
          <w:rPr>
            <w:webHidden/>
          </w:rPr>
        </w:r>
        <w:r w:rsidR="00E651E5">
          <w:rPr>
            <w:webHidden/>
          </w:rPr>
          <w:fldChar w:fldCharType="separate"/>
        </w:r>
        <w:r w:rsidR="00C60246">
          <w:rPr>
            <w:webHidden/>
          </w:rPr>
          <w:t>5</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2" w:history="1">
        <w:r w:rsidR="00C60246" w:rsidRPr="003E1602">
          <w:rPr>
            <w:rStyle w:val="Hyperlink"/>
          </w:rPr>
          <w:t>Sequence of the modules</w:t>
        </w:r>
        <w:r w:rsidR="00C60246">
          <w:rPr>
            <w:webHidden/>
          </w:rPr>
          <w:tab/>
        </w:r>
        <w:r w:rsidR="00E651E5">
          <w:rPr>
            <w:webHidden/>
          </w:rPr>
          <w:fldChar w:fldCharType="begin"/>
        </w:r>
        <w:r w:rsidR="00C60246">
          <w:rPr>
            <w:webHidden/>
          </w:rPr>
          <w:instrText xml:space="preserve"> PAGEREF _Toc24636962 \h </w:instrText>
        </w:r>
        <w:r w:rsidR="00E651E5">
          <w:rPr>
            <w:webHidden/>
          </w:rPr>
        </w:r>
        <w:r w:rsidR="00E651E5">
          <w:rPr>
            <w:webHidden/>
          </w:rPr>
          <w:fldChar w:fldCharType="separate"/>
        </w:r>
        <w:r w:rsidR="00C60246">
          <w:rPr>
            <w:webHidden/>
          </w:rPr>
          <w:t>5</w:t>
        </w:r>
        <w:r w:rsidR="00E651E5">
          <w:rPr>
            <w:webHidden/>
          </w:rPr>
          <w:fldChar w:fldCharType="end"/>
        </w:r>
      </w:hyperlink>
    </w:p>
    <w:p w:rsidR="00C60246" w:rsidRDefault="00F312D1">
      <w:pPr>
        <w:pStyle w:val="TOC1"/>
        <w:rPr>
          <w:rFonts w:asciiTheme="minorHAnsi" w:eastAsiaTheme="minorEastAsia" w:hAnsiTheme="minorHAnsi" w:cstheme="minorBidi"/>
          <w:b w:val="0"/>
        </w:rPr>
      </w:pPr>
      <w:hyperlink w:anchor="_Toc24636963" w:history="1">
        <w:r w:rsidR="00C60246" w:rsidRPr="003E1602">
          <w:rPr>
            <w:rStyle w:val="Hyperlink"/>
          </w:rPr>
          <w:t>Summary – overview of the curriculum</w:t>
        </w:r>
        <w:r w:rsidR="00C60246">
          <w:rPr>
            <w:webHidden/>
          </w:rPr>
          <w:tab/>
        </w:r>
        <w:r w:rsidR="00E651E5">
          <w:rPr>
            <w:webHidden/>
          </w:rPr>
          <w:fldChar w:fldCharType="begin"/>
        </w:r>
        <w:r w:rsidR="00C60246">
          <w:rPr>
            <w:webHidden/>
          </w:rPr>
          <w:instrText xml:space="preserve"> PAGEREF _Toc24636963 \h </w:instrText>
        </w:r>
        <w:r w:rsidR="00E651E5">
          <w:rPr>
            <w:webHidden/>
          </w:rPr>
        </w:r>
        <w:r w:rsidR="00E651E5">
          <w:rPr>
            <w:webHidden/>
          </w:rPr>
          <w:fldChar w:fldCharType="separate"/>
        </w:r>
        <w:r w:rsidR="00C60246">
          <w:rPr>
            <w:webHidden/>
          </w:rPr>
          <w:t>7</w:t>
        </w:r>
        <w:r w:rsidR="00E651E5">
          <w:rPr>
            <w:webHidden/>
          </w:rPr>
          <w:fldChar w:fldCharType="end"/>
        </w:r>
      </w:hyperlink>
    </w:p>
    <w:p w:rsidR="00C60246" w:rsidRDefault="00F312D1">
      <w:pPr>
        <w:pStyle w:val="TOC1"/>
        <w:rPr>
          <w:rFonts w:asciiTheme="minorHAnsi" w:eastAsiaTheme="minorEastAsia" w:hAnsiTheme="minorHAnsi" w:cstheme="minorBidi"/>
          <w:b w:val="0"/>
        </w:rPr>
      </w:pPr>
      <w:hyperlink w:anchor="_Toc24636964" w:history="1">
        <w:r w:rsidR="00C60246" w:rsidRPr="003E1602">
          <w:rPr>
            <w:rStyle w:val="Hyperlink"/>
          </w:rPr>
          <w:t>Modules</w:t>
        </w:r>
        <w:r w:rsidR="00C60246">
          <w:rPr>
            <w:webHidden/>
          </w:rPr>
          <w:tab/>
        </w:r>
        <w:r w:rsidR="00E651E5">
          <w:rPr>
            <w:webHidden/>
          </w:rPr>
          <w:fldChar w:fldCharType="begin"/>
        </w:r>
        <w:r w:rsidR="00C60246">
          <w:rPr>
            <w:webHidden/>
          </w:rPr>
          <w:instrText xml:space="preserve"> PAGEREF _Toc24636964 \h </w:instrText>
        </w:r>
        <w:r w:rsidR="00E651E5">
          <w:rPr>
            <w:webHidden/>
          </w:rPr>
        </w:r>
        <w:r w:rsidR="00E651E5">
          <w:rPr>
            <w:webHidden/>
          </w:rPr>
          <w:fldChar w:fldCharType="separate"/>
        </w:r>
        <w:r w:rsidR="00C60246">
          <w:rPr>
            <w:webHidden/>
          </w:rPr>
          <w:t>10</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5" w:history="1">
        <w:r w:rsidR="00C60246" w:rsidRPr="003E1602">
          <w:rPr>
            <w:rStyle w:val="Hyperlink"/>
          </w:rPr>
          <w:t xml:space="preserve">Module 1: </w:t>
        </w:r>
        <w:r w:rsidR="00C60246" w:rsidRPr="003E1602">
          <w:rPr>
            <w:rStyle w:val="Hyperlink"/>
            <w:lang w:val="de-DE"/>
          </w:rPr>
          <w:t xml:space="preserve">Comply with </w:t>
        </w:r>
        <w:r w:rsidR="00C60246" w:rsidRPr="003E1602">
          <w:rPr>
            <w:rStyle w:val="Hyperlink"/>
          </w:rPr>
          <w:t>Perform Personal Health and Safety Guidelines (</w:t>
        </w:r>
        <w:r w:rsidR="00C60246" w:rsidRPr="003E1602">
          <w:rPr>
            <w:rStyle w:val="Hyperlink"/>
            <w:lang w:val="de-DE"/>
          </w:rPr>
          <w:t>102200844)</w:t>
        </w:r>
        <w:r w:rsidR="00C60246">
          <w:rPr>
            <w:webHidden/>
          </w:rPr>
          <w:tab/>
        </w:r>
        <w:r w:rsidR="00E651E5">
          <w:rPr>
            <w:webHidden/>
          </w:rPr>
          <w:fldChar w:fldCharType="begin"/>
        </w:r>
        <w:r w:rsidR="00C60246">
          <w:rPr>
            <w:webHidden/>
          </w:rPr>
          <w:instrText xml:space="preserve"> PAGEREF _Toc24636965 \h </w:instrText>
        </w:r>
        <w:r w:rsidR="00E651E5">
          <w:rPr>
            <w:webHidden/>
          </w:rPr>
        </w:r>
        <w:r w:rsidR="00E651E5">
          <w:rPr>
            <w:webHidden/>
          </w:rPr>
          <w:fldChar w:fldCharType="separate"/>
        </w:r>
        <w:r w:rsidR="00C60246">
          <w:rPr>
            <w:webHidden/>
          </w:rPr>
          <w:t>10</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6" w:history="1">
        <w:r w:rsidR="00C60246" w:rsidRPr="003E1602">
          <w:rPr>
            <w:rStyle w:val="Hyperlink"/>
          </w:rPr>
          <w:t>Module 2: Communicate the Workplace Policy and Procedure (041700839</w:t>
        </w:r>
        <w:r w:rsidR="00C60246" w:rsidRPr="003E1602">
          <w:rPr>
            <w:rStyle w:val="Hyperlink"/>
            <w:lang w:val="de-DE"/>
          </w:rPr>
          <w:t>)</w:t>
        </w:r>
        <w:r w:rsidR="00C60246">
          <w:rPr>
            <w:webHidden/>
          </w:rPr>
          <w:tab/>
        </w:r>
        <w:r w:rsidR="00E651E5">
          <w:rPr>
            <w:webHidden/>
          </w:rPr>
          <w:fldChar w:fldCharType="begin"/>
        </w:r>
        <w:r w:rsidR="00C60246">
          <w:rPr>
            <w:webHidden/>
          </w:rPr>
          <w:instrText xml:space="preserve"> PAGEREF _Toc24636966 \h </w:instrText>
        </w:r>
        <w:r w:rsidR="00E651E5">
          <w:rPr>
            <w:webHidden/>
          </w:rPr>
        </w:r>
        <w:r w:rsidR="00E651E5">
          <w:rPr>
            <w:webHidden/>
          </w:rPr>
          <w:fldChar w:fldCharType="separate"/>
        </w:r>
        <w:r w:rsidR="00C60246">
          <w:rPr>
            <w:webHidden/>
          </w:rPr>
          <w:t>14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7" w:history="1">
        <w:r w:rsidR="00C60246" w:rsidRPr="003E1602">
          <w:rPr>
            <w:rStyle w:val="Hyperlink"/>
          </w:rPr>
          <w:t xml:space="preserve">Module 3: Perform Basic Communication </w:t>
        </w:r>
        <w:r w:rsidR="00C60246" w:rsidRPr="003E1602">
          <w:rPr>
            <w:rStyle w:val="Hyperlink"/>
            <w:lang w:val="de-DE"/>
          </w:rPr>
          <w:t>(Specific)</w:t>
        </w:r>
        <w:r w:rsidR="00C60246" w:rsidRPr="003E1602">
          <w:rPr>
            <w:rStyle w:val="Hyperlink"/>
          </w:rPr>
          <w:t xml:space="preserve"> (001100851</w:t>
        </w:r>
        <w:r w:rsidR="00C60246" w:rsidRPr="003E1602">
          <w:rPr>
            <w:rStyle w:val="Hyperlink"/>
            <w:lang w:val="de-DE"/>
          </w:rPr>
          <w:t>)</w:t>
        </w:r>
        <w:r w:rsidR="00C60246">
          <w:rPr>
            <w:webHidden/>
          </w:rPr>
          <w:tab/>
        </w:r>
        <w:r w:rsidR="00E651E5">
          <w:rPr>
            <w:webHidden/>
          </w:rPr>
          <w:fldChar w:fldCharType="begin"/>
        </w:r>
        <w:r w:rsidR="00C60246">
          <w:rPr>
            <w:webHidden/>
          </w:rPr>
          <w:instrText xml:space="preserve"> PAGEREF _Toc24636967 \h </w:instrText>
        </w:r>
        <w:r w:rsidR="00E651E5">
          <w:rPr>
            <w:webHidden/>
          </w:rPr>
        </w:r>
        <w:r w:rsidR="00E651E5">
          <w:rPr>
            <w:webHidden/>
          </w:rPr>
          <w:fldChar w:fldCharType="separate"/>
        </w:r>
        <w:r w:rsidR="00C60246">
          <w:rPr>
            <w:webHidden/>
          </w:rPr>
          <w:t>17</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8" w:history="1">
        <w:r w:rsidR="00C60246" w:rsidRPr="003E1602">
          <w:rPr>
            <w:rStyle w:val="Hyperlink"/>
          </w:rPr>
          <w:t xml:space="preserve">Module 4: Perform Basic Computer Application </w:t>
        </w:r>
        <w:r w:rsidR="00C60246" w:rsidRPr="003E1602">
          <w:rPr>
            <w:rStyle w:val="Hyperlink"/>
            <w:lang w:val="de-DE"/>
          </w:rPr>
          <w:t>(Specific)</w:t>
        </w:r>
        <w:r w:rsidR="00C60246" w:rsidRPr="003E1602">
          <w:rPr>
            <w:rStyle w:val="Hyperlink"/>
          </w:rPr>
          <w:t xml:space="preserve"> (061100856</w:t>
        </w:r>
        <w:r w:rsidR="00C60246" w:rsidRPr="003E1602">
          <w:rPr>
            <w:rStyle w:val="Hyperlink"/>
            <w:lang w:val="de-DE"/>
          </w:rPr>
          <w:t>)</w:t>
        </w:r>
        <w:r w:rsidR="00C60246">
          <w:rPr>
            <w:webHidden/>
          </w:rPr>
          <w:tab/>
        </w:r>
        <w:r w:rsidR="00E651E5">
          <w:rPr>
            <w:webHidden/>
          </w:rPr>
          <w:fldChar w:fldCharType="begin"/>
        </w:r>
        <w:r w:rsidR="00C60246">
          <w:rPr>
            <w:webHidden/>
          </w:rPr>
          <w:instrText xml:space="preserve"> PAGEREF _Toc24636968 \h </w:instrText>
        </w:r>
        <w:r w:rsidR="00E651E5">
          <w:rPr>
            <w:webHidden/>
          </w:rPr>
        </w:r>
        <w:r w:rsidR="00E651E5">
          <w:rPr>
            <w:webHidden/>
          </w:rPr>
          <w:fldChar w:fldCharType="separate"/>
        </w:r>
        <w:r w:rsidR="00C60246">
          <w:rPr>
            <w:webHidden/>
          </w:rPr>
          <w:t>19</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69" w:history="1">
        <w:r w:rsidR="00C60246" w:rsidRPr="003E1602">
          <w:rPr>
            <w:rStyle w:val="Hyperlink"/>
          </w:rPr>
          <w:t>Module 5: Maintain professional standards and environment throughout shift</w:t>
        </w:r>
        <w:r w:rsidR="00C60246">
          <w:rPr>
            <w:webHidden/>
          </w:rPr>
          <w:tab/>
        </w:r>
        <w:r w:rsidR="00E651E5">
          <w:rPr>
            <w:webHidden/>
          </w:rPr>
          <w:fldChar w:fldCharType="begin"/>
        </w:r>
        <w:r w:rsidR="00C60246">
          <w:rPr>
            <w:webHidden/>
          </w:rPr>
          <w:instrText xml:space="preserve"> PAGEREF _Toc24636969 \h </w:instrText>
        </w:r>
        <w:r w:rsidR="00E651E5">
          <w:rPr>
            <w:webHidden/>
          </w:rPr>
        </w:r>
        <w:r w:rsidR="00E651E5">
          <w:rPr>
            <w:webHidden/>
          </w:rPr>
          <w:fldChar w:fldCharType="separate"/>
        </w:r>
        <w:r w:rsidR="00C60246">
          <w:rPr>
            <w:webHidden/>
          </w:rPr>
          <w:t>22</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70" w:history="1">
        <w:r w:rsidR="00C60246" w:rsidRPr="003E1602">
          <w:rPr>
            <w:rStyle w:val="Hyperlink"/>
          </w:rPr>
          <w:t>Module 6: Develop communication and social skills for hospitality</w:t>
        </w:r>
        <w:r w:rsidR="00C60246">
          <w:rPr>
            <w:webHidden/>
          </w:rPr>
          <w:tab/>
        </w:r>
        <w:r w:rsidR="00E651E5">
          <w:rPr>
            <w:webHidden/>
          </w:rPr>
          <w:fldChar w:fldCharType="begin"/>
        </w:r>
        <w:r w:rsidR="00C60246">
          <w:rPr>
            <w:webHidden/>
          </w:rPr>
          <w:instrText xml:space="preserve"> PAGEREF _Toc24636970 \h </w:instrText>
        </w:r>
        <w:r w:rsidR="00E651E5">
          <w:rPr>
            <w:webHidden/>
          </w:rPr>
        </w:r>
        <w:r w:rsidR="00E651E5">
          <w:rPr>
            <w:webHidden/>
          </w:rPr>
          <w:fldChar w:fldCharType="separate"/>
        </w:r>
        <w:r w:rsidR="00C60246">
          <w:rPr>
            <w:webHidden/>
          </w:rPr>
          <w:t>34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71" w:history="1">
        <w:r w:rsidR="00C60246" w:rsidRPr="003E1602">
          <w:rPr>
            <w:rStyle w:val="Hyperlink"/>
          </w:rPr>
          <w:t>Module 7: Deliver effective guest service</w:t>
        </w:r>
        <w:r w:rsidR="00C60246">
          <w:rPr>
            <w:webHidden/>
          </w:rPr>
          <w:tab/>
        </w:r>
        <w:r w:rsidR="00E651E5">
          <w:rPr>
            <w:webHidden/>
          </w:rPr>
          <w:fldChar w:fldCharType="begin"/>
        </w:r>
        <w:r w:rsidR="00C60246">
          <w:rPr>
            <w:webHidden/>
          </w:rPr>
          <w:instrText xml:space="preserve"> PAGEREF _Toc24636971 \h </w:instrText>
        </w:r>
        <w:r w:rsidR="00E651E5">
          <w:rPr>
            <w:webHidden/>
          </w:rPr>
        </w:r>
        <w:r w:rsidR="00E651E5">
          <w:rPr>
            <w:webHidden/>
          </w:rPr>
          <w:fldChar w:fldCharType="separate"/>
        </w:r>
        <w:r w:rsidR="00C60246">
          <w:rPr>
            <w:webHidden/>
          </w:rPr>
          <w:t>40</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72" w:history="1">
        <w:r w:rsidR="00C60246" w:rsidRPr="003E1602">
          <w:rPr>
            <w:rStyle w:val="Hyperlink"/>
          </w:rPr>
          <w:t>Module 8: Provide housekeeping services</w:t>
        </w:r>
        <w:r w:rsidR="00C60246">
          <w:rPr>
            <w:webHidden/>
          </w:rPr>
          <w:tab/>
        </w:r>
        <w:r w:rsidR="00E651E5">
          <w:rPr>
            <w:webHidden/>
          </w:rPr>
          <w:fldChar w:fldCharType="begin"/>
        </w:r>
        <w:r w:rsidR="00C60246">
          <w:rPr>
            <w:webHidden/>
          </w:rPr>
          <w:instrText xml:space="preserve"> PAGEREF _Toc24636972 \h </w:instrText>
        </w:r>
        <w:r w:rsidR="00E651E5">
          <w:rPr>
            <w:webHidden/>
          </w:rPr>
        </w:r>
        <w:r w:rsidR="00E651E5">
          <w:rPr>
            <w:webHidden/>
          </w:rPr>
          <w:fldChar w:fldCharType="separate"/>
        </w:r>
        <w:r w:rsidR="00C60246">
          <w:rPr>
            <w:webHidden/>
          </w:rPr>
          <w:t>48</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73" w:history="1">
        <w:r w:rsidR="00C60246" w:rsidRPr="003E1602">
          <w:rPr>
            <w:rStyle w:val="Hyperlink"/>
          </w:rPr>
          <w:t>Module 9: Provide food and beverage services</w:t>
        </w:r>
        <w:r w:rsidR="00C60246">
          <w:rPr>
            <w:webHidden/>
          </w:rPr>
          <w:tab/>
        </w:r>
        <w:r w:rsidR="00E651E5">
          <w:rPr>
            <w:webHidden/>
          </w:rPr>
          <w:fldChar w:fldCharType="begin"/>
        </w:r>
        <w:r w:rsidR="00C60246">
          <w:rPr>
            <w:webHidden/>
          </w:rPr>
          <w:instrText xml:space="preserve"> PAGEREF _Toc24636973 \h </w:instrText>
        </w:r>
        <w:r w:rsidR="00E651E5">
          <w:rPr>
            <w:webHidden/>
          </w:rPr>
        </w:r>
        <w:r w:rsidR="00E651E5">
          <w:rPr>
            <w:webHidden/>
          </w:rPr>
          <w:fldChar w:fldCharType="separate"/>
        </w:r>
        <w:r w:rsidR="00C60246">
          <w:rPr>
            <w:webHidden/>
          </w:rPr>
          <w:t>54</w:t>
        </w:r>
        <w:r w:rsidR="00E651E5">
          <w:rPr>
            <w:webHidden/>
          </w:rPr>
          <w:fldChar w:fldCharType="end"/>
        </w:r>
      </w:hyperlink>
    </w:p>
    <w:p w:rsidR="00C60246" w:rsidRDefault="00F312D1">
      <w:pPr>
        <w:pStyle w:val="TOC2"/>
        <w:rPr>
          <w:rFonts w:asciiTheme="minorHAnsi" w:eastAsiaTheme="minorEastAsia" w:hAnsiTheme="minorHAnsi" w:cstheme="minorBidi"/>
        </w:rPr>
      </w:pPr>
      <w:hyperlink w:anchor="_Toc24636974" w:history="1">
        <w:r w:rsidR="00C60246" w:rsidRPr="003E1602">
          <w:rPr>
            <w:rStyle w:val="Hyperlink"/>
          </w:rPr>
          <w:t>Module 10: Provide front office services</w:t>
        </w:r>
        <w:r w:rsidR="00C60246">
          <w:rPr>
            <w:webHidden/>
          </w:rPr>
          <w:tab/>
        </w:r>
        <w:r w:rsidR="00E651E5">
          <w:rPr>
            <w:webHidden/>
          </w:rPr>
          <w:fldChar w:fldCharType="begin"/>
        </w:r>
        <w:r w:rsidR="00C60246">
          <w:rPr>
            <w:webHidden/>
          </w:rPr>
          <w:instrText xml:space="preserve"> PAGEREF _Toc24636974 \h </w:instrText>
        </w:r>
        <w:r w:rsidR="00E651E5">
          <w:rPr>
            <w:webHidden/>
          </w:rPr>
        </w:r>
        <w:r w:rsidR="00E651E5">
          <w:rPr>
            <w:webHidden/>
          </w:rPr>
          <w:fldChar w:fldCharType="separate"/>
        </w:r>
        <w:r w:rsidR="00C60246">
          <w:rPr>
            <w:webHidden/>
          </w:rPr>
          <w:t>72</w:t>
        </w:r>
        <w:r w:rsidR="00E651E5">
          <w:rPr>
            <w:webHidden/>
          </w:rPr>
          <w:fldChar w:fldCharType="end"/>
        </w:r>
      </w:hyperlink>
    </w:p>
    <w:p w:rsidR="00C60246" w:rsidRDefault="00F312D1">
      <w:pPr>
        <w:pStyle w:val="TOC1"/>
        <w:rPr>
          <w:rFonts w:asciiTheme="minorHAnsi" w:eastAsiaTheme="minorEastAsia" w:hAnsiTheme="minorHAnsi" w:cstheme="minorBidi"/>
          <w:b w:val="0"/>
        </w:rPr>
      </w:pPr>
      <w:hyperlink w:anchor="_Toc24636975" w:history="1">
        <w:r w:rsidR="00C60246" w:rsidRPr="003E1602">
          <w:rPr>
            <w:rStyle w:val="Hyperlink"/>
          </w:rPr>
          <w:t>Complete list of tools and equipment</w:t>
        </w:r>
        <w:r w:rsidR="00C60246">
          <w:rPr>
            <w:webHidden/>
          </w:rPr>
          <w:tab/>
        </w:r>
        <w:r w:rsidR="00E651E5">
          <w:rPr>
            <w:webHidden/>
          </w:rPr>
          <w:fldChar w:fldCharType="begin"/>
        </w:r>
        <w:r w:rsidR="00C60246">
          <w:rPr>
            <w:webHidden/>
          </w:rPr>
          <w:instrText xml:space="preserve"> PAGEREF _Toc24636975 \h </w:instrText>
        </w:r>
        <w:r w:rsidR="00E651E5">
          <w:rPr>
            <w:webHidden/>
          </w:rPr>
        </w:r>
        <w:r w:rsidR="00E651E5">
          <w:rPr>
            <w:webHidden/>
          </w:rPr>
          <w:fldChar w:fldCharType="separate"/>
        </w:r>
        <w:r w:rsidR="00C60246">
          <w:rPr>
            <w:webHidden/>
          </w:rPr>
          <w:t>80</w:t>
        </w:r>
        <w:r w:rsidR="00E651E5">
          <w:rPr>
            <w:webHidden/>
          </w:rPr>
          <w:fldChar w:fldCharType="end"/>
        </w:r>
      </w:hyperlink>
    </w:p>
    <w:p w:rsidR="0044418A" w:rsidRDefault="00E651E5" w:rsidP="0044418A">
      <w:r>
        <w:fldChar w:fldCharType="end"/>
      </w:r>
    </w:p>
    <w:p w:rsidR="0044418A" w:rsidRDefault="0044418A" w:rsidP="0044418A">
      <w:pPr>
        <w:sectPr w:rsidR="0044418A" w:rsidSect="005401E7">
          <w:footerReference w:type="default" r:id="rId8"/>
          <w:pgSz w:w="11906" w:h="16838"/>
          <w:pgMar w:top="1440" w:right="1440" w:bottom="1440" w:left="1440" w:header="708" w:footer="708" w:gutter="0"/>
          <w:cols w:space="708"/>
          <w:docGrid w:linePitch="360"/>
        </w:sectPr>
      </w:pPr>
    </w:p>
    <w:p w:rsidR="0044418A" w:rsidRPr="00BB3456" w:rsidRDefault="0044418A" w:rsidP="0044418A">
      <w:pPr>
        <w:pStyle w:val="Heading1"/>
      </w:pPr>
      <w:bookmarkStart w:id="0" w:name="_Toc24636951"/>
      <w:r w:rsidRPr="00BB3456">
        <w:lastRenderedPageBreak/>
        <w:t>Introduction</w:t>
      </w:r>
      <w:bookmarkEnd w:id="0"/>
    </w:p>
    <w:p w:rsidR="0044418A" w:rsidRDefault="0044418A" w:rsidP="0044418A">
      <w:pPr>
        <w:pStyle w:val="Heading2"/>
      </w:pPr>
      <w:bookmarkStart w:id="1" w:name="_Toc24636952"/>
      <w:r w:rsidRPr="00162960">
        <w:t xml:space="preserve">Definition/ Description of the training </w:t>
      </w:r>
      <w:r>
        <w:t>programme for</w:t>
      </w:r>
      <w:r w:rsidRPr="00162960">
        <w:t xml:space="preserve"> </w:t>
      </w:r>
      <w:r>
        <w:rPr>
          <w:i/>
        </w:rPr>
        <w:t>Hospitality Expert</w:t>
      </w:r>
      <w:bookmarkEnd w:id="1"/>
    </w:p>
    <w:p w:rsidR="0044418A" w:rsidRDefault="0044418A" w:rsidP="0044418A">
      <w:pPr>
        <w:pStyle w:val="Normal2"/>
      </w:pPr>
      <w:r>
        <w:t xml:space="preserve">Hospitality experts are multi-skilled staff at operational, supervisory or managerial level, in food and beverage service, housekeeping or front office operations. </w:t>
      </w:r>
    </w:p>
    <w:p w:rsidR="0044418A" w:rsidRDefault="0044418A" w:rsidP="0044418A">
      <w:pPr>
        <w:pStyle w:val="Normal2"/>
      </w:pPr>
      <w:r>
        <w:t xml:space="preserve">The day-to-day tasks in food and beverage service may include greeting guests as they arrive and showing them to their table, giving out menus and taking orders for food and drink, serving food and drinks, dealing with bill payments and making sure tables are clean and tidy. </w:t>
      </w:r>
    </w:p>
    <w:p w:rsidR="0044418A" w:rsidRDefault="0044418A" w:rsidP="0044418A">
      <w:pPr>
        <w:pStyle w:val="Normal2"/>
      </w:pPr>
      <w:r>
        <w:t xml:space="preserve">The day-to-day duties in housekeeping services might include changing bed linen and towels, making beds, vacuuming floors, dusting and polishing furniture, cleaning bathrooms, and replacing stocks of guest supplies. </w:t>
      </w:r>
    </w:p>
    <w:p w:rsidR="0044418A" w:rsidRDefault="0044418A" w:rsidP="0044418A">
      <w:pPr>
        <w:pStyle w:val="Normal2"/>
      </w:pPr>
      <w:r>
        <w:t xml:space="preserve">The day-to-day duties for front office staff may include dealing with bookings, completing procedures when guests arrive and leave, choosing rooms and handing out keys, preparing bills and taking payments, taking and passing on messages to guests, answering questions and dealing with complaints or problems. </w:t>
      </w:r>
    </w:p>
    <w:p w:rsidR="0044418A" w:rsidRPr="00162960" w:rsidRDefault="0044418A" w:rsidP="0044418A">
      <w:pPr>
        <w:pStyle w:val="Normal2"/>
      </w:pPr>
      <w:r>
        <w:t>As learners progress, they will develop supervisory and managerial skills in these important areas of the hospitality industry.</w:t>
      </w:r>
    </w:p>
    <w:p w:rsidR="0044418A" w:rsidRDefault="0044418A" w:rsidP="0044418A">
      <w:pPr>
        <w:pStyle w:val="Heading2"/>
      </w:pPr>
      <w:bookmarkStart w:id="2" w:name="_Toc24636953"/>
      <w:r w:rsidRPr="00162960">
        <w:t xml:space="preserve">Purpose of the training </w:t>
      </w:r>
      <w:r>
        <w:t>programme</w:t>
      </w:r>
      <w:bookmarkEnd w:id="2"/>
    </w:p>
    <w:p w:rsidR="0044418A" w:rsidRPr="00162960" w:rsidRDefault="0044418A" w:rsidP="0044418A">
      <w:pPr>
        <w:pStyle w:val="Normal2"/>
      </w:pPr>
      <w:r w:rsidRPr="00E53AD6">
        <w:t>The purpose of the Hospitality Expert courses is to engage young people with a programme of development that will provide them with the knowledge, skills and understanding to start these careers in Pakistan. The courses have been developed to address specific issues, such as the national, regional and local cultures, the work force availability within the country, and meeting and exceeding the needs and expectations of their guests.</w:t>
      </w:r>
    </w:p>
    <w:p w:rsidR="0044418A" w:rsidRDefault="0044418A" w:rsidP="0044418A">
      <w:pPr>
        <w:pStyle w:val="Heading2"/>
      </w:pPr>
      <w:bookmarkStart w:id="3" w:name="_Toc24636954"/>
      <w:r w:rsidRPr="00162960">
        <w:t xml:space="preserve">Overall objectives of training </w:t>
      </w:r>
      <w:r>
        <w:t>programme</w:t>
      </w:r>
      <w:bookmarkEnd w:id="3"/>
    </w:p>
    <w:p w:rsidR="0044418A" w:rsidRDefault="0044418A" w:rsidP="0044418A">
      <w:pPr>
        <w:pStyle w:val="Normal2"/>
      </w:pPr>
      <w:r>
        <w:t>The overall objectives of the Hospitality Expert training programme are:</w:t>
      </w:r>
    </w:p>
    <w:p w:rsidR="0044418A" w:rsidRDefault="0044418A" w:rsidP="0044418A">
      <w:pPr>
        <w:pStyle w:val="ListParagraph"/>
        <w:numPr>
          <w:ilvl w:val="0"/>
          <w:numId w:val="18"/>
        </w:numPr>
        <w:ind w:left="1080"/>
      </w:pPr>
      <w:r>
        <w:t>Develop knowledge, skills and understanding to provide food and beverage services</w:t>
      </w:r>
    </w:p>
    <w:p w:rsidR="0044418A" w:rsidRPr="00470CEE" w:rsidRDefault="0044418A" w:rsidP="0044418A">
      <w:pPr>
        <w:pStyle w:val="ListParagraph"/>
        <w:numPr>
          <w:ilvl w:val="0"/>
          <w:numId w:val="18"/>
        </w:numPr>
        <w:ind w:left="1080"/>
      </w:pPr>
      <w:r w:rsidRPr="00470CEE">
        <w:t xml:space="preserve">Develop knowledge, skills and understanding to provide </w:t>
      </w:r>
      <w:r>
        <w:t>front office services</w:t>
      </w:r>
    </w:p>
    <w:p w:rsidR="0044418A" w:rsidRDefault="0044418A" w:rsidP="0044418A">
      <w:pPr>
        <w:pStyle w:val="ListParagraph"/>
        <w:numPr>
          <w:ilvl w:val="0"/>
          <w:numId w:val="18"/>
        </w:numPr>
        <w:ind w:left="1080"/>
      </w:pPr>
      <w:r w:rsidRPr="00470CEE">
        <w:t xml:space="preserve">Develop knowledge, skills and understanding to provide </w:t>
      </w:r>
      <w:r>
        <w:t>housekeeping services</w:t>
      </w:r>
    </w:p>
    <w:p w:rsidR="0044418A" w:rsidRDefault="0044418A" w:rsidP="0044418A">
      <w:pPr>
        <w:pStyle w:val="ListParagraph"/>
        <w:numPr>
          <w:ilvl w:val="0"/>
          <w:numId w:val="18"/>
        </w:numPr>
        <w:ind w:left="1080"/>
      </w:pPr>
      <w:r w:rsidRPr="00F02CB0">
        <w:t>Develop knowledge, skills and understanding to</w:t>
      </w:r>
      <w:r>
        <w:t xml:space="preserve"> supervise the provision of food and beverage, front office and housekeeping services</w:t>
      </w:r>
    </w:p>
    <w:p w:rsidR="0044418A" w:rsidRPr="00470CEE" w:rsidRDefault="0044418A" w:rsidP="0044418A">
      <w:pPr>
        <w:pStyle w:val="ListParagraph"/>
        <w:numPr>
          <w:ilvl w:val="0"/>
          <w:numId w:val="18"/>
        </w:numPr>
        <w:ind w:left="1080"/>
      </w:pPr>
      <w:r w:rsidRPr="00F02CB0">
        <w:t>Develop knowledge, skills and understanding to</w:t>
      </w:r>
      <w:r>
        <w:t xml:space="preserve"> manage </w:t>
      </w:r>
      <w:r w:rsidRPr="00F02CB0">
        <w:t>the provision of food and beverage, front office and housekeeping services</w:t>
      </w:r>
    </w:p>
    <w:p w:rsidR="0044418A" w:rsidRDefault="0044418A" w:rsidP="0044418A">
      <w:pPr>
        <w:pStyle w:val="Heading2"/>
      </w:pPr>
      <w:bookmarkStart w:id="4" w:name="_Toc24636955"/>
      <w:r w:rsidRPr="00162960">
        <w:t>Competencies to be gained after completion of course</w:t>
      </w:r>
      <w:bookmarkEnd w:id="4"/>
    </w:p>
    <w:p w:rsidR="0044418A" w:rsidRPr="00F96232" w:rsidRDefault="0044418A" w:rsidP="0044418A">
      <w:pPr>
        <w:rPr>
          <w:rFonts w:eastAsia="Cambria"/>
        </w:rPr>
      </w:pPr>
      <w:r w:rsidRPr="00F96232">
        <w:rPr>
          <w:rFonts w:eastAsia="Cambria"/>
        </w:rPr>
        <w:t>At the end of the course, the trainee must have attained the following competencies:</w:t>
      </w:r>
    </w:p>
    <w:p w:rsidR="0044418A" w:rsidRPr="00F96232" w:rsidRDefault="0044418A" w:rsidP="0044418A">
      <w:pPr>
        <w:pStyle w:val="ListParagraph"/>
        <w:numPr>
          <w:ilvl w:val="0"/>
          <w:numId w:val="19"/>
        </w:numPr>
        <w:ind w:left="1080"/>
        <w:rPr>
          <w:lang w:val="en-GB"/>
        </w:rPr>
      </w:pPr>
      <w:r w:rsidRPr="00F96232">
        <w:rPr>
          <w:rFonts w:eastAsiaTheme="minorEastAsia"/>
        </w:rPr>
        <w:t>Maintain professional standards and environment throughout shift</w:t>
      </w:r>
    </w:p>
    <w:p w:rsidR="0044418A" w:rsidRPr="00F96232" w:rsidRDefault="0044418A" w:rsidP="0044418A">
      <w:pPr>
        <w:pStyle w:val="ListParagraph"/>
        <w:numPr>
          <w:ilvl w:val="0"/>
          <w:numId w:val="19"/>
        </w:numPr>
        <w:ind w:left="1080"/>
        <w:rPr>
          <w:lang w:val="en-GB"/>
        </w:rPr>
      </w:pPr>
      <w:r w:rsidRPr="00F96232">
        <w:rPr>
          <w:rFonts w:eastAsiaTheme="minorEastAsia"/>
        </w:rPr>
        <w:t>Develop communication and social skills for hospitality</w:t>
      </w:r>
    </w:p>
    <w:p w:rsidR="0044418A" w:rsidRPr="00F96232" w:rsidRDefault="0044418A" w:rsidP="0044418A">
      <w:pPr>
        <w:pStyle w:val="ListParagraph"/>
        <w:numPr>
          <w:ilvl w:val="0"/>
          <w:numId w:val="19"/>
        </w:numPr>
        <w:ind w:left="1080"/>
        <w:rPr>
          <w:lang w:val="en-GB"/>
        </w:rPr>
      </w:pPr>
      <w:r w:rsidRPr="00F96232">
        <w:rPr>
          <w:rFonts w:eastAsiaTheme="minorEastAsia"/>
        </w:rPr>
        <w:t>Deliver effective guest service</w:t>
      </w:r>
    </w:p>
    <w:p w:rsidR="0044418A" w:rsidRPr="00F96232" w:rsidRDefault="0044418A" w:rsidP="0044418A">
      <w:pPr>
        <w:pStyle w:val="ListParagraph"/>
        <w:numPr>
          <w:ilvl w:val="0"/>
          <w:numId w:val="19"/>
        </w:numPr>
        <w:ind w:left="1080"/>
        <w:rPr>
          <w:lang w:val="en-GB"/>
        </w:rPr>
      </w:pPr>
      <w:r w:rsidRPr="00F96232">
        <w:rPr>
          <w:rFonts w:eastAsiaTheme="minorEastAsia"/>
        </w:rPr>
        <w:t>Provide housekeeping services</w:t>
      </w:r>
    </w:p>
    <w:p w:rsidR="0044418A" w:rsidRPr="00F96232" w:rsidRDefault="0044418A" w:rsidP="0044418A">
      <w:pPr>
        <w:pStyle w:val="ListParagraph"/>
        <w:numPr>
          <w:ilvl w:val="0"/>
          <w:numId w:val="19"/>
        </w:numPr>
        <w:ind w:left="1080"/>
        <w:rPr>
          <w:lang w:val="en-GB"/>
        </w:rPr>
      </w:pPr>
      <w:r w:rsidRPr="00F96232">
        <w:rPr>
          <w:rFonts w:eastAsiaTheme="minorEastAsia"/>
        </w:rPr>
        <w:lastRenderedPageBreak/>
        <w:t>Provide food and beverage services</w:t>
      </w:r>
    </w:p>
    <w:p w:rsidR="0044418A" w:rsidRPr="00F96232" w:rsidRDefault="0044418A" w:rsidP="0044418A">
      <w:pPr>
        <w:pStyle w:val="ListParagraph"/>
        <w:numPr>
          <w:ilvl w:val="0"/>
          <w:numId w:val="19"/>
        </w:numPr>
        <w:ind w:left="1080"/>
        <w:rPr>
          <w:lang w:val="en-GB"/>
        </w:rPr>
      </w:pPr>
      <w:r w:rsidRPr="00F96232">
        <w:rPr>
          <w:rFonts w:eastAsiaTheme="minorEastAsia"/>
        </w:rPr>
        <w:t>Provide front office services</w:t>
      </w:r>
    </w:p>
    <w:p w:rsidR="0044418A" w:rsidRPr="00F96232" w:rsidRDefault="0044418A" w:rsidP="0044418A">
      <w:pPr>
        <w:pStyle w:val="ListParagraph"/>
        <w:numPr>
          <w:ilvl w:val="0"/>
          <w:numId w:val="19"/>
        </w:numPr>
        <w:ind w:left="1080"/>
        <w:rPr>
          <w:lang w:val="en-GB"/>
        </w:rPr>
      </w:pPr>
      <w:r w:rsidRPr="00F96232">
        <w:rPr>
          <w:rFonts w:eastAsiaTheme="minorEastAsia"/>
        </w:rPr>
        <w:t>Co-ordinate the operation of the work area</w:t>
      </w:r>
    </w:p>
    <w:p w:rsidR="0044418A" w:rsidRPr="00F96232" w:rsidRDefault="0044418A" w:rsidP="0044418A">
      <w:pPr>
        <w:pStyle w:val="ListParagraph"/>
        <w:numPr>
          <w:ilvl w:val="0"/>
          <w:numId w:val="19"/>
        </w:numPr>
        <w:ind w:left="1080"/>
        <w:rPr>
          <w:lang w:val="en-GB"/>
        </w:rPr>
      </w:pPr>
      <w:r w:rsidRPr="00F96232">
        <w:rPr>
          <w:rFonts w:eastAsiaTheme="minorEastAsia"/>
        </w:rPr>
        <w:t>Supervise operations in the work area</w:t>
      </w:r>
    </w:p>
    <w:p w:rsidR="0044418A" w:rsidRPr="00F96232" w:rsidRDefault="0044418A" w:rsidP="0044418A">
      <w:pPr>
        <w:pStyle w:val="ListParagraph"/>
        <w:numPr>
          <w:ilvl w:val="0"/>
          <w:numId w:val="19"/>
        </w:numPr>
        <w:ind w:left="1080"/>
        <w:rPr>
          <w:lang w:val="en-GB"/>
        </w:rPr>
      </w:pPr>
      <w:r w:rsidRPr="00F96232">
        <w:rPr>
          <w:rFonts w:eastAsiaTheme="minorEastAsia"/>
        </w:rPr>
        <w:t>Supervise hospitality events</w:t>
      </w:r>
    </w:p>
    <w:p w:rsidR="0044418A" w:rsidRPr="00F96232" w:rsidRDefault="0044418A" w:rsidP="0044418A">
      <w:pPr>
        <w:pStyle w:val="ListParagraph"/>
        <w:numPr>
          <w:ilvl w:val="0"/>
          <w:numId w:val="19"/>
        </w:numPr>
        <w:ind w:left="1080"/>
        <w:rPr>
          <w:lang w:val="en-GB"/>
        </w:rPr>
      </w:pPr>
      <w:r w:rsidRPr="00F96232">
        <w:rPr>
          <w:rFonts w:eastAsiaTheme="minorEastAsia"/>
        </w:rPr>
        <w:t>Identify and pursue new business opportunities in the hospitality sector</w:t>
      </w:r>
    </w:p>
    <w:p w:rsidR="0044418A" w:rsidRPr="00F96232" w:rsidRDefault="0044418A" w:rsidP="0044418A">
      <w:pPr>
        <w:pStyle w:val="ListParagraph"/>
        <w:numPr>
          <w:ilvl w:val="0"/>
          <w:numId w:val="19"/>
        </w:numPr>
        <w:ind w:left="1080"/>
        <w:rPr>
          <w:lang w:val="en-GB"/>
        </w:rPr>
      </w:pPr>
      <w:r w:rsidRPr="00F96232">
        <w:rPr>
          <w:rFonts w:eastAsiaTheme="minorEastAsia"/>
        </w:rPr>
        <w:t>Develop own skills and practice</w:t>
      </w:r>
    </w:p>
    <w:p w:rsidR="0044418A" w:rsidRPr="00F96232" w:rsidRDefault="0044418A" w:rsidP="0044418A">
      <w:pPr>
        <w:pStyle w:val="ListParagraph"/>
        <w:numPr>
          <w:ilvl w:val="0"/>
          <w:numId w:val="19"/>
        </w:numPr>
        <w:ind w:left="1080"/>
        <w:rPr>
          <w:lang w:val="en-GB"/>
        </w:rPr>
      </w:pPr>
      <w:bookmarkStart w:id="5" w:name="_Toc350916361"/>
      <w:bookmarkStart w:id="6" w:name="_Toc5193073"/>
      <w:r w:rsidRPr="00F96232">
        <w:rPr>
          <w:rFonts w:eastAsiaTheme="minorEastAsia"/>
        </w:rPr>
        <w:t>Monitor the duties and activities of a team</w:t>
      </w:r>
      <w:bookmarkEnd w:id="5"/>
      <w:bookmarkEnd w:id="6"/>
    </w:p>
    <w:p w:rsidR="0044418A" w:rsidRPr="00F96232" w:rsidRDefault="0044418A" w:rsidP="0044418A">
      <w:pPr>
        <w:pStyle w:val="ListParagraph"/>
        <w:numPr>
          <w:ilvl w:val="0"/>
          <w:numId w:val="19"/>
        </w:numPr>
        <w:ind w:left="1080"/>
        <w:rPr>
          <w:lang w:val="en-GB"/>
        </w:rPr>
      </w:pPr>
      <w:r w:rsidRPr="00F96232">
        <w:rPr>
          <w:rFonts w:eastAsiaTheme="minorEastAsia"/>
        </w:rPr>
        <w:t>Manage employee workplace health and safety</w:t>
      </w:r>
    </w:p>
    <w:p w:rsidR="0044418A" w:rsidRPr="00F96232" w:rsidRDefault="0044418A" w:rsidP="0044418A">
      <w:pPr>
        <w:pStyle w:val="ListParagraph"/>
        <w:numPr>
          <w:ilvl w:val="0"/>
          <w:numId w:val="19"/>
        </w:numPr>
        <w:ind w:left="1080"/>
        <w:rPr>
          <w:lang w:val="en-GB"/>
        </w:rPr>
      </w:pPr>
      <w:bookmarkStart w:id="7" w:name="_Toc5193078"/>
      <w:r w:rsidRPr="00F96232">
        <w:rPr>
          <w:rFonts w:eastAsiaTheme="minorEastAsia"/>
        </w:rPr>
        <w:t xml:space="preserve">Manage comments and complaints relating to </w:t>
      </w:r>
      <w:bookmarkEnd w:id="7"/>
      <w:r w:rsidRPr="00F96232">
        <w:rPr>
          <w:rFonts w:eastAsiaTheme="minorEastAsia"/>
        </w:rPr>
        <w:t>operations</w:t>
      </w:r>
    </w:p>
    <w:p w:rsidR="0044418A" w:rsidRPr="00F96232" w:rsidRDefault="0044418A" w:rsidP="0044418A">
      <w:pPr>
        <w:pStyle w:val="ListParagraph"/>
        <w:numPr>
          <w:ilvl w:val="0"/>
          <w:numId w:val="19"/>
        </w:numPr>
        <w:ind w:left="1080"/>
        <w:rPr>
          <w:lang w:val="en-GB"/>
        </w:rPr>
      </w:pPr>
      <w:bookmarkStart w:id="8" w:name="_Toc5193082"/>
      <w:r w:rsidRPr="00F96232">
        <w:rPr>
          <w:rFonts w:eastAsiaTheme="minorEastAsia"/>
        </w:rPr>
        <w:t>Support the professional development of the operations team</w:t>
      </w:r>
      <w:bookmarkEnd w:id="8"/>
    </w:p>
    <w:p w:rsidR="0044418A" w:rsidRDefault="0044418A" w:rsidP="0044418A">
      <w:pPr>
        <w:pStyle w:val="Heading2"/>
      </w:pPr>
      <w:bookmarkStart w:id="9" w:name="_Toc24636956"/>
      <w:r w:rsidRPr="00162960">
        <w:t xml:space="preserve">Possible available </w:t>
      </w:r>
      <w:r>
        <w:t>j</w:t>
      </w:r>
      <w:r w:rsidRPr="00162960">
        <w:t>ob opportunities available immediately and later in the future</w:t>
      </w:r>
      <w:bookmarkEnd w:id="9"/>
      <w:r w:rsidRPr="00162960">
        <w:t xml:space="preserve"> </w:t>
      </w:r>
    </w:p>
    <w:p w:rsidR="0044418A" w:rsidRDefault="0044418A" w:rsidP="0044418A">
      <w:pPr>
        <w:spacing w:before="120" w:after="120" w:line="276" w:lineRule="auto"/>
        <w:ind w:left="567"/>
        <w:rPr>
          <w:rFonts w:eastAsia="Calibri" w:cs="Times New Roman"/>
          <w:lang w:val="en-GB"/>
        </w:rPr>
      </w:pPr>
      <w:r>
        <w:rPr>
          <w:rFonts w:eastAsia="Calibri" w:cs="Times New Roman"/>
          <w:lang w:val="en-GB"/>
        </w:rPr>
        <w:t xml:space="preserve">Hospitality experts may be </w:t>
      </w:r>
      <w:r w:rsidRPr="00174CF9">
        <w:rPr>
          <w:rFonts w:eastAsia="Calibri" w:cs="Times New Roman"/>
          <w:lang w:val="en-GB"/>
        </w:rPr>
        <w:t xml:space="preserve">employed in hotels, clubs, restaurants, catering firms, cafeterias, marriage halls, caterers, institutions, homes, specialty </w:t>
      </w:r>
      <w:r>
        <w:rPr>
          <w:rFonts w:eastAsia="Calibri" w:cs="Times New Roman"/>
          <w:lang w:val="en-GB"/>
        </w:rPr>
        <w:t>work area</w:t>
      </w:r>
      <w:r w:rsidRPr="00174CF9">
        <w:rPr>
          <w:rFonts w:eastAsia="Calibri" w:cs="Times New Roman"/>
          <w:lang w:val="en-GB"/>
        </w:rPr>
        <w:t>s and isolated camps. They can become:</w:t>
      </w:r>
    </w:p>
    <w:p w:rsidR="0044418A" w:rsidRPr="008B2D88" w:rsidRDefault="0044418A" w:rsidP="0044418A">
      <w:pPr>
        <w:pStyle w:val="ListParagraph"/>
        <w:numPr>
          <w:ilvl w:val="0"/>
          <w:numId w:val="20"/>
        </w:numPr>
        <w:ind w:left="927"/>
      </w:pPr>
      <w:r w:rsidRPr="008B2D88">
        <w:t xml:space="preserve">Food and beverage service </w:t>
      </w:r>
      <w:r>
        <w:t>operatives</w:t>
      </w:r>
    </w:p>
    <w:p w:rsidR="0044418A" w:rsidRPr="008B2D88" w:rsidRDefault="0044418A" w:rsidP="0044418A">
      <w:pPr>
        <w:pStyle w:val="ListParagraph"/>
        <w:numPr>
          <w:ilvl w:val="0"/>
          <w:numId w:val="20"/>
        </w:numPr>
        <w:ind w:left="927"/>
      </w:pPr>
      <w:r w:rsidRPr="008B2D88">
        <w:t xml:space="preserve">Front office operations </w:t>
      </w:r>
      <w:r>
        <w:t>operatives</w:t>
      </w:r>
    </w:p>
    <w:p w:rsidR="0044418A" w:rsidRPr="008B2D88" w:rsidRDefault="0044418A" w:rsidP="0044418A">
      <w:pPr>
        <w:pStyle w:val="ListParagraph"/>
        <w:numPr>
          <w:ilvl w:val="0"/>
          <w:numId w:val="20"/>
        </w:numPr>
        <w:ind w:left="927"/>
      </w:pPr>
      <w:r w:rsidRPr="008B2D88">
        <w:t xml:space="preserve">Housekeeping services </w:t>
      </w:r>
      <w:r>
        <w:t>operatives</w:t>
      </w:r>
    </w:p>
    <w:p w:rsidR="0044418A" w:rsidRPr="00174CF9" w:rsidRDefault="0044418A" w:rsidP="0044418A">
      <w:pPr>
        <w:spacing w:before="120" w:after="120" w:line="276" w:lineRule="auto"/>
        <w:ind w:left="567"/>
        <w:rPr>
          <w:rFonts w:eastAsia="Calibri" w:cs="Times New Roman"/>
          <w:lang w:val="en-GB"/>
        </w:rPr>
      </w:pPr>
      <w:r w:rsidRPr="00174CF9">
        <w:rPr>
          <w:rFonts w:eastAsia="Calibri" w:cs="Times New Roman"/>
          <w:lang w:val="en-GB"/>
        </w:rPr>
        <w:t xml:space="preserve">Experienced </w:t>
      </w:r>
      <w:r>
        <w:rPr>
          <w:rFonts w:eastAsia="Calibri" w:cs="Times New Roman"/>
          <w:lang w:val="en-GB"/>
        </w:rPr>
        <w:t xml:space="preserve">hospitality experts </w:t>
      </w:r>
      <w:r w:rsidRPr="00174CF9">
        <w:rPr>
          <w:rFonts w:eastAsia="Calibri" w:cs="Times New Roman"/>
          <w:lang w:val="en-GB"/>
        </w:rPr>
        <w:t xml:space="preserve">may advance through promotions with the same employer or by moving to more advanced positions with other employers. They can </w:t>
      </w:r>
      <w:r>
        <w:rPr>
          <w:rFonts w:eastAsia="Calibri" w:cs="Times New Roman"/>
          <w:lang w:val="en-GB"/>
        </w:rPr>
        <w:t>attain</w:t>
      </w:r>
      <w:r w:rsidRPr="00174CF9">
        <w:rPr>
          <w:rFonts w:eastAsia="Calibri" w:cs="Times New Roman"/>
          <w:lang w:val="en-GB"/>
        </w:rPr>
        <w:t xml:space="preserve">: </w:t>
      </w:r>
    </w:p>
    <w:p w:rsidR="0044418A" w:rsidRPr="008B2D88" w:rsidRDefault="0044418A" w:rsidP="0044418A">
      <w:pPr>
        <w:pStyle w:val="ListParagraph"/>
        <w:numPr>
          <w:ilvl w:val="0"/>
          <w:numId w:val="21"/>
        </w:numPr>
        <w:ind w:left="927"/>
      </w:pPr>
      <w:r w:rsidRPr="008B2D88">
        <w:t xml:space="preserve">Supervisory roles in food and beverage service, front office operations or housekeeping services </w:t>
      </w:r>
    </w:p>
    <w:p w:rsidR="0044418A" w:rsidRPr="008B2D88" w:rsidRDefault="0044418A" w:rsidP="0044418A">
      <w:pPr>
        <w:pStyle w:val="ListParagraph"/>
        <w:numPr>
          <w:ilvl w:val="0"/>
          <w:numId w:val="21"/>
        </w:numPr>
        <w:ind w:left="927"/>
      </w:pPr>
      <w:r w:rsidRPr="008B2D88">
        <w:t xml:space="preserve">Managerial roles in food and beverage service, front office operations or housekeeping services </w:t>
      </w:r>
    </w:p>
    <w:p w:rsidR="0044418A" w:rsidRDefault="0044418A" w:rsidP="0044418A">
      <w:pPr>
        <w:pStyle w:val="Heading2"/>
      </w:pPr>
      <w:bookmarkStart w:id="10" w:name="_Toc24636957"/>
      <w:r w:rsidRPr="00162960">
        <w:t>Trainee entry level</w:t>
      </w:r>
      <w:bookmarkEnd w:id="10"/>
    </w:p>
    <w:p w:rsidR="0044418A" w:rsidRPr="00DB7608" w:rsidRDefault="0044418A" w:rsidP="0044418A">
      <w:r w:rsidRPr="00DB7608">
        <w:t>ALL ENTRANTS SHOULD HOLD A CURRENT MEDICAL CERTIFICATE</w:t>
      </w:r>
    </w:p>
    <w:p w:rsidR="0044418A" w:rsidRPr="00332E4F" w:rsidRDefault="0044418A" w:rsidP="0044418A">
      <w:pPr>
        <w:rPr>
          <w:b/>
        </w:rPr>
      </w:pPr>
      <w:r w:rsidRPr="00332E4F">
        <w:rPr>
          <w:b/>
        </w:rPr>
        <w:t>LEVEL 2</w:t>
      </w:r>
    </w:p>
    <w:p w:rsidR="0044418A" w:rsidRPr="00DB7608" w:rsidRDefault="0044418A" w:rsidP="0044418A">
      <w:pPr>
        <w:pStyle w:val="ListParagraph"/>
        <w:numPr>
          <w:ilvl w:val="0"/>
          <w:numId w:val="22"/>
        </w:numPr>
        <w:ind w:left="1080"/>
      </w:pPr>
      <w:r w:rsidRPr="00DB7608">
        <w:t>M</w:t>
      </w:r>
      <w:r w:rsidR="00E05CA0">
        <w:t>iddle</w:t>
      </w:r>
      <w:bookmarkStart w:id="11" w:name="_GoBack"/>
      <w:bookmarkEnd w:id="11"/>
    </w:p>
    <w:p w:rsidR="0044418A" w:rsidRPr="00332E4F" w:rsidRDefault="0044418A" w:rsidP="0044418A">
      <w:pPr>
        <w:ind w:left="720"/>
        <w:rPr>
          <w:b/>
        </w:rPr>
      </w:pPr>
      <w:r w:rsidRPr="00332E4F">
        <w:rPr>
          <w:b/>
        </w:rPr>
        <w:t>OR</w:t>
      </w:r>
    </w:p>
    <w:p w:rsidR="0044418A" w:rsidRPr="00DB7608" w:rsidRDefault="0044418A" w:rsidP="0044418A">
      <w:pPr>
        <w:pStyle w:val="ListParagraph"/>
        <w:numPr>
          <w:ilvl w:val="0"/>
          <w:numId w:val="22"/>
        </w:numPr>
        <w:ind w:left="1080"/>
      </w:pPr>
      <w:r w:rsidRPr="00DB7608">
        <w:t xml:space="preserve">Trained and qualified at operational level in a hospitality setting for at least 3 months, with experience in a commercial hospitality environment </w:t>
      </w:r>
    </w:p>
    <w:p w:rsidR="0044418A" w:rsidRPr="00DB7608" w:rsidRDefault="0044418A" w:rsidP="0044418A">
      <w:pPr>
        <w:pStyle w:val="ListParagraph"/>
        <w:numPr>
          <w:ilvl w:val="0"/>
          <w:numId w:val="22"/>
        </w:numPr>
        <w:ind w:left="1080"/>
      </w:pPr>
      <w:r w:rsidRPr="00DB7608">
        <w:t>Trainees</w:t>
      </w:r>
      <w:r w:rsidRPr="00332E4F">
        <w:rPr>
          <w:color w:val="808080"/>
        </w:rPr>
        <w:t xml:space="preserve"> </w:t>
      </w:r>
      <w:r w:rsidRPr="00DB7608">
        <w:t>must also be competent at Level 2 in English and numeracy.</w:t>
      </w:r>
    </w:p>
    <w:p w:rsidR="0044418A" w:rsidRDefault="0044418A" w:rsidP="0044418A">
      <w:pPr>
        <w:pStyle w:val="Heading2"/>
      </w:pPr>
      <w:bookmarkStart w:id="12" w:name="_Toc24636958"/>
      <w:r w:rsidRPr="00162960">
        <w:t>Minimum qualification of trainer</w:t>
      </w:r>
      <w:bookmarkEnd w:id="12"/>
      <w:r w:rsidRPr="00162960">
        <w:t xml:space="preserve"> </w:t>
      </w:r>
    </w:p>
    <w:p w:rsidR="0044418A" w:rsidRPr="0041292C" w:rsidRDefault="0044418A" w:rsidP="0044418A">
      <w:pPr>
        <w:ind w:left="720"/>
      </w:pPr>
      <w:r w:rsidRPr="0041292C">
        <w:t>Teaching staff should have at least three years’ experience in a relevant role. They should also hold or be working towards a formal teaching qualification.</w:t>
      </w:r>
    </w:p>
    <w:p w:rsidR="0044418A" w:rsidRPr="0041292C" w:rsidRDefault="0044418A" w:rsidP="0044418A">
      <w:pPr>
        <w:ind w:left="720"/>
      </w:pPr>
      <w:r w:rsidRPr="0041292C">
        <w:t xml:space="preserve">Other formal qualifications in the hospitality industry would be useful in addition to the above. </w:t>
      </w:r>
    </w:p>
    <w:p w:rsidR="0044418A" w:rsidRPr="00162960" w:rsidRDefault="0044418A" w:rsidP="0044418A">
      <w:pPr>
        <w:ind w:left="720"/>
      </w:pPr>
      <w:r w:rsidRPr="0041292C">
        <w:rPr>
          <w:lang w:val="en-GB"/>
        </w:rPr>
        <w:t>Trainers must be competent at Level 3 in English and numeracy.</w:t>
      </w:r>
    </w:p>
    <w:p w:rsidR="0044418A" w:rsidRDefault="0044418A" w:rsidP="0044418A">
      <w:pPr>
        <w:pStyle w:val="Heading2"/>
      </w:pPr>
      <w:bookmarkStart w:id="13" w:name="_Toc24636959"/>
      <w:r w:rsidRPr="00162960">
        <w:lastRenderedPageBreak/>
        <w:t>Recommended trainer:</w:t>
      </w:r>
      <w:r>
        <w:t xml:space="preserve"> </w:t>
      </w:r>
      <w:r w:rsidRPr="00162960">
        <w:t>trainee ratio</w:t>
      </w:r>
      <w:bookmarkEnd w:id="13"/>
    </w:p>
    <w:p w:rsidR="0044418A" w:rsidRPr="00AD0874" w:rsidRDefault="00FB3067" w:rsidP="0044418A">
      <w:pPr>
        <w:spacing w:before="120" w:after="120" w:line="276" w:lineRule="auto"/>
        <w:ind w:left="720"/>
        <w:rPr>
          <w:rFonts w:eastAsia="Calibri" w:cs="Times New Roman"/>
          <w:lang w:val="en-GB"/>
        </w:rPr>
      </w:pPr>
      <w:r>
        <w:rPr>
          <w:rFonts w:eastAsia="Calibri" w:cs="Times New Roman"/>
          <w:lang w:val="en-GB"/>
        </w:rPr>
        <w:t>The recommended maximum trainer</w:t>
      </w:r>
      <w:r w:rsidR="0044418A" w:rsidRPr="00AD0874">
        <w:rPr>
          <w:rFonts w:eastAsia="Calibri" w:cs="Times New Roman"/>
          <w:lang w:val="en-GB"/>
        </w:rPr>
        <w:t>: trainee ratio for this programme is 1 trainer for 20 trainees.</w:t>
      </w:r>
    </w:p>
    <w:p w:rsidR="0044418A" w:rsidRDefault="0044418A" w:rsidP="0044418A">
      <w:pPr>
        <w:pStyle w:val="Heading2"/>
      </w:pPr>
      <w:bookmarkStart w:id="14" w:name="_Toc24636960"/>
      <w:r w:rsidRPr="00162960">
        <w:t>Medium of instruction i.e. language of instruction</w:t>
      </w:r>
      <w:bookmarkEnd w:id="14"/>
    </w:p>
    <w:p w:rsidR="0044418A" w:rsidRPr="00701D05" w:rsidRDefault="0044418A" w:rsidP="0044418A">
      <w:pPr>
        <w:spacing w:before="120" w:after="120" w:line="276" w:lineRule="auto"/>
        <w:ind w:left="720"/>
        <w:rPr>
          <w:rFonts w:eastAsia="Calibri" w:cs="Times New Roman"/>
          <w:lang w:val="en-GB"/>
        </w:rPr>
      </w:pPr>
      <w:r w:rsidRPr="00701D05">
        <w:rPr>
          <w:rFonts w:eastAsia="Calibri" w:cs="Times New Roman"/>
          <w:lang w:val="en-GB"/>
        </w:rPr>
        <w:t>Instruction</w:t>
      </w:r>
      <w:r w:rsidRPr="00701D05">
        <w:rPr>
          <w:rFonts w:eastAsia="Calibri" w:cs="Times New Roman"/>
          <w:color w:val="808080"/>
          <w:lang w:val="en-GB"/>
        </w:rPr>
        <w:t xml:space="preserve"> </w:t>
      </w:r>
      <w:r w:rsidRPr="00701D05">
        <w:rPr>
          <w:rFonts w:eastAsia="Calibri" w:cs="Times New Roman"/>
          <w:lang w:val="en-GB"/>
        </w:rPr>
        <w:t>will be Urdu and English. For employment in the Middle East, some Arabic expressions will be helpful.</w:t>
      </w:r>
    </w:p>
    <w:p w:rsidR="0044418A" w:rsidRDefault="0044418A" w:rsidP="0044418A">
      <w:pPr>
        <w:pStyle w:val="Heading2"/>
      </w:pPr>
      <w:bookmarkStart w:id="15" w:name="_Toc24636961"/>
      <w:r w:rsidRPr="00162960">
        <w:t>Duration of the course (Total time, Theory &amp; Practical time)</w:t>
      </w:r>
      <w:bookmarkEnd w:id="15"/>
    </w:p>
    <w:p w:rsidR="0044418A" w:rsidRPr="00162960" w:rsidRDefault="0044418A" w:rsidP="0044418A">
      <w:pPr>
        <w:pStyle w:val="Normal2"/>
      </w:pPr>
      <w:r>
        <w:t>The total number of hours for Levels 2 and 3 is 600 hours for each level. The total number of hours for Level 4 is 400 hours.</w:t>
      </w:r>
    </w:p>
    <w:p w:rsidR="00581CAE" w:rsidRDefault="00581CAE" w:rsidP="00581CAE">
      <w:pPr>
        <w:pStyle w:val="Heading2"/>
      </w:pPr>
      <w:bookmarkStart w:id="16" w:name="_Toc529422704"/>
      <w:bookmarkStart w:id="17" w:name="_Toc24636962"/>
      <w:r w:rsidRPr="00162960">
        <w:t>Sequence of the modules</w:t>
      </w:r>
      <w:bookmarkEnd w:id="16"/>
      <w:bookmarkEnd w:id="17"/>
    </w:p>
    <w:p w:rsidR="00581CAE" w:rsidRPr="00640C74" w:rsidRDefault="00581CAE" w:rsidP="00581CAE">
      <w:pPr>
        <w:pStyle w:val="Normal2"/>
      </w:pPr>
      <w:r w:rsidRPr="00640C74">
        <w:t>Thi</w:t>
      </w:r>
      <w:r w:rsidR="00265E00">
        <w:t>s qualification is made up of 10</w:t>
      </w:r>
      <w:r w:rsidRPr="00640C74">
        <w:t xml:space="preserve"> modules. </w:t>
      </w:r>
      <w:r w:rsidR="00FF68B2">
        <w:t>Module 8, 9, 10 and 7</w:t>
      </w:r>
      <w:r w:rsidRPr="00640C74">
        <w:t xml:space="preserve"> relate to</w:t>
      </w:r>
      <w:r w:rsidR="00FF68B2">
        <w:t xml:space="preserve"> providing housekeeping, food and beverage services, </w:t>
      </w:r>
      <w:r w:rsidR="00C60246">
        <w:t>and front</w:t>
      </w:r>
      <w:r w:rsidR="00FF68B2">
        <w:t xml:space="preserve"> office service and deliver effective guest service.</w:t>
      </w:r>
      <w:r w:rsidRPr="00640C74">
        <w:t xml:space="preserve"> </w:t>
      </w:r>
      <w:r w:rsidRPr="00C322F0">
        <w:t>Module 5:</w:t>
      </w:r>
      <w:r w:rsidR="00C60246">
        <w:t xml:space="preserve"> Maintain Professional standards and environment throughout shift. Module 6</w:t>
      </w:r>
      <w:r w:rsidR="006F5061">
        <w:t>:</w:t>
      </w:r>
      <w:r w:rsidR="00C60246">
        <w:t xml:space="preserve"> Develop Communication and Social skills for Hospitality. Module 1: Comply with Perform Personal Health and safety guidelines. Module 2: Communicate workplace policy and procedure. Module 3: Perform Basic Communication. Module 4: Perform Basic Computer Application.</w:t>
      </w:r>
      <w:r w:rsidRPr="00C322F0">
        <w:t xml:space="preserve"> </w:t>
      </w:r>
      <w:r w:rsidRPr="00640C74">
        <w:t>A suggested distribution of these modules is presented overleaf. This is not prescriptive and training providers may modify this if they wish.</w:t>
      </w:r>
    </w:p>
    <w:p w:rsidR="00581CAE" w:rsidRPr="00640C74" w:rsidRDefault="00581CAE" w:rsidP="00581CAE">
      <w:pPr>
        <w:pStyle w:val="Normal2"/>
      </w:pPr>
      <w:r w:rsidRPr="00640C74">
        <w:t xml:space="preserve">Each module covers a range of learning components. These are intended to provide detailed guidance to teachers (for example the Learning Elements component) and give them additional support for preparing their lessons (for example the Materials Required component). The detail provided by each module will contribute to a </w:t>
      </w:r>
      <w:r w:rsidR="00F60196" w:rsidRPr="00640C74">
        <w:t>standardized</w:t>
      </w:r>
      <w:r w:rsidRPr="00640C74">
        <w:t xml:space="preserve"> approach to teaching, ensuring that training providers in different parts of the country have clear information on what should be taught. Each module also incorporates the cultural background of Pakistan, including specialist features and dishes that make this qualification unique to Pakistan’s needs.</w:t>
      </w: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35FE7" w:rsidRDefault="00C35FE7" w:rsidP="00581CAE">
      <w:pPr>
        <w:pStyle w:val="Normal2"/>
      </w:pPr>
    </w:p>
    <w:p w:rsidR="00C60246" w:rsidRDefault="00C60246" w:rsidP="00581CAE">
      <w:pPr>
        <w:pStyle w:val="Normal2"/>
      </w:pPr>
    </w:p>
    <w:p w:rsidR="00C60246" w:rsidRDefault="00C60246" w:rsidP="00581CAE">
      <w:pPr>
        <w:pStyle w:val="Normal2"/>
      </w:pPr>
    </w:p>
    <w:p w:rsidR="00C60246" w:rsidRDefault="00C60246" w:rsidP="00581CAE">
      <w:pPr>
        <w:pStyle w:val="Normal2"/>
      </w:pPr>
    </w:p>
    <w:p w:rsidR="00581CAE" w:rsidRPr="00640C74" w:rsidRDefault="00581CAE" w:rsidP="00581CAE">
      <w:pPr>
        <w:pStyle w:val="Normal2"/>
      </w:pPr>
      <w:r w:rsidRPr="00FF68B2">
        <w:rPr>
          <w:b/>
        </w:rPr>
        <w:lastRenderedPageBreak/>
        <w:t>The distribution table is shown below</w:t>
      </w:r>
      <w:r w:rsidRPr="00640C74">
        <w:t>:</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1033"/>
        <w:gridCol w:w="949"/>
        <w:gridCol w:w="928"/>
        <w:gridCol w:w="1501"/>
        <w:gridCol w:w="1395"/>
        <w:gridCol w:w="1501"/>
      </w:tblGrid>
      <w:tr w:rsidR="00C35FE7" w:rsidTr="00C35FE7">
        <w:trPr>
          <w:trHeight w:val="1200"/>
        </w:trPr>
        <w:tc>
          <w:tcPr>
            <w:tcW w:w="1623" w:type="dxa"/>
            <w:vMerge w:val="restart"/>
          </w:tcPr>
          <w:p w:rsidR="00265E00" w:rsidRDefault="00265E00" w:rsidP="00581CAE">
            <w:r>
              <w:t>Module 8</w:t>
            </w:r>
          </w:p>
          <w:p w:rsidR="00265E00" w:rsidRDefault="00265E00" w:rsidP="00581CAE">
            <w:r>
              <w:t>Provide Housekeeping services</w:t>
            </w:r>
          </w:p>
        </w:tc>
        <w:tc>
          <w:tcPr>
            <w:tcW w:w="1158" w:type="dxa"/>
            <w:vMerge w:val="restart"/>
            <w:shd w:val="clear" w:color="auto" w:fill="auto"/>
          </w:tcPr>
          <w:p w:rsidR="00265E00" w:rsidRDefault="00265E00">
            <w:pPr>
              <w:spacing w:after="200" w:line="276" w:lineRule="auto"/>
            </w:pPr>
            <w:r>
              <w:t>Module 9</w:t>
            </w:r>
          </w:p>
          <w:p w:rsidR="00265E00" w:rsidRDefault="00265E00">
            <w:pPr>
              <w:spacing w:after="200" w:line="276" w:lineRule="auto"/>
            </w:pPr>
            <w:r>
              <w:t>Provide Food &amp; Beverage Services</w:t>
            </w:r>
          </w:p>
        </w:tc>
        <w:tc>
          <w:tcPr>
            <w:tcW w:w="1284" w:type="dxa"/>
            <w:vMerge w:val="restart"/>
            <w:shd w:val="clear" w:color="auto" w:fill="auto"/>
          </w:tcPr>
          <w:p w:rsidR="00265E00" w:rsidRDefault="00265E00">
            <w:pPr>
              <w:spacing w:after="200" w:line="276" w:lineRule="auto"/>
            </w:pPr>
            <w:r>
              <w:t>Module 10</w:t>
            </w:r>
          </w:p>
          <w:p w:rsidR="00265E00" w:rsidRDefault="00265E00">
            <w:pPr>
              <w:spacing w:after="200" w:line="276" w:lineRule="auto"/>
            </w:pPr>
            <w:r>
              <w:t>Provide Front Office Services</w:t>
            </w:r>
          </w:p>
        </w:tc>
        <w:tc>
          <w:tcPr>
            <w:tcW w:w="1170" w:type="dxa"/>
            <w:vMerge w:val="restart"/>
            <w:shd w:val="clear" w:color="auto" w:fill="auto"/>
          </w:tcPr>
          <w:p w:rsidR="00265E00" w:rsidRDefault="00265E00">
            <w:pPr>
              <w:spacing w:after="200" w:line="276" w:lineRule="auto"/>
            </w:pPr>
            <w:r>
              <w:t>Module 7</w:t>
            </w:r>
          </w:p>
          <w:p w:rsidR="00265E00" w:rsidRDefault="00265E00">
            <w:pPr>
              <w:spacing w:after="200" w:line="276" w:lineRule="auto"/>
            </w:pPr>
            <w:r>
              <w:t>Deliver effective guest service</w:t>
            </w:r>
          </w:p>
        </w:tc>
        <w:tc>
          <w:tcPr>
            <w:tcW w:w="706" w:type="dxa"/>
            <w:shd w:val="clear" w:color="auto" w:fill="auto"/>
          </w:tcPr>
          <w:p w:rsidR="00265E00" w:rsidRDefault="00C35FE7">
            <w:pPr>
              <w:spacing w:after="200" w:line="276" w:lineRule="auto"/>
            </w:pPr>
            <w:r>
              <w:t>Module 5</w:t>
            </w:r>
          </w:p>
          <w:p w:rsidR="00C35FE7" w:rsidRDefault="00C35FE7">
            <w:pPr>
              <w:spacing w:after="200" w:line="276" w:lineRule="auto"/>
            </w:pPr>
            <w:r>
              <w:t>Maintain professional standards &amp; Environment throughout shift</w:t>
            </w:r>
          </w:p>
        </w:tc>
        <w:tc>
          <w:tcPr>
            <w:tcW w:w="900" w:type="dxa"/>
            <w:shd w:val="clear" w:color="auto" w:fill="auto"/>
          </w:tcPr>
          <w:p w:rsidR="00265E00" w:rsidRDefault="00C35FE7">
            <w:pPr>
              <w:spacing w:after="200" w:line="276" w:lineRule="auto"/>
            </w:pPr>
            <w:r>
              <w:t>Module 1</w:t>
            </w:r>
          </w:p>
          <w:p w:rsidR="00C35FE7" w:rsidRDefault="00C35FE7">
            <w:pPr>
              <w:spacing w:after="200" w:line="276" w:lineRule="auto"/>
            </w:pPr>
            <w:r>
              <w:t>Comply with perform personal health and safety guideline</w:t>
            </w:r>
          </w:p>
        </w:tc>
        <w:tc>
          <w:tcPr>
            <w:tcW w:w="765" w:type="dxa"/>
            <w:shd w:val="clear" w:color="auto" w:fill="auto"/>
          </w:tcPr>
          <w:p w:rsidR="00265E00" w:rsidRDefault="00C35FE7">
            <w:pPr>
              <w:spacing w:after="200" w:line="276" w:lineRule="auto"/>
            </w:pPr>
            <w:r>
              <w:t>Module 3</w:t>
            </w:r>
          </w:p>
          <w:p w:rsidR="00C35FE7" w:rsidRDefault="00C35FE7">
            <w:pPr>
              <w:spacing w:after="200" w:line="276" w:lineRule="auto"/>
            </w:pPr>
            <w:r>
              <w:t>Perform basic communication (specific)</w:t>
            </w:r>
          </w:p>
        </w:tc>
      </w:tr>
      <w:tr w:rsidR="00C35FE7" w:rsidTr="00C35FE7">
        <w:trPr>
          <w:trHeight w:val="1395"/>
        </w:trPr>
        <w:tc>
          <w:tcPr>
            <w:tcW w:w="1623" w:type="dxa"/>
            <w:vMerge/>
          </w:tcPr>
          <w:p w:rsidR="00265E00" w:rsidRDefault="00265E00" w:rsidP="00581CAE"/>
        </w:tc>
        <w:tc>
          <w:tcPr>
            <w:tcW w:w="1158" w:type="dxa"/>
            <w:vMerge/>
            <w:shd w:val="clear" w:color="auto" w:fill="auto"/>
          </w:tcPr>
          <w:p w:rsidR="00265E00" w:rsidRDefault="00265E00">
            <w:pPr>
              <w:spacing w:after="200" w:line="276" w:lineRule="auto"/>
            </w:pPr>
          </w:p>
        </w:tc>
        <w:tc>
          <w:tcPr>
            <w:tcW w:w="1284" w:type="dxa"/>
            <w:vMerge/>
            <w:shd w:val="clear" w:color="auto" w:fill="auto"/>
          </w:tcPr>
          <w:p w:rsidR="00265E00" w:rsidRDefault="00265E00">
            <w:pPr>
              <w:spacing w:after="200" w:line="276" w:lineRule="auto"/>
            </w:pPr>
          </w:p>
        </w:tc>
        <w:tc>
          <w:tcPr>
            <w:tcW w:w="1170" w:type="dxa"/>
            <w:vMerge/>
            <w:shd w:val="clear" w:color="auto" w:fill="auto"/>
          </w:tcPr>
          <w:p w:rsidR="00265E00" w:rsidRDefault="00265E00">
            <w:pPr>
              <w:spacing w:after="200" w:line="276" w:lineRule="auto"/>
            </w:pPr>
          </w:p>
        </w:tc>
        <w:tc>
          <w:tcPr>
            <w:tcW w:w="706" w:type="dxa"/>
            <w:shd w:val="clear" w:color="auto" w:fill="auto"/>
          </w:tcPr>
          <w:p w:rsidR="00265E00" w:rsidRDefault="00C35FE7">
            <w:pPr>
              <w:spacing w:after="200" w:line="276" w:lineRule="auto"/>
            </w:pPr>
            <w:r>
              <w:t>Module 6</w:t>
            </w:r>
          </w:p>
          <w:p w:rsidR="00C35FE7" w:rsidRDefault="00C35FE7">
            <w:pPr>
              <w:spacing w:after="200" w:line="276" w:lineRule="auto"/>
            </w:pPr>
            <w:r>
              <w:t>Develop communication and social skills for hospitality</w:t>
            </w:r>
          </w:p>
        </w:tc>
        <w:tc>
          <w:tcPr>
            <w:tcW w:w="900" w:type="dxa"/>
            <w:shd w:val="clear" w:color="auto" w:fill="auto"/>
          </w:tcPr>
          <w:p w:rsidR="00265E00" w:rsidRDefault="00C35FE7">
            <w:pPr>
              <w:spacing w:after="200" w:line="276" w:lineRule="auto"/>
            </w:pPr>
            <w:r>
              <w:t>Module 2</w:t>
            </w:r>
          </w:p>
          <w:p w:rsidR="00C35FE7" w:rsidRDefault="00C35FE7">
            <w:pPr>
              <w:spacing w:after="200" w:line="276" w:lineRule="auto"/>
            </w:pPr>
            <w:r>
              <w:t xml:space="preserve">Communicate the workplace policy and procedure </w:t>
            </w:r>
          </w:p>
        </w:tc>
        <w:tc>
          <w:tcPr>
            <w:tcW w:w="765" w:type="dxa"/>
            <w:shd w:val="clear" w:color="auto" w:fill="auto"/>
          </w:tcPr>
          <w:p w:rsidR="00265E00" w:rsidRDefault="00C35FE7">
            <w:pPr>
              <w:spacing w:after="200" w:line="276" w:lineRule="auto"/>
            </w:pPr>
            <w:r>
              <w:t>Module 4</w:t>
            </w:r>
          </w:p>
          <w:p w:rsidR="00C35FE7" w:rsidRDefault="00C35FE7">
            <w:pPr>
              <w:spacing w:after="200" w:line="276" w:lineRule="auto"/>
            </w:pPr>
            <w:r>
              <w:t>Perform basic computer application (specific)</w:t>
            </w:r>
          </w:p>
        </w:tc>
      </w:tr>
    </w:tbl>
    <w:p w:rsidR="00581CAE" w:rsidRDefault="00581CAE" w:rsidP="00581CAE"/>
    <w:p w:rsidR="00581CAE" w:rsidRPr="00382DB5" w:rsidRDefault="00581CAE" w:rsidP="00581CAE"/>
    <w:p w:rsidR="00581CAE" w:rsidRDefault="00581CAE" w:rsidP="00581CAE"/>
    <w:p w:rsidR="00442D14" w:rsidRPr="00442D14" w:rsidRDefault="00442D14" w:rsidP="0044418A">
      <w:pPr>
        <w:rPr>
          <w:b/>
        </w:rPr>
      </w:pPr>
    </w:p>
    <w:p w:rsidR="0044418A" w:rsidRPr="00382DB5" w:rsidRDefault="0044418A" w:rsidP="0044418A">
      <w:pPr>
        <w:sectPr w:rsidR="0044418A" w:rsidRPr="00382DB5" w:rsidSect="005401E7">
          <w:footerReference w:type="default" r:id="rId9"/>
          <w:pgSz w:w="11906" w:h="16838"/>
          <w:pgMar w:top="1440" w:right="1440" w:bottom="1440" w:left="1440" w:header="708" w:footer="708" w:gutter="0"/>
          <w:cols w:space="708"/>
          <w:docGrid w:linePitch="360"/>
        </w:sectPr>
      </w:pPr>
    </w:p>
    <w:p w:rsidR="0044418A" w:rsidRDefault="0044418A" w:rsidP="0044418A">
      <w:pPr>
        <w:pStyle w:val="Heading1"/>
      </w:pPr>
      <w:bookmarkStart w:id="18" w:name="_Toc529333242"/>
      <w:bookmarkStart w:id="19" w:name="_Toc24636963"/>
      <w:r>
        <w:lastRenderedPageBreak/>
        <w:t>Summary – overview of the curriculum</w:t>
      </w:r>
      <w:bookmarkEnd w:id="18"/>
      <w:bookmarkEnd w:id="19"/>
    </w:p>
    <w:tbl>
      <w:tblPr>
        <w:tblStyle w:val="TableGrid"/>
        <w:tblW w:w="15125" w:type="dxa"/>
        <w:tblLook w:val="04A0" w:firstRow="1" w:lastRow="0" w:firstColumn="1" w:lastColumn="0" w:noHBand="0" w:noVBand="1"/>
      </w:tblPr>
      <w:tblGrid>
        <w:gridCol w:w="3306"/>
        <w:gridCol w:w="6612"/>
        <w:gridCol w:w="1735"/>
        <w:gridCol w:w="1736"/>
        <w:gridCol w:w="1736"/>
      </w:tblGrid>
      <w:tr w:rsidR="0044418A" w:rsidRPr="0034386C" w:rsidTr="005401E7">
        <w:trPr>
          <w:cantSplit/>
          <w:tblHeader/>
        </w:trPr>
        <w:tc>
          <w:tcPr>
            <w:tcW w:w="3306" w:type="dxa"/>
            <w:shd w:val="clear" w:color="auto" w:fill="D9D9D9" w:themeFill="background1" w:themeFillShade="D9"/>
          </w:tcPr>
          <w:p w:rsidR="0044418A" w:rsidRPr="00B5125F" w:rsidRDefault="0044418A" w:rsidP="005401E7">
            <w:pPr>
              <w:pStyle w:val="TableText"/>
              <w:rPr>
                <w:b/>
                <w:sz w:val="22"/>
                <w:szCs w:val="22"/>
              </w:rPr>
            </w:pPr>
            <w:r w:rsidRPr="00B5125F">
              <w:rPr>
                <w:b/>
                <w:sz w:val="22"/>
                <w:szCs w:val="22"/>
              </w:rPr>
              <w:t>Module Title and Aim</w:t>
            </w:r>
          </w:p>
        </w:tc>
        <w:tc>
          <w:tcPr>
            <w:tcW w:w="6612" w:type="dxa"/>
            <w:shd w:val="clear" w:color="auto" w:fill="D9D9D9" w:themeFill="background1" w:themeFillShade="D9"/>
          </w:tcPr>
          <w:p w:rsidR="0044418A" w:rsidRPr="00B5125F" w:rsidRDefault="0044418A" w:rsidP="005401E7">
            <w:pPr>
              <w:pStyle w:val="TableText"/>
              <w:rPr>
                <w:b/>
                <w:sz w:val="22"/>
                <w:szCs w:val="22"/>
              </w:rPr>
            </w:pPr>
            <w:r w:rsidRPr="00B5125F">
              <w:rPr>
                <w:b/>
                <w:sz w:val="22"/>
                <w:szCs w:val="22"/>
              </w:rPr>
              <w:t>Learning Units</w:t>
            </w:r>
          </w:p>
        </w:tc>
        <w:tc>
          <w:tcPr>
            <w:tcW w:w="1735" w:type="dxa"/>
            <w:shd w:val="clear" w:color="auto" w:fill="D9D9D9" w:themeFill="background1" w:themeFillShade="D9"/>
          </w:tcPr>
          <w:p w:rsidR="0044418A" w:rsidRPr="00B5125F" w:rsidRDefault="0044418A" w:rsidP="005401E7">
            <w:pPr>
              <w:pStyle w:val="TableText"/>
              <w:jc w:val="center"/>
              <w:rPr>
                <w:b/>
                <w:sz w:val="22"/>
                <w:szCs w:val="22"/>
              </w:rPr>
            </w:pPr>
            <w:r w:rsidRPr="00B5125F">
              <w:rPr>
                <w:b/>
                <w:sz w:val="22"/>
                <w:szCs w:val="22"/>
              </w:rPr>
              <w:t>Theory Days/hours</w:t>
            </w:r>
          </w:p>
        </w:tc>
        <w:tc>
          <w:tcPr>
            <w:tcW w:w="1736" w:type="dxa"/>
            <w:shd w:val="clear" w:color="auto" w:fill="D9D9D9" w:themeFill="background1" w:themeFillShade="D9"/>
          </w:tcPr>
          <w:p w:rsidR="0044418A" w:rsidRPr="00B5125F" w:rsidRDefault="0044418A" w:rsidP="005401E7">
            <w:pPr>
              <w:pStyle w:val="TableText"/>
              <w:jc w:val="center"/>
              <w:rPr>
                <w:b/>
                <w:sz w:val="22"/>
                <w:szCs w:val="22"/>
              </w:rPr>
            </w:pPr>
            <w:r w:rsidRPr="00B5125F">
              <w:rPr>
                <w:b/>
                <w:sz w:val="22"/>
                <w:szCs w:val="22"/>
              </w:rPr>
              <w:t>Workplace Days/hours</w:t>
            </w:r>
          </w:p>
        </w:tc>
        <w:tc>
          <w:tcPr>
            <w:tcW w:w="1736" w:type="dxa"/>
            <w:shd w:val="clear" w:color="auto" w:fill="D9D9D9" w:themeFill="background1" w:themeFillShade="D9"/>
          </w:tcPr>
          <w:p w:rsidR="0044418A" w:rsidRPr="00B5125F" w:rsidRDefault="0044418A" w:rsidP="005401E7">
            <w:pPr>
              <w:pStyle w:val="TableText"/>
              <w:jc w:val="center"/>
              <w:rPr>
                <w:b/>
                <w:sz w:val="22"/>
                <w:szCs w:val="22"/>
              </w:rPr>
            </w:pPr>
            <w:r w:rsidRPr="00B5125F">
              <w:rPr>
                <w:b/>
                <w:sz w:val="22"/>
                <w:szCs w:val="22"/>
              </w:rPr>
              <w:t>Timeframe of modules</w:t>
            </w:r>
          </w:p>
        </w:tc>
      </w:tr>
      <w:tr w:rsidR="005401E7" w:rsidTr="005401E7">
        <w:tc>
          <w:tcPr>
            <w:tcW w:w="3306" w:type="dxa"/>
          </w:tcPr>
          <w:p w:rsidR="005401E7" w:rsidRDefault="005401E7" w:rsidP="005401E7">
            <w:pPr>
              <w:pStyle w:val="TableText"/>
              <w:rPr>
                <w:b/>
              </w:rPr>
            </w:pPr>
          </w:p>
          <w:p w:rsidR="005401E7" w:rsidRDefault="005401E7" w:rsidP="005401E7">
            <w:pPr>
              <w:pStyle w:val="TableText"/>
            </w:pPr>
            <w:r>
              <w:rPr>
                <w:b/>
              </w:rPr>
              <w:t>Module 1</w:t>
            </w:r>
            <w:r w:rsidRPr="005B38B0">
              <w:rPr>
                <w:b/>
              </w:rPr>
              <w:t xml:space="preserve">: </w:t>
            </w:r>
            <w:r w:rsidRPr="002C5052">
              <w:rPr>
                <w:b/>
                <w:szCs w:val="16"/>
                <w:lang w:val="de-DE"/>
              </w:rPr>
              <w:t xml:space="preserve">102200844 Comply with </w:t>
            </w:r>
            <w:r w:rsidRPr="002C5052">
              <w:rPr>
                <w:b/>
              </w:rPr>
              <w:t>Perform Personal Health and Safety Guidelines</w:t>
            </w:r>
          </w:p>
          <w:p w:rsidR="005401E7" w:rsidRDefault="005401E7" w:rsidP="005401E7">
            <w:pPr>
              <w:pStyle w:val="TableText"/>
            </w:pPr>
          </w:p>
          <w:p w:rsidR="005401E7" w:rsidRDefault="005401E7" w:rsidP="005401E7">
            <w:pPr>
              <w:pStyle w:val="TableText"/>
              <w:rPr>
                <w:b/>
              </w:rPr>
            </w:pPr>
            <w:r w:rsidRPr="005B38B0">
              <w:rPr>
                <w:b/>
              </w:rPr>
              <w:t xml:space="preserve">Aim: </w:t>
            </w:r>
          </w:p>
          <w:p w:rsidR="00F546C1" w:rsidRDefault="00F546C1" w:rsidP="005401E7">
            <w:pPr>
              <w:pStyle w:val="TableText"/>
              <w:rPr>
                <w:b/>
              </w:rPr>
            </w:pPr>
          </w:p>
        </w:tc>
        <w:tc>
          <w:tcPr>
            <w:tcW w:w="6612" w:type="dxa"/>
          </w:tcPr>
          <w:p w:rsidR="005401E7" w:rsidRDefault="005401E7" w:rsidP="005401E7">
            <w:pPr>
              <w:pStyle w:val="TableText"/>
              <w:rPr>
                <w:b/>
              </w:rPr>
            </w:pPr>
          </w:p>
          <w:p w:rsidR="005401E7" w:rsidRDefault="005401E7" w:rsidP="005401E7">
            <w:pPr>
              <w:pStyle w:val="TableText"/>
              <w:rPr>
                <w:rFonts w:eastAsia="Times New Roman"/>
              </w:rPr>
            </w:pPr>
            <w:r w:rsidRPr="005B38B0">
              <w:rPr>
                <w:b/>
              </w:rPr>
              <w:t xml:space="preserve">LU1: </w:t>
            </w:r>
            <w:r w:rsidRPr="0025251C">
              <w:rPr>
                <w:rFonts w:eastAsia="Times New Roman"/>
                <w:color w:val="0D0D0D" w:themeColor="text1" w:themeTint="F2"/>
                <w:sz w:val="22"/>
                <w:szCs w:val="22"/>
              </w:rPr>
              <w:t>Identify Personal Hazards at Workplace</w:t>
            </w:r>
          </w:p>
          <w:p w:rsidR="005401E7" w:rsidRDefault="005401E7" w:rsidP="005401E7">
            <w:pPr>
              <w:pStyle w:val="TableText"/>
            </w:pPr>
            <w:r w:rsidRPr="005B38B0">
              <w:rPr>
                <w:b/>
              </w:rPr>
              <w:t xml:space="preserve">LU2: </w:t>
            </w:r>
            <w:r w:rsidRPr="0025251C">
              <w:rPr>
                <w:color w:val="0D0D0D" w:themeColor="text1" w:themeTint="F2"/>
                <w:sz w:val="22"/>
                <w:szCs w:val="22"/>
              </w:rPr>
              <w:t>Apply Personal Protective and Safety Equipment (PPE)</w:t>
            </w:r>
          </w:p>
          <w:p w:rsidR="005401E7" w:rsidRDefault="005401E7" w:rsidP="005401E7">
            <w:pPr>
              <w:pStyle w:val="TableText"/>
              <w:rPr>
                <w:rFonts w:eastAsia="Times New Roman"/>
              </w:rPr>
            </w:pPr>
            <w:r w:rsidRPr="005B38B0">
              <w:rPr>
                <w:b/>
              </w:rPr>
              <w:t xml:space="preserve">LU3: </w:t>
            </w:r>
            <w:r w:rsidRPr="0025251C">
              <w:rPr>
                <w:rFonts w:eastAsia="Times New Roman"/>
                <w:color w:val="0D0D0D" w:themeColor="text1" w:themeTint="F2"/>
                <w:sz w:val="22"/>
                <w:szCs w:val="22"/>
              </w:rPr>
              <w:t>Comply Occupational Safety and Health (OSH)</w:t>
            </w:r>
          </w:p>
          <w:p w:rsidR="005401E7" w:rsidRDefault="005401E7" w:rsidP="005401E7">
            <w:pPr>
              <w:pStyle w:val="TableText"/>
            </w:pPr>
            <w:r w:rsidRPr="005B38B0">
              <w:rPr>
                <w:b/>
              </w:rPr>
              <w:t xml:space="preserve">LU4: </w:t>
            </w:r>
            <w:r w:rsidRPr="0025251C">
              <w:rPr>
                <w:color w:val="0D0D0D" w:themeColor="text1" w:themeTint="F2"/>
                <w:sz w:val="22"/>
                <w:szCs w:val="22"/>
              </w:rPr>
              <w:t>Dispose of hazardous Waste/materials from the designated area</w:t>
            </w:r>
          </w:p>
          <w:p w:rsidR="005401E7" w:rsidRPr="005B38B0" w:rsidRDefault="005401E7" w:rsidP="005401E7">
            <w:pPr>
              <w:pStyle w:val="TableText"/>
              <w:rPr>
                <w:b/>
              </w:rPr>
            </w:pPr>
            <w:r>
              <w:rPr>
                <w:b/>
              </w:rPr>
              <w:t xml:space="preserve"> </w:t>
            </w:r>
          </w:p>
        </w:tc>
        <w:tc>
          <w:tcPr>
            <w:tcW w:w="1735" w:type="dxa"/>
          </w:tcPr>
          <w:p w:rsidR="005401E7" w:rsidRPr="003359B5" w:rsidRDefault="005401E7" w:rsidP="005401E7">
            <w:pPr>
              <w:jc w:val="center"/>
              <w:rPr>
                <w:lang w:val="en-GB"/>
              </w:rPr>
            </w:pPr>
          </w:p>
        </w:tc>
        <w:tc>
          <w:tcPr>
            <w:tcW w:w="1736" w:type="dxa"/>
          </w:tcPr>
          <w:p w:rsidR="005401E7" w:rsidRPr="003359B5" w:rsidRDefault="005401E7" w:rsidP="005401E7">
            <w:pPr>
              <w:jc w:val="center"/>
              <w:rPr>
                <w:lang w:val="en-GB"/>
              </w:rPr>
            </w:pPr>
          </w:p>
        </w:tc>
        <w:tc>
          <w:tcPr>
            <w:tcW w:w="1736" w:type="dxa"/>
          </w:tcPr>
          <w:p w:rsidR="005401E7" w:rsidRPr="0070788F" w:rsidRDefault="005401E7" w:rsidP="005401E7">
            <w:pPr>
              <w:pStyle w:val="ListParagraph"/>
              <w:jc w:val="center"/>
              <w:rPr>
                <w:b/>
                <w:sz w:val="22"/>
                <w:szCs w:val="22"/>
                <w:lang w:val="de-DE"/>
              </w:rPr>
            </w:pPr>
            <w:r w:rsidRPr="0070788F">
              <w:rPr>
                <w:b/>
                <w:sz w:val="22"/>
                <w:szCs w:val="22"/>
                <w:lang w:val="de-DE"/>
              </w:rPr>
              <w:t>30</w:t>
            </w:r>
          </w:p>
        </w:tc>
      </w:tr>
      <w:tr w:rsidR="005401E7" w:rsidTr="005401E7">
        <w:tc>
          <w:tcPr>
            <w:tcW w:w="3306" w:type="dxa"/>
          </w:tcPr>
          <w:p w:rsidR="005401E7" w:rsidRDefault="005401E7" w:rsidP="005401E7">
            <w:pPr>
              <w:pStyle w:val="TableText"/>
              <w:rPr>
                <w:b/>
              </w:rPr>
            </w:pPr>
          </w:p>
          <w:p w:rsidR="005401E7" w:rsidRDefault="005401E7" w:rsidP="005401E7">
            <w:pPr>
              <w:pStyle w:val="TableText"/>
            </w:pPr>
            <w:r>
              <w:rPr>
                <w:b/>
              </w:rPr>
              <w:t>Module 2</w:t>
            </w:r>
            <w:r w:rsidRPr="005B38B0">
              <w:rPr>
                <w:b/>
              </w:rPr>
              <w:t xml:space="preserve">: </w:t>
            </w:r>
            <w:r w:rsidRPr="006C50F7">
              <w:rPr>
                <w:b/>
              </w:rPr>
              <w:t>041700839 Communicate the Workplace Policy and Procedure</w:t>
            </w:r>
          </w:p>
          <w:p w:rsidR="005401E7" w:rsidRDefault="005401E7" w:rsidP="005401E7">
            <w:pPr>
              <w:pStyle w:val="TableText"/>
            </w:pPr>
          </w:p>
          <w:p w:rsidR="005401E7" w:rsidRDefault="005401E7" w:rsidP="005401E7">
            <w:pPr>
              <w:pStyle w:val="TableText"/>
            </w:pPr>
            <w:r w:rsidRPr="005B38B0">
              <w:rPr>
                <w:b/>
              </w:rPr>
              <w:t xml:space="preserve">Aim: </w:t>
            </w:r>
          </w:p>
          <w:p w:rsidR="005401E7" w:rsidRDefault="005401E7" w:rsidP="005401E7">
            <w:pPr>
              <w:pStyle w:val="TableText"/>
              <w:rPr>
                <w:b/>
              </w:rPr>
            </w:pPr>
          </w:p>
        </w:tc>
        <w:tc>
          <w:tcPr>
            <w:tcW w:w="6612" w:type="dxa"/>
          </w:tcPr>
          <w:p w:rsidR="005401E7" w:rsidRDefault="005401E7" w:rsidP="005401E7">
            <w:pPr>
              <w:pStyle w:val="TableText"/>
              <w:rPr>
                <w:b/>
              </w:rPr>
            </w:pPr>
          </w:p>
          <w:p w:rsidR="005401E7" w:rsidRDefault="005401E7" w:rsidP="005401E7">
            <w:pPr>
              <w:pStyle w:val="TableText"/>
              <w:rPr>
                <w:rFonts w:eastAsia="Times New Roman"/>
              </w:rPr>
            </w:pPr>
            <w:r w:rsidRPr="005B38B0">
              <w:rPr>
                <w:b/>
              </w:rPr>
              <w:t xml:space="preserve">LU1: </w:t>
            </w:r>
            <w:r w:rsidRPr="00943333">
              <w:rPr>
                <w:sz w:val="22"/>
              </w:rPr>
              <w:t>Identify workplace communication procedures</w:t>
            </w:r>
          </w:p>
          <w:p w:rsidR="005401E7" w:rsidRDefault="005401E7" w:rsidP="005401E7">
            <w:pPr>
              <w:pStyle w:val="TableText"/>
            </w:pPr>
            <w:r w:rsidRPr="005B38B0">
              <w:rPr>
                <w:b/>
              </w:rPr>
              <w:t xml:space="preserve">LU2: </w:t>
            </w:r>
            <w:r w:rsidRPr="00943333">
              <w:rPr>
                <w:sz w:val="22"/>
              </w:rPr>
              <w:t>Communicate at workplace</w:t>
            </w:r>
          </w:p>
          <w:p w:rsidR="005401E7" w:rsidRDefault="005401E7" w:rsidP="005401E7">
            <w:pPr>
              <w:pStyle w:val="TableText"/>
              <w:rPr>
                <w:rFonts w:eastAsia="Times New Roman"/>
              </w:rPr>
            </w:pPr>
            <w:r w:rsidRPr="005B38B0">
              <w:rPr>
                <w:b/>
              </w:rPr>
              <w:t xml:space="preserve">LU3: </w:t>
            </w:r>
            <w:r w:rsidRPr="00943333">
              <w:rPr>
                <w:sz w:val="22"/>
              </w:rPr>
              <w:t>Draft Written Information</w:t>
            </w:r>
          </w:p>
          <w:p w:rsidR="005401E7" w:rsidRDefault="005401E7" w:rsidP="005401E7">
            <w:pPr>
              <w:pStyle w:val="TableText"/>
            </w:pPr>
            <w:r w:rsidRPr="005B38B0">
              <w:rPr>
                <w:b/>
              </w:rPr>
              <w:t xml:space="preserve">LU4: </w:t>
            </w:r>
            <w:r w:rsidRPr="00943333">
              <w:t>Review Documents</w:t>
            </w:r>
          </w:p>
          <w:p w:rsidR="005401E7" w:rsidRPr="005B38B0" w:rsidRDefault="005401E7" w:rsidP="005401E7">
            <w:pPr>
              <w:pStyle w:val="TableText"/>
              <w:rPr>
                <w:b/>
              </w:rPr>
            </w:pPr>
          </w:p>
        </w:tc>
        <w:tc>
          <w:tcPr>
            <w:tcW w:w="1735" w:type="dxa"/>
          </w:tcPr>
          <w:p w:rsidR="005401E7" w:rsidRPr="003359B5" w:rsidRDefault="005401E7" w:rsidP="005401E7">
            <w:pPr>
              <w:jc w:val="center"/>
              <w:rPr>
                <w:lang w:val="en-GB"/>
              </w:rPr>
            </w:pPr>
          </w:p>
        </w:tc>
        <w:tc>
          <w:tcPr>
            <w:tcW w:w="1736" w:type="dxa"/>
          </w:tcPr>
          <w:p w:rsidR="005401E7" w:rsidRPr="003359B5" w:rsidRDefault="005401E7" w:rsidP="005401E7">
            <w:pPr>
              <w:jc w:val="center"/>
              <w:rPr>
                <w:lang w:val="en-GB"/>
              </w:rPr>
            </w:pPr>
          </w:p>
        </w:tc>
        <w:tc>
          <w:tcPr>
            <w:tcW w:w="1736" w:type="dxa"/>
          </w:tcPr>
          <w:p w:rsidR="005401E7" w:rsidRPr="0070788F" w:rsidRDefault="005401E7" w:rsidP="005401E7">
            <w:pPr>
              <w:pStyle w:val="ListParagraph"/>
              <w:jc w:val="center"/>
              <w:rPr>
                <w:b/>
                <w:sz w:val="22"/>
                <w:szCs w:val="22"/>
                <w:lang w:val="de-DE"/>
              </w:rPr>
            </w:pPr>
            <w:r w:rsidRPr="0070788F">
              <w:rPr>
                <w:b/>
                <w:sz w:val="22"/>
                <w:szCs w:val="22"/>
                <w:lang w:val="de-DE"/>
              </w:rPr>
              <w:t>20</w:t>
            </w:r>
          </w:p>
        </w:tc>
      </w:tr>
      <w:tr w:rsidR="005401E7" w:rsidTr="005401E7">
        <w:tc>
          <w:tcPr>
            <w:tcW w:w="3306" w:type="dxa"/>
          </w:tcPr>
          <w:p w:rsidR="005401E7" w:rsidRDefault="005401E7" w:rsidP="005401E7">
            <w:pPr>
              <w:pStyle w:val="TableText"/>
              <w:rPr>
                <w:b/>
              </w:rPr>
            </w:pPr>
          </w:p>
          <w:p w:rsidR="005401E7" w:rsidRDefault="005401E7" w:rsidP="005401E7">
            <w:pPr>
              <w:pStyle w:val="TableText"/>
            </w:pPr>
            <w:r>
              <w:rPr>
                <w:b/>
              </w:rPr>
              <w:t>Module 3</w:t>
            </w:r>
            <w:r w:rsidRPr="005B38B0">
              <w:rPr>
                <w:b/>
              </w:rPr>
              <w:t>:</w:t>
            </w:r>
            <w:r>
              <w:rPr>
                <w:b/>
              </w:rPr>
              <w:t xml:space="preserve"> </w:t>
            </w:r>
            <w:r w:rsidRPr="00CC7911">
              <w:rPr>
                <w:b/>
              </w:rPr>
              <w:t>001100851</w:t>
            </w:r>
            <w:r w:rsidRPr="005B38B0">
              <w:rPr>
                <w:b/>
              </w:rPr>
              <w:t xml:space="preserve"> </w:t>
            </w:r>
            <w:r w:rsidRPr="00CC7911">
              <w:rPr>
                <w:b/>
              </w:rPr>
              <w:t xml:space="preserve">Perform Basic Communication </w:t>
            </w:r>
            <w:r w:rsidRPr="00CC7911">
              <w:rPr>
                <w:b/>
                <w:lang w:val="de-DE"/>
              </w:rPr>
              <w:t>(Specific)</w:t>
            </w:r>
          </w:p>
          <w:p w:rsidR="005401E7" w:rsidRDefault="005401E7" w:rsidP="005401E7">
            <w:pPr>
              <w:pStyle w:val="TableText"/>
            </w:pPr>
          </w:p>
          <w:p w:rsidR="005401E7" w:rsidRPr="005D1534" w:rsidRDefault="005401E7" w:rsidP="005401E7">
            <w:r w:rsidRPr="005B38B0">
              <w:rPr>
                <w:b/>
              </w:rPr>
              <w:t xml:space="preserve">Aim: </w:t>
            </w:r>
          </w:p>
          <w:p w:rsidR="005401E7" w:rsidRDefault="005401E7" w:rsidP="005401E7">
            <w:pPr>
              <w:pStyle w:val="TableText"/>
            </w:pPr>
          </w:p>
          <w:p w:rsidR="005401E7" w:rsidRDefault="005401E7" w:rsidP="005401E7">
            <w:pPr>
              <w:pStyle w:val="TableText"/>
              <w:rPr>
                <w:b/>
              </w:rPr>
            </w:pPr>
          </w:p>
        </w:tc>
        <w:tc>
          <w:tcPr>
            <w:tcW w:w="6612" w:type="dxa"/>
          </w:tcPr>
          <w:p w:rsidR="005401E7" w:rsidRDefault="005401E7" w:rsidP="005401E7">
            <w:pPr>
              <w:pStyle w:val="TableText"/>
              <w:rPr>
                <w:b/>
              </w:rPr>
            </w:pPr>
          </w:p>
          <w:p w:rsidR="005401E7" w:rsidRDefault="005401E7" w:rsidP="005401E7">
            <w:pPr>
              <w:pStyle w:val="TableText"/>
              <w:rPr>
                <w:rFonts w:eastAsia="Times New Roman"/>
              </w:rPr>
            </w:pPr>
            <w:r w:rsidRPr="005B38B0">
              <w:rPr>
                <w:b/>
              </w:rPr>
              <w:t xml:space="preserve">LU1: </w:t>
            </w:r>
            <w:r w:rsidRPr="00615B76">
              <w:rPr>
                <w:rFonts w:eastAsiaTheme="majorEastAsia"/>
                <w:noProof/>
                <w:sz w:val="22"/>
                <w:szCs w:val="22"/>
              </w:rPr>
              <w:t>Communicate in a team to achieve intended outcomes</w:t>
            </w:r>
          </w:p>
          <w:p w:rsidR="005401E7" w:rsidRDefault="005401E7" w:rsidP="005401E7">
            <w:pPr>
              <w:pStyle w:val="TableText"/>
            </w:pPr>
            <w:r w:rsidRPr="005B38B0">
              <w:rPr>
                <w:b/>
              </w:rPr>
              <w:t xml:space="preserve">LU2: </w:t>
            </w:r>
            <w:r w:rsidRPr="00615B76">
              <w:rPr>
                <w:rFonts w:eastAsiaTheme="majorEastAsia"/>
                <w:noProof/>
                <w:sz w:val="22"/>
              </w:rPr>
              <w:t>Follow Supervisor’s instructions as per organizational SOPs</w:t>
            </w:r>
          </w:p>
          <w:p w:rsidR="005401E7" w:rsidRDefault="005401E7" w:rsidP="005401E7">
            <w:pPr>
              <w:pStyle w:val="TableText"/>
              <w:rPr>
                <w:rFonts w:eastAsia="Times New Roman"/>
              </w:rPr>
            </w:pPr>
            <w:r w:rsidRPr="005B38B0">
              <w:rPr>
                <w:b/>
              </w:rPr>
              <w:t xml:space="preserve">LU3: </w:t>
            </w:r>
            <w:r w:rsidRPr="00615B76">
              <w:rPr>
                <w:sz w:val="22"/>
                <w:szCs w:val="22"/>
              </w:rPr>
              <w:t>Develop Generic communication skills at workplace</w:t>
            </w:r>
          </w:p>
          <w:p w:rsidR="005401E7" w:rsidRPr="005B38B0" w:rsidRDefault="005401E7" w:rsidP="005401E7">
            <w:pPr>
              <w:pStyle w:val="TableText"/>
              <w:rPr>
                <w:b/>
              </w:rPr>
            </w:pPr>
          </w:p>
        </w:tc>
        <w:tc>
          <w:tcPr>
            <w:tcW w:w="1735" w:type="dxa"/>
          </w:tcPr>
          <w:p w:rsidR="005401E7" w:rsidRPr="003359B5" w:rsidRDefault="005401E7" w:rsidP="005401E7">
            <w:pPr>
              <w:jc w:val="center"/>
              <w:rPr>
                <w:lang w:val="en-GB"/>
              </w:rPr>
            </w:pPr>
          </w:p>
        </w:tc>
        <w:tc>
          <w:tcPr>
            <w:tcW w:w="1736" w:type="dxa"/>
          </w:tcPr>
          <w:p w:rsidR="005401E7" w:rsidRPr="003359B5" w:rsidRDefault="005401E7" w:rsidP="005401E7">
            <w:pPr>
              <w:jc w:val="center"/>
              <w:rPr>
                <w:lang w:val="en-GB"/>
              </w:rPr>
            </w:pPr>
          </w:p>
        </w:tc>
        <w:tc>
          <w:tcPr>
            <w:tcW w:w="1736" w:type="dxa"/>
          </w:tcPr>
          <w:p w:rsidR="005401E7" w:rsidRPr="0070788F" w:rsidRDefault="005401E7" w:rsidP="005401E7">
            <w:pPr>
              <w:pStyle w:val="ListParagraph"/>
              <w:jc w:val="center"/>
              <w:rPr>
                <w:b/>
                <w:sz w:val="22"/>
                <w:szCs w:val="22"/>
                <w:lang w:val="de-DE"/>
              </w:rPr>
            </w:pPr>
            <w:r w:rsidRPr="0070788F">
              <w:rPr>
                <w:b/>
                <w:sz w:val="22"/>
                <w:szCs w:val="22"/>
                <w:lang w:val="de-DE"/>
              </w:rPr>
              <w:t>30</w:t>
            </w:r>
          </w:p>
        </w:tc>
      </w:tr>
      <w:tr w:rsidR="005401E7" w:rsidTr="005401E7">
        <w:tc>
          <w:tcPr>
            <w:tcW w:w="3306" w:type="dxa"/>
          </w:tcPr>
          <w:p w:rsidR="005401E7" w:rsidRDefault="005401E7" w:rsidP="005401E7">
            <w:pPr>
              <w:pStyle w:val="TableText"/>
              <w:rPr>
                <w:b/>
              </w:rPr>
            </w:pPr>
          </w:p>
          <w:p w:rsidR="005401E7" w:rsidRDefault="005401E7" w:rsidP="005401E7">
            <w:pPr>
              <w:pStyle w:val="TableText"/>
            </w:pPr>
            <w:r>
              <w:rPr>
                <w:b/>
              </w:rPr>
              <w:t>Module 4</w:t>
            </w:r>
            <w:r w:rsidRPr="005B38B0">
              <w:rPr>
                <w:b/>
              </w:rPr>
              <w:t xml:space="preserve">: </w:t>
            </w:r>
            <w:r w:rsidRPr="00615B76">
              <w:rPr>
                <w:b/>
              </w:rPr>
              <w:t xml:space="preserve">061100856 Perform Basic Computer Application </w:t>
            </w:r>
            <w:r w:rsidRPr="00615B76">
              <w:rPr>
                <w:b/>
                <w:lang w:val="de-DE"/>
              </w:rPr>
              <w:t>(Specific)</w:t>
            </w:r>
          </w:p>
          <w:p w:rsidR="005401E7" w:rsidRDefault="005401E7" w:rsidP="005401E7">
            <w:pPr>
              <w:pStyle w:val="TableText"/>
            </w:pPr>
          </w:p>
          <w:p w:rsidR="005401E7" w:rsidRPr="00615B76" w:rsidRDefault="005401E7" w:rsidP="005401E7">
            <w:pPr>
              <w:pStyle w:val="TableText"/>
            </w:pPr>
            <w:r w:rsidRPr="005B38B0">
              <w:rPr>
                <w:b/>
              </w:rPr>
              <w:t xml:space="preserve">Aim: </w:t>
            </w:r>
          </w:p>
          <w:p w:rsidR="005401E7" w:rsidRDefault="005401E7" w:rsidP="005401E7">
            <w:pPr>
              <w:pStyle w:val="TableText"/>
            </w:pPr>
          </w:p>
          <w:p w:rsidR="00334131" w:rsidRDefault="00334131" w:rsidP="005401E7">
            <w:pPr>
              <w:pStyle w:val="TableText"/>
            </w:pPr>
          </w:p>
          <w:p w:rsidR="005401E7" w:rsidRDefault="005401E7" w:rsidP="005401E7">
            <w:pPr>
              <w:pStyle w:val="TableText"/>
              <w:rPr>
                <w:b/>
              </w:rPr>
            </w:pPr>
          </w:p>
        </w:tc>
        <w:tc>
          <w:tcPr>
            <w:tcW w:w="6612" w:type="dxa"/>
          </w:tcPr>
          <w:p w:rsidR="005401E7" w:rsidRDefault="005401E7" w:rsidP="005401E7">
            <w:pPr>
              <w:pStyle w:val="TableText"/>
              <w:rPr>
                <w:b/>
              </w:rPr>
            </w:pPr>
          </w:p>
          <w:p w:rsidR="005401E7" w:rsidRDefault="005401E7" w:rsidP="005401E7">
            <w:pPr>
              <w:pStyle w:val="TableText"/>
              <w:rPr>
                <w:rFonts w:eastAsia="Times New Roman"/>
              </w:rPr>
            </w:pPr>
            <w:r w:rsidRPr="005B38B0">
              <w:rPr>
                <w:b/>
              </w:rPr>
              <w:t xml:space="preserve">LU1: </w:t>
            </w:r>
            <w:r w:rsidRPr="005C7BBE">
              <w:rPr>
                <w:color w:val="000000" w:themeColor="text1"/>
                <w:sz w:val="22"/>
                <w:szCs w:val="22"/>
              </w:rPr>
              <w:t>Create Word Documents</w:t>
            </w:r>
          </w:p>
          <w:p w:rsidR="005401E7" w:rsidRDefault="005401E7" w:rsidP="005401E7">
            <w:pPr>
              <w:pStyle w:val="TableText"/>
            </w:pPr>
            <w:r w:rsidRPr="005B38B0">
              <w:rPr>
                <w:b/>
              </w:rPr>
              <w:t xml:space="preserve">LU2: </w:t>
            </w:r>
            <w:r w:rsidRPr="005C7BBE">
              <w:rPr>
                <w:color w:val="000000" w:themeColor="text1"/>
                <w:sz w:val="22"/>
                <w:szCs w:val="22"/>
              </w:rPr>
              <w:t>Use internet for Browsing</w:t>
            </w:r>
          </w:p>
          <w:p w:rsidR="005401E7" w:rsidRPr="005B38B0" w:rsidRDefault="005401E7" w:rsidP="005401E7">
            <w:pPr>
              <w:pStyle w:val="TableText"/>
              <w:rPr>
                <w:b/>
              </w:rPr>
            </w:pPr>
          </w:p>
        </w:tc>
        <w:tc>
          <w:tcPr>
            <w:tcW w:w="1735" w:type="dxa"/>
          </w:tcPr>
          <w:p w:rsidR="005401E7" w:rsidRPr="003359B5" w:rsidRDefault="005401E7" w:rsidP="005401E7">
            <w:pPr>
              <w:jc w:val="center"/>
              <w:rPr>
                <w:lang w:val="en-GB"/>
              </w:rPr>
            </w:pPr>
          </w:p>
        </w:tc>
        <w:tc>
          <w:tcPr>
            <w:tcW w:w="1736" w:type="dxa"/>
          </w:tcPr>
          <w:p w:rsidR="005401E7" w:rsidRPr="003359B5" w:rsidRDefault="005401E7" w:rsidP="005401E7">
            <w:pPr>
              <w:jc w:val="center"/>
              <w:rPr>
                <w:lang w:val="en-GB"/>
              </w:rPr>
            </w:pPr>
          </w:p>
        </w:tc>
        <w:tc>
          <w:tcPr>
            <w:tcW w:w="1736" w:type="dxa"/>
          </w:tcPr>
          <w:p w:rsidR="005401E7" w:rsidRPr="0070788F" w:rsidRDefault="005401E7" w:rsidP="005401E7">
            <w:pPr>
              <w:pStyle w:val="ListParagraph"/>
              <w:jc w:val="center"/>
              <w:rPr>
                <w:b/>
                <w:sz w:val="22"/>
                <w:szCs w:val="22"/>
                <w:lang w:val="de-DE"/>
              </w:rPr>
            </w:pPr>
            <w:r w:rsidRPr="0070788F">
              <w:rPr>
                <w:b/>
                <w:sz w:val="22"/>
                <w:szCs w:val="22"/>
                <w:lang w:val="de-DE"/>
              </w:rPr>
              <w:t>40</w:t>
            </w:r>
          </w:p>
        </w:tc>
      </w:tr>
      <w:tr w:rsidR="005401E7" w:rsidTr="005401E7">
        <w:tc>
          <w:tcPr>
            <w:tcW w:w="3306" w:type="dxa"/>
          </w:tcPr>
          <w:p w:rsidR="005401E7" w:rsidRPr="00B5125F" w:rsidRDefault="005401E7" w:rsidP="005401E7">
            <w:pPr>
              <w:pStyle w:val="TableText"/>
              <w:rPr>
                <w:sz w:val="22"/>
                <w:szCs w:val="22"/>
              </w:rPr>
            </w:pPr>
            <w:r w:rsidRPr="00B5125F">
              <w:rPr>
                <w:b/>
                <w:sz w:val="22"/>
                <w:szCs w:val="22"/>
              </w:rPr>
              <w:t xml:space="preserve">Module </w:t>
            </w:r>
            <w:r w:rsidR="00334131">
              <w:rPr>
                <w:b/>
                <w:sz w:val="22"/>
                <w:szCs w:val="22"/>
              </w:rPr>
              <w:t>5</w:t>
            </w:r>
            <w:r w:rsidRPr="00B5125F">
              <w:rPr>
                <w:b/>
                <w:sz w:val="22"/>
                <w:szCs w:val="22"/>
              </w:rPr>
              <w:t>:</w:t>
            </w:r>
            <w:r w:rsidRPr="00B5125F">
              <w:rPr>
                <w:sz w:val="22"/>
                <w:szCs w:val="22"/>
              </w:rPr>
              <w:t xml:space="preserve"> </w:t>
            </w:r>
          </w:p>
          <w:p w:rsidR="005401E7" w:rsidRPr="00B5125F" w:rsidRDefault="005401E7" w:rsidP="005401E7">
            <w:pPr>
              <w:pStyle w:val="TableText"/>
              <w:rPr>
                <w:sz w:val="22"/>
                <w:szCs w:val="22"/>
              </w:rPr>
            </w:pPr>
            <w:r w:rsidRPr="00B5125F">
              <w:rPr>
                <w:sz w:val="22"/>
                <w:szCs w:val="22"/>
              </w:rPr>
              <w:t>Maintain professional standards and environment throughout shift</w:t>
            </w:r>
          </w:p>
          <w:p w:rsidR="005401E7" w:rsidRPr="00B5125F" w:rsidRDefault="005401E7" w:rsidP="005401E7">
            <w:pPr>
              <w:pStyle w:val="TableText"/>
              <w:rPr>
                <w:sz w:val="22"/>
                <w:szCs w:val="22"/>
              </w:rPr>
            </w:pPr>
            <w:r w:rsidRPr="00B5125F">
              <w:rPr>
                <w:b/>
                <w:sz w:val="22"/>
                <w:szCs w:val="22"/>
              </w:rPr>
              <w:t>Aim:</w:t>
            </w:r>
            <w:r w:rsidRPr="00B5125F">
              <w:rPr>
                <w:sz w:val="22"/>
                <w:szCs w:val="22"/>
              </w:rPr>
              <w:t xml:space="preserve"> </w:t>
            </w:r>
          </w:p>
          <w:p w:rsidR="005401E7" w:rsidRPr="00B5125F" w:rsidRDefault="005401E7" w:rsidP="005401E7">
            <w:pPr>
              <w:pStyle w:val="TableText"/>
              <w:rPr>
                <w:sz w:val="22"/>
                <w:szCs w:val="22"/>
              </w:rPr>
            </w:pPr>
            <w:r w:rsidRPr="00B5125F">
              <w:rPr>
                <w:sz w:val="22"/>
                <w:szCs w:val="22"/>
              </w:rPr>
              <w:t>The aim of this module to develop the knowledge, skills and understanding needed to</w:t>
            </w:r>
            <w:r>
              <w:rPr>
                <w:sz w:val="22"/>
                <w:szCs w:val="22"/>
              </w:rPr>
              <w:t xml:space="preserve"> </w:t>
            </w:r>
            <w:r w:rsidRPr="00B5125F">
              <w:rPr>
                <w:sz w:val="22"/>
                <w:szCs w:val="22"/>
              </w:rPr>
              <w:t>maintain professional standards and environment throughout shift</w:t>
            </w:r>
          </w:p>
        </w:tc>
        <w:tc>
          <w:tcPr>
            <w:tcW w:w="6612" w:type="dxa"/>
          </w:tcPr>
          <w:p w:rsidR="005401E7" w:rsidRPr="00B5125F" w:rsidRDefault="005401E7" w:rsidP="005401E7">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 xml:space="preserve">Ensure professional standards are maintained for </w:t>
            </w:r>
            <w:r>
              <w:rPr>
                <w:rFonts w:eastAsia="Cambria"/>
                <w:sz w:val="22"/>
                <w:szCs w:val="22"/>
              </w:rPr>
              <w:t>PPEs</w:t>
            </w:r>
            <w:r w:rsidRPr="00B5125F">
              <w:rPr>
                <w:rFonts w:eastAsia="Cambria"/>
                <w:sz w:val="22"/>
                <w:szCs w:val="22"/>
              </w:rPr>
              <w:t xml:space="preserve"> and</w:t>
            </w:r>
            <w:r>
              <w:rPr>
                <w:rFonts w:eastAsia="Cambria"/>
                <w:sz w:val="22"/>
                <w:szCs w:val="22"/>
              </w:rPr>
              <w:t xml:space="preserve"> personal</w:t>
            </w:r>
            <w:r w:rsidRPr="00B5125F">
              <w:rPr>
                <w:rFonts w:eastAsia="Cambria"/>
                <w:sz w:val="22"/>
                <w:szCs w:val="22"/>
              </w:rPr>
              <w:t xml:space="preserve"> hygiene throughout the shift</w:t>
            </w:r>
          </w:p>
          <w:p w:rsidR="005401E7" w:rsidRPr="00B5125F" w:rsidRDefault="005401E7" w:rsidP="005401E7">
            <w:pPr>
              <w:pStyle w:val="TableText"/>
              <w:rPr>
                <w:sz w:val="22"/>
                <w:szCs w:val="22"/>
              </w:rPr>
            </w:pPr>
            <w:r w:rsidRPr="00B5125F">
              <w:rPr>
                <w:b/>
                <w:sz w:val="22"/>
                <w:szCs w:val="22"/>
              </w:rPr>
              <w:t>LU2:</w:t>
            </w:r>
            <w:r w:rsidRPr="00B5125F">
              <w:rPr>
                <w:sz w:val="22"/>
                <w:szCs w:val="22"/>
              </w:rPr>
              <w:t xml:space="preserve"> Maintain the health, safety and security of the working environment</w:t>
            </w:r>
          </w:p>
          <w:p w:rsidR="005401E7" w:rsidRPr="00B5125F" w:rsidRDefault="005401E7" w:rsidP="005401E7">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Communicate and work with associates and team efficiently and effectively throughout the shift</w:t>
            </w:r>
          </w:p>
          <w:p w:rsidR="005401E7" w:rsidRPr="00B5125F" w:rsidRDefault="005401E7" w:rsidP="005401E7">
            <w:pPr>
              <w:pStyle w:val="TableText"/>
              <w:rPr>
                <w:sz w:val="22"/>
                <w:szCs w:val="22"/>
              </w:rPr>
            </w:pPr>
            <w:r w:rsidRPr="00B5125F">
              <w:rPr>
                <w:b/>
                <w:sz w:val="22"/>
                <w:szCs w:val="22"/>
              </w:rPr>
              <w:t>LU4:</w:t>
            </w:r>
            <w:r w:rsidRPr="00B5125F">
              <w:rPr>
                <w:sz w:val="22"/>
                <w:szCs w:val="22"/>
              </w:rPr>
              <w:t xml:space="preserve"> </w:t>
            </w:r>
            <w:r w:rsidRPr="00B5125F">
              <w:rPr>
                <w:rFonts w:eastAsia="Cambria"/>
                <w:sz w:val="22"/>
                <w:szCs w:val="22"/>
              </w:rPr>
              <w:t>Check that all products and equipment are in good order</w:t>
            </w:r>
          </w:p>
          <w:p w:rsidR="005401E7" w:rsidRPr="00B5125F" w:rsidRDefault="005401E7" w:rsidP="005401E7">
            <w:pPr>
              <w:pStyle w:val="TableText"/>
              <w:rPr>
                <w:b/>
                <w:sz w:val="22"/>
                <w:szCs w:val="22"/>
              </w:rPr>
            </w:pPr>
            <w:r w:rsidRPr="00B5125F">
              <w:rPr>
                <w:b/>
                <w:sz w:val="22"/>
                <w:szCs w:val="22"/>
              </w:rPr>
              <w:t xml:space="preserve">LU5: </w:t>
            </w:r>
            <w:r w:rsidRPr="00B5772D">
              <w:rPr>
                <w:sz w:val="22"/>
                <w:szCs w:val="22"/>
              </w:rPr>
              <w:t>Maintain tools and equipment</w:t>
            </w:r>
          </w:p>
          <w:p w:rsidR="005401E7" w:rsidRPr="00B5125F" w:rsidRDefault="005401E7" w:rsidP="005401E7">
            <w:pPr>
              <w:pStyle w:val="TableText"/>
              <w:rPr>
                <w:b/>
                <w:sz w:val="22"/>
                <w:szCs w:val="22"/>
              </w:rPr>
            </w:pPr>
            <w:r w:rsidRPr="00B5125F">
              <w:rPr>
                <w:b/>
                <w:sz w:val="22"/>
                <w:szCs w:val="22"/>
              </w:rPr>
              <w:t xml:space="preserve">LU6: </w:t>
            </w:r>
            <w:r w:rsidRPr="00B5125F">
              <w:rPr>
                <w:rFonts w:eastAsia="Cambria"/>
                <w:sz w:val="22"/>
                <w:szCs w:val="22"/>
              </w:rPr>
              <w:t>Dispose of waste</w:t>
            </w:r>
          </w:p>
        </w:tc>
        <w:tc>
          <w:tcPr>
            <w:tcW w:w="1735" w:type="dxa"/>
          </w:tcPr>
          <w:p w:rsidR="005401E7" w:rsidRPr="00B5125F" w:rsidRDefault="005401E7" w:rsidP="005401E7">
            <w:pPr>
              <w:pStyle w:val="TableText"/>
              <w:jc w:val="center"/>
              <w:rPr>
                <w:sz w:val="22"/>
                <w:szCs w:val="22"/>
              </w:rPr>
            </w:pPr>
            <w:r>
              <w:rPr>
                <w:sz w:val="22"/>
                <w:szCs w:val="22"/>
              </w:rPr>
              <w:t>16</w:t>
            </w:r>
          </w:p>
        </w:tc>
        <w:tc>
          <w:tcPr>
            <w:tcW w:w="1736" w:type="dxa"/>
          </w:tcPr>
          <w:p w:rsidR="005401E7" w:rsidRPr="00B5125F" w:rsidRDefault="005401E7" w:rsidP="005401E7">
            <w:pPr>
              <w:pStyle w:val="TableText"/>
              <w:jc w:val="center"/>
              <w:rPr>
                <w:sz w:val="22"/>
                <w:szCs w:val="22"/>
              </w:rPr>
            </w:pPr>
            <w:r>
              <w:rPr>
                <w:sz w:val="22"/>
                <w:szCs w:val="22"/>
              </w:rPr>
              <w:t>64</w:t>
            </w:r>
          </w:p>
        </w:tc>
        <w:tc>
          <w:tcPr>
            <w:tcW w:w="1736" w:type="dxa"/>
          </w:tcPr>
          <w:p w:rsidR="005401E7" w:rsidRPr="00B5125F" w:rsidRDefault="005401E7" w:rsidP="005401E7">
            <w:pPr>
              <w:pStyle w:val="TableText"/>
              <w:jc w:val="center"/>
              <w:rPr>
                <w:sz w:val="22"/>
                <w:szCs w:val="22"/>
              </w:rPr>
            </w:pPr>
            <w:r>
              <w:rPr>
                <w:sz w:val="22"/>
                <w:szCs w:val="22"/>
              </w:rPr>
              <w:t>80</w:t>
            </w:r>
          </w:p>
        </w:tc>
      </w:tr>
      <w:tr w:rsidR="00D175AB" w:rsidTr="005401E7">
        <w:trPr>
          <w:cantSplit/>
        </w:trPr>
        <w:tc>
          <w:tcPr>
            <w:tcW w:w="3306" w:type="dxa"/>
          </w:tcPr>
          <w:p w:rsidR="00D175AB" w:rsidRPr="00B5125F" w:rsidRDefault="00D175AB" w:rsidP="005401E7">
            <w:pPr>
              <w:pStyle w:val="TableText"/>
              <w:rPr>
                <w:sz w:val="22"/>
                <w:szCs w:val="22"/>
              </w:rPr>
            </w:pPr>
            <w:r w:rsidRPr="00B5125F">
              <w:rPr>
                <w:b/>
                <w:sz w:val="22"/>
                <w:szCs w:val="22"/>
              </w:rPr>
              <w:t xml:space="preserve">Module </w:t>
            </w:r>
            <w:r w:rsidR="00334131">
              <w:rPr>
                <w:b/>
                <w:sz w:val="22"/>
                <w:szCs w:val="22"/>
              </w:rPr>
              <w:t>6</w:t>
            </w:r>
            <w:r w:rsidRPr="00B5125F">
              <w:rPr>
                <w:b/>
                <w:sz w:val="22"/>
                <w:szCs w:val="22"/>
              </w:rPr>
              <w:t>:</w:t>
            </w:r>
            <w:r w:rsidRPr="00B5125F">
              <w:rPr>
                <w:sz w:val="22"/>
                <w:szCs w:val="22"/>
              </w:rPr>
              <w:t xml:space="preserve"> </w:t>
            </w:r>
          </w:p>
          <w:p w:rsidR="00D175AB" w:rsidRPr="00B5125F" w:rsidRDefault="00D175AB" w:rsidP="005401E7">
            <w:pPr>
              <w:pStyle w:val="TableText"/>
              <w:rPr>
                <w:sz w:val="22"/>
                <w:szCs w:val="22"/>
              </w:rPr>
            </w:pPr>
            <w:r w:rsidRPr="00B5125F">
              <w:rPr>
                <w:sz w:val="22"/>
                <w:szCs w:val="22"/>
              </w:rPr>
              <w:t>Develop communication and social skills for hospitality</w:t>
            </w:r>
          </w:p>
          <w:p w:rsidR="00D175AB" w:rsidRPr="00B5125F" w:rsidRDefault="00D175AB" w:rsidP="005401E7">
            <w:pPr>
              <w:pStyle w:val="TableText"/>
              <w:rPr>
                <w:sz w:val="22"/>
                <w:szCs w:val="22"/>
              </w:rPr>
            </w:pPr>
            <w:r w:rsidRPr="00B5125F">
              <w:rPr>
                <w:b/>
                <w:sz w:val="22"/>
                <w:szCs w:val="22"/>
              </w:rPr>
              <w:t>Aim:</w:t>
            </w:r>
            <w:r w:rsidRPr="00B5125F">
              <w:rPr>
                <w:sz w:val="22"/>
                <w:szCs w:val="22"/>
              </w:rPr>
              <w:t xml:space="preserve"> </w:t>
            </w:r>
          </w:p>
          <w:p w:rsidR="00D175AB" w:rsidRPr="00B5125F" w:rsidRDefault="00D175AB" w:rsidP="005401E7">
            <w:pPr>
              <w:pStyle w:val="TableText"/>
              <w:rPr>
                <w:sz w:val="22"/>
                <w:szCs w:val="22"/>
              </w:rPr>
            </w:pPr>
            <w:r w:rsidRPr="00B5125F">
              <w:rPr>
                <w:sz w:val="22"/>
                <w:szCs w:val="22"/>
              </w:rPr>
              <w:t>The aim of this module to develop the knowledge, skills and understanding needed to develop communication and social skills for hospitality</w:t>
            </w:r>
          </w:p>
        </w:tc>
        <w:tc>
          <w:tcPr>
            <w:tcW w:w="6612" w:type="dxa"/>
          </w:tcPr>
          <w:p w:rsidR="00D175AB" w:rsidRPr="00B5125F" w:rsidRDefault="00D175AB" w:rsidP="005401E7">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Develop and use communication skills in a hospitality setting</w:t>
            </w:r>
          </w:p>
          <w:p w:rsidR="00D175AB" w:rsidRPr="00B5125F" w:rsidRDefault="00D175AB" w:rsidP="005401E7">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Develop and use social skills in a hospitality setting</w:t>
            </w:r>
          </w:p>
          <w:p w:rsidR="00D175AB" w:rsidRPr="00B5125F" w:rsidRDefault="00D175AB" w:rsidP="005401E7">
            <w:pPr>
              <w:pStyle w:val="TableText"/>
              <w:rPr>
                <w:sz w:val="22"/>
                <w:szCs w:val="22"/>
              </w:rPr>
            </w:pPr>
            <w:r w:rsidRPr="00B5125F">
              <w:rPr>
                <w:b/>
                <w:sz w:val="22"/>
                <w:szCs w:val="22"/>
              </w:rPr>
              <w:t>LU3:</w:t>
            </w:r>
            <w:r w:rsidRPr="00B5125F">
              <w:rPr>
                <w:sz w:val="22"/>
                <w:szCs w:val="22"/>
              </w:rPr>
              <w:t xml:space="preserve"> </w:t>
            </w:r>
            <w:r>
              <w:rPr>
                <w:rFonts w:eastAsia="Cambria"/>
                <w:sz w:val="22"/>
                <w:szCs w:val="22"/>
              </w:rPr>
              <w:t>Handle</w:t>
            </w:r>
            <w:r w:rsidRPr="00B5125F">
              <w:rPr>
                <w:rFonts w:eastAsia="Cambria"/>
                <w:sz w:val="22"/>
                <w:szCs w:val="22"/>
              </w:rPr>
              <w:t xml:space="preserve"> with guest complaints and complements</w:t>
            </w:r>
          </w:p>
          <w:p w:rsidR="00D175AB" w:rsidRPr="00B5125F" w:rsidRDefault="00D175AB" w:rsidP="005401E7">
            <w:pPr>
              <w:pStyle w:val="TableText"/>
              <w:rPr>
                <w:sz w:val="22"/>
                <w:szCs w:val="22"/>
              </w:rPr>
            </w:pPr>
            <w:r w:rsidRPr="00B5125F">
              <w:rPr>
                <w:b/>
                <w:sz w:val="22"/>
                <w:szCs w:val="22"/>
              </w:rPr>
              <w:t xml:space="preserve"> </w:t>
            </w:r>
          </w:p>
        </w:tc>
        <w:tc>
          <w:tcPr>
            <w:tcW w:w="1735"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10</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40</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50</w:t>
            </w:r>
          </w:p>
        </w:tc>
      </w:tr>
      <w:tr w:rsidR="00D175AB" w:rsidTr="005401E7">
        <w:trPr>
          <w:cantSplit/>
        </w:trPr>
        <w:tc>
          <w:tcPr>
            <w:tcW w:w="3306" w:type="dxa"/>
          </w:tcPr>
          <w:p w:rsidR="00D175AB" w:rsidRPr="00B5125F" w:rsidRDefault="00D175AB" w:rsidP="005401E7">
            <w:pPr>
              <w:pStyle w:val="TableText"/>
              <w:rPr>
                <w:sz w:val="22"/>
                <w:szCs w:val="22"/>
              </w:rPr>
            </w:pPr>
            <w:r w:rsidRPr="00B5125F">
              <w:rPr>
                <w:b/>
                <w:sz w:val="22"/>
                <w:szCs w:val="22"/>
              </w:rPr>
              <w:t xml:space="preserve">Module </w:t>
            </w:r>
            <w:r w:rsidR="00334131">
              <w:rPr>
                <w:b/>
                <w:sz w:val="22"/>
                <w:szCs w:val="22"/>
              </w:rPr>
              <w:t>7</w:t>
            </w:r>
            <w:r w:rsidRPr="00B5125F">
              <w:rPr>
                <w:b/>
                <w:sz w:val="22"/>
                <w:szCs w:val="22"/>
              </w:rPr>
              <w:t xml:space="preserve">: </w:t>
            </w:r>
          </w:p>
          <w:p w:rsidR="00D175AB" w:rsidRPr="00B5125F" w:rsidRDefault="00D175AB" w:rsidP="005401E7">
            <w:pPr>
              <w:pStyle w:val="TableText"/>
              <w:rPr>
                <w:sz w:val="22"/>
                <w:szCs w:val="22"/>
              </w:rPr>
            </w:pPr>
            <w:r w:rsidRPr="00B5125F">
              <w:rPr>
                <w:sz w:val="22"/>
                <w:szCs w:val="22"/>
              </w:rPr>
              <w:t>Deliver effective guest service</w:t>
            </w:r>
          </w:p>
          <w:p w:rsidR="00D175AB" w:rsidRPr="00B5125F" w:rsidRDefault="00D175AB" w:rsidP="005401E7">
            <w:pPr>
              <w:pStyle w:val="TableText"/>
              <w:rPr>
                <w:sz w:val="22"/>
                <w:szCs w:val="22"/>
              </w:rPr>
            </w:pPr>
            <w:r w:rsidRPr="00B5125F">
              <w:rPr>
                <w:b/>
                <w:sz w:val="22"/>
                <w:szCs w:val="22"/>
              </w:rPr>
              <w:t xml:space="preserve">Aim: </w:t>
            </w:r>
          </w:p>
          <w:p w:rsidR="00D175AB" w:rsidRPr="00B5125F" w:rsidRDefault="00D175AB" w:rsidP="005401E7">
            <w:pPr>
              <w:pStyle w:val="TableText"/>
              <w:rPr>
                <w:sz w:val="22"/>
                <w:szCs w:val="22"/>
              </w:rPr>
            </w:pPr>
            <w:r w:rsidRPr="00B5125F">
              <w:rPr>
                <w:sz w:val="22"/>
                <w:szCs w:val="22"/>
              </w:rPr>
              <w:t>The aim of this module to develop the knowledge, skills and understanding needed to deliver effective guest service</w:t>
            </w:r>
          </w:p>
        </w:tc>
        <w:tc>
          <w:tcPr>
            <w:tcW w:w="6612" w:type="dxa"/>
          </w:tcPr>
          <w:p w:rsidR="00D175AB" w:rsidRPr="00B5125F" w:rsidRDefault="00D175AB" w:rsidP="005401E7">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Deliver effective and efficient service for guests</w:t>
            </w:r>
          </w:p>
          <w:p w:rsidR="00D175AB" w:rsidRPr="00B5125F" w:rsidRDefault="00D175AB" w:rsidP="005401E7">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Meet guest expectations</w:t>
            </w:r>
          </w:p>
          <w:p w:rsidR="00D175AB" w:rsidRPr="00B5125F" w:rsidRDefault="00D175AB" w:rsidP="005401E7">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Handle telephone calls</w:t>
            </w:r>
          </w:p>
          <w:p w:rsidR="00D175AB" w:rsidRPr="00B5125F" w:rsidRDefault="00D175AB" w:rsidP="005401E7">
            <w:pPr>
              <w:pStyle w:val="TableText"/>
              <w:rPr>
                <w:sz w:val="22"/>
                <w:szCs w:val="22"/>
              </w:rPr>
            </w:pPr>
            <w:r w:rsidRPr="00B5125F">
              <w:rPr>
                <w:b/>
                <w:sz w:val="22"/>
                <w:szCs w:val="22"/>
              </w:rPr>
              <w:t xml:space="preserve"> </w:t>
            </w:r>
          </w:p>
        </w:tc>
        <w:tc>
          <w:tcPr>
            <w:tcW w:w="1735"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10</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40</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50</w:t>
            </w:r>
          </w:p>
        </w:tc>
      </w:tr>
      <w:tr w:rsidR="00D175AB" w:rsidTr="005401E7">
        <w:trPr>
          <w:cantSplit/>
        </w:trPr>
        <w:tc>
          <w:tcPr>
            <w:tcW w:w="3306" w:type="dxa"/>
          </w:tcPr>
          <w:p w:rsidR="00D175AB" w:rsidRPr="00B5125F" w:rsidRDefault="00D175AB" w:rsidP="005401E7">
            <w:pPr>
              <w:pStyle w:val="TableText"/>
              <w:rPr>
                <w:sz w:val="22"/>
                <w:szCs w:val="22"/>
              </w:rPr>
            </w:pPr>
            <w:r w:rsidRPr="00B5125F">
              <w:rPr>
                <w:b/>
                <w:sz w:val="22"/>
                <w:szCs w:val="22"/>
              </w:rPr>
              <w:t xml:space="preserve">Module </w:t>
            </w:r>
            <w:r w:rsidR="00334131">
              <w:rPr>
                <w:b/>
                <w:sz w:val="22"/>
                <w:szCs w:val="22"/>
              </w:rPr>
              <w:t>8</w:t>
            </w:r>
            <w:r w:rsidRPr="00B5125F">
              <w:rPr>
                <w:b/>
                <w:sz w:val="22"/>
                <w:szCs w:val="22"/>
              </w:rPr>
              <w:t xml:space="preserve">: </w:t>
            </w:r>
          </w:p>
          <w:p w:rsidR="00D175AB" w:rsidRPr="00B5125F" w:rsidRDefault="00D175AB" w:rsidP="005401E7">
            <w:pPr>
              <w:pStyle w:val="TableText"/>
              <w:rPr>
                <w:sz w:val="22"/>
                <w:szCs w:val="22"/>
              </w:rPr>
            </w:pPr>
            <w:r w:rsidRPr="00B5125F">
              <w:rPr>
                <w:sz w:val="22"/>
                <w:szCs w:val="22"/>
              </w:rPr>
              <w:t>Provide housekeeping services</w:t>
            </w:r>
          </w:p>
          <w:p w:rsidR="00D175AB" w:rsidRPr="00B5125F" w:rsidRDefault="00D175AB" w:rsidP="005401E7">
            <w:pPr>
              <w:pStyle w:val="TableText"/>
              <w:rPr>
                <w:sz w:val="22"/>
                <w:szCs w:val="22"/>
              </w:rPr>
            </w:pPr>
            <w:r w:rsidRPr="00B5125F">
              <w:rPr>
                <w:b/>
                <w:sz w:val="22"/>
                <w:szCs w:val="22"/>
              </w:rPr>
              <w:t xml:space="preserve">Aim: </w:t>
            </w:r>
          </w:p>
          <w:p w:rsidR="00D175AB" w:rsidRPr="00B5125F" w:rsidRDefault="00D175AB" w:rsidP="005401E7">
            <w:pPr>
              <w:pStyle w:val="TableText"/>
              <w:rPr>
                <w:sz w:val="22"/>
                <w:szCs w:val="22"/>
              </w:rPr>
            </w:pPr>
            <w:r w:rsidRPr="00B5125F">
              <w:rPr>
                <w:sz w:val="22"/>
                <w:szCs w:val="22"/>
              </w:rPr>
              <w:t>The aim of this module to develop the knowledge, skills and understanding needed to provide housekeeping services</w:t>
            </w:r>
          </w:p>
        </w:tc>
        <w:tc>
          <w:tcPr>
            <w:tcW w:w="6612" w:type="dxa"/>
          </w:tcPr>
          <w:p w:rsidR="00D175AB" w:rsidRPr="00B5125F" w:rsidRDefault="00D175AB" w:rsidP="005401E7">
            <w:pPr>
              <w:pStyle w:val="TableText"/>
              <w:rPr>
                <w:sz w:val="22"/>
                <w:szCs w:val="22"/>
              </w:rPr>
            </w:pPr>
            <w:r w:rsidRPr="00B5125F">
              <w:rPr>
                <w:b/>
                <w:sz w:val="22"/>
                <w:szCs w:val="22"/>
              </w:rPr>
              <w:t>LU1:</w:t>
            </w:r>
            <w:r w:rsidRPr="00B5125F">
              <w:rPr>
                <w:sz w:val="22"/>
                <w:szCs w:val="22"/>
              </w:rPr>
              <w:t xml:space="preserve"> Maintain housekeeping supplies</w:t>
            </w:r>
          </w:p>
          <w:p w:rsidR="00D175AB" w:rsidRPr="00B5125F" w:rsidRDefault="00D175AB" w:rsidP="005401E7">
            <w:pPr>
              <w:pStyle w:val="TableText"/>
              <w:rPr>
                <w:sz w:val="22"/>
                <w:szCs w:val="22"/>
              </w:rPr>
            </w:pPr>
            <w:r w:rsidRPr="00B5125F">
              <w:rPr>
                <w:b/>
                <w:sz w:val="22"/>
                <w:szCs w:val="22"/>
              </w:rPr>
              <w:t>LU2:</w:t>
            </w:r>
            <w:r w:rsidRPr="00B5125F">
              <w:rPr>
                <w:sz w:val="22"/>
                <w:szCs w:val="22"/>
              </w:rPr>
              <w:t xml:space="preserve"> </w:t>
            </w:r>
            <w:r>
              <w:rPr>
                <w:sz w:val="22"/>
                <w:szCs w:val="22"/>
              </w:rPr>
              <w:t>Maintain linen store</w:t>
            </w:r>
          </w:p>
          <w:p w:rsidR="00D175AB" w:rsidRPr="00B5125F" w:rsidRDefault="00D175AB" w:rsidP="005401E7">
            <w:pPr>
              <w:pStyle w:val="TableText"/>
              <w:rPr>
                <w:sz w:val="22"/>
                <w:szCs w:val="22"/>
              </w:rPr>
            </w:pPr>
            <w:r w:rsidRPr="00B5125F">
              <w:rPr>
                <w:b/>
                <w:sz w:val="22"/>
                <w:szCs w:val="22"/>
              </w:rPr>
              <w:t>LU3:</w:t>
            </w:r>
            <w:r w:rsidRPr="00B5125F">
              <w:rPr>
                <w:sz w:val="22"/>
                <w:szCs w:val="22"/>
              </w:rPr>
              <w:t xml:space="preserve"> </w:t>
            </w:r>
            <w:r>
              <w:rPr>
                <w:sz w:val="22"/>
                <w:szCs w:val="22"/>
              </w:rPr>
              <w:t>Makeup room</w:t>
            </w:r>
          </w:p>
          <w:p w:rsidR="00D175AB" w:rsidRPr="00B5125F" w:rsidRDefault="00D175AB" w:rsidP="005401E7">
            <w:pPr>
              <w:pStyle w:val="TableText"/>
              <w:rPr>
                <w:sz w:val="22"/>
                <w:szCs w:val="22"/>
              </w:rPr>
            </w:pPr>
            <w:r w:rsidRPr="00B5125F">
              <w:rPr>
                <w:b/>
                <w:sz w:val="22"/>
                <w:szCs w:val="22"/>
              </w:rPr>
              <w:t>LU4:</w:t>
            </w:r>
            <w:r w:rsidRPr="00B5125F">
              <w:rPr>
                <w:sz w:val="22"/>
                <w:szCs w:val="22"/>
              </w:rPr>
              <w:t xml:space="preserve"> Carry out periodic deep cleaning</w:t>
            </w:r>
          </w:p>
          <w:p w:rsidR="00D175AB" w:rsidRDefault="00D175AB" w:rsidP="005401E7">
            <w:pPr>
              <w:pStyle w:val="TableText"/>
              <w:rPr>
                <w:sz w:val="22"/>
                <w:szCs w:val="22"/>
              </w:rPr>
            </w:pPr>
            <w:r w:rsidRPr="00B5125F">
              <w:rPr>
                <w:b/>
                <w:sz w:val="22"/>
                <w:szCs w:val="22"/>
              </w:rPr>
              <w:t xml:space="preserve">LU5: </w:t>
            </w:r>
            <w:r w:rsidRPr="00B5125F">
              <w:rPr>
                <w:sz w:val="22"/>
                <w:szCs w:val="22"/>
              </w:rPr>
              <w:t>Clean and service other housekeeping areas</w:t>
            </w:r>
          </w:p>
          <w:p w:rsidR="00D175AB" w:rsidRPr="00B5125F" w:rsidRDefault="00D175AB" w:rsidP="005401E7">
            <w:pPr>
              <w:pStyle w:val="TableText"/>
              <w:rPr>
                <w:b/>
                <w:sz w:val="22"/>
                <w:szCs w:val="22"/>
              </w:rPr>
            </w:pPr>
            <w:r w:rsidRPr="008E0885">
              <w:rPr>
                <w:b/>
                <w:sz w:val="22"/>
                <w:szCs w:val="22"/>
              </w:rPr>
              <w:t>LU6:</w:t>
            </w:r>
            <w:r>
              <w:rPr>
                <w:sz w:val="22"/>
                <w:szCs w:val="22"/>
              </w:rPr>
              <w:t xml:space="preserve"> Provide basic laundry service</w:t>
            </w:r>
          </w:p>
          <w:p w:rsidR="00D175AB" w:rsidRPr="00B5125F" w:rsidRDefault="00D175AB" w:rsidP="005401E7">
            <w:pPr>
              <w:pStyle w:val="TableText"/>
              <w:rPr>
                <w:sz w:val="22"/>
                <w:szCs w:val="22"/>
              </w:rPr>
            </w:pPr>
          </w:p>
        </w:tc>
        <w:tc>
          <w:tcPr>
            <w:tcW w:w="1735"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r w:rsidR="00D175AB" w:rsidTr="005401E7">
        <w:trPr>
          <w:cantSplit/>
        </w:trPr>
        <w:tc>
          <w:tcPr>
            <w:tcW w:w="3306" w:type="dxa"/>
          </w:tcPr>
          <w:p w:rsidR="00D175AB" w:rsidRPr="00B5125F" w:rsidRDefault="00D175AB" w:rsidP="005401E7">
            <w:pPr>
              <w:pStyle w:val="TableText"/>
              <w:rPr>
                <w:rFonts w:eastAsia="Times New Roman"/>
                <w:sz w:val="22"/>
                <w:szCs w:val="22"/>
              </w:rPr>
            </w:pPr>
            <w:r w:rsidRPr="00B5125F">
              <w:rPr>
                <w:b/>
                <w:sz w:val="22"/>
                <w:szCs w:val="22"/>
              </w:rPr>
              <w:lastRenderedPageBreak/>
              <w:t xml:space="preserve">Module </w:t>
            </w:r>
            <w:r w:rsidR="00334131">
              <w:rPr>
                <w:b/>
                <w:sz w:val="22"/>
                <w:szCs w:val="22"/>
              </w:rPr>
              <w:t>9</w:t>
            </w:r>
            <w:r w:rsidRPr="00B5125F">
              <w:rPr>
                <w:b/>
                <w:sz w:val="22"/>
                <w:szCs w:val="22"/>
              </w:rPr>
              <w:t xml:space="preserve">: </w:t>
            </w:r>
          </w:p>
          <w:p w:rsidR="00D175AB" w:rsidRPr="00B5125F" w:rsidRDefault="00D175AB" w:rsidP="005401E7">
            <w:pPr>
              <w:pStyle w:val="TableText"/>
              <w:rPr>
                <w:rFonts w:eastAsia="Times New Roman"/>
                <w:sz w:val="22"/>
                <w:szCs w:val="22"/>
              </w:rPr>
            </w:pPr>
            <w:r w:rsidRPr="00B5125F">
              <w:rPr>
                <w:sz w:val="22"/>
                <w:szCs w:val="22"/>
              </w:rPr>
              <w:t>Provide food and beverage services</w:t>
            </w:r>
          </w:p>
          <w:p w:rsidR="00D175AB" w:rsidRPr="00B5125F" w:rsidRDefault="00D175AB" w:rsidP="005401E7">
            <w:pPr>
              <w:pStyle w:val="TableText"/>
              <w:rPr>
                <w:sz w:val="22"/>
                <w:szCs w:val="22"/>
              </w:rPr>
            </w:pPr>
            <w:r w:rsidRPr="00B5125F">
              <w:rPr>
                <w:b/>
                <w:sz w:val="22"/>
                <w:szCs w:val="22"/>
              </w:rPr>
              <w:t xml:space="preserve">Aim: </w:t>
            </w:r>
          </w:p>
          <w:p w:rsidR="00D175AB" w:rsidRPr="00B5125F" w:rsidRDefault="00D175AB" w:rsidP="005401E7">
            <w:pPr>
              <w:pStyle w:val="TableText"/>
              <w:rPr>
                <w:sz w:val="22"/>
                <w:szCs w:val="22"/>
              </w:rPr>
            </w:pPr>
            <w:r w:rsidRPr="00B5125F">
              <w:rPr>
                <w:sz w:val="22"/>
                <w:szCs w:val="22"/>
              </w:rPr>
              <w:t>The aim of this module to develop the knowledge, skills and understanding needed to provide food and beverage services</w:t>
            </w:r>
          </w:p>
        </w:tc>
        <w:tc>
          <w:tcPr>
            <w:tcW w:w="6612" w:type="dxa"/>
          </w:tcPr>
          <w:p w:rsidR="00D175AB" w:rsidRPr="00B5125F" w:rsidRDefault="00D175AB" w:rsidP="005401E7">
            <w:pPr>
              <w:pStyle w:val="TableText"/>
              <w:rPr>
                <w:sz w:val="22"/>
                <w:szCs w:val="22"/>
              </w:rPr>
            </w:pPr>
            <w:r w:rsidRPr="00B5125F">
              <w:rPr>
                <w:b/>
                <w:sz w:val="22"/>
                <w:szCs w:val="22"/>
              </w:rPr>
              <w:t>LU1:</w:t>
            </w:r>
            <w:r w:rsidRPr="00B5125F">
              <w:rPr>
                <w:sz w:val="22"/>
                <w:szCs w:val="22"/>
              </w:rPr>
              <w:t xml:space="preserve"> </w:t>
            </w:r>
            <w:r w:rsidRPr="00B5125F">
              <w:rPr>
                <w:rFonts w:eastAsia="Cambria"/>
                <w:sz w:val="22"/>
                <w:szCs w:val="22"/>
              </w:rPr>
              <w:t>Prepare and clear equipment, materials and service area for food and beverages service</w:t>
            </w:r>
          </w:p>
          <w:p w:rsidR="00D175AB" w:rsidRPr="00B5125F" w:rsidRDefault="00D175AB" w:rsidP="005401E7">
            <w:pPr>
              <w:pStyle w:val="TableText"/>
              <w:rPr>
                <w:sz w:val="22"/>
                <w:szCs w:val="22"/>
              </w:rPr>
            </w:pPr>
            <w:r w:rsidRPr="00B5125F">
              <w:rPr>
                <w:b/>
                <w:sz w:val="22"/>
                <w:szCs w:val="22"/>
              </w:rPr>
              <w:t>LU2:</w:t>
            </w:r>
            <w:r w:rsidRPr="00B5125F">
              <w:rPr>
                <w:sz w:val="22"/>
                <w:szCs w:val="22"/>
              </w:rPr>
              <w:t xml:space="preserve"> </w:t>
            </w:r>
            <w:r w:rsidRPr="00B5125F">
              <w:rPr>
                <w:rFonts w:eastAsia="Cambria"/>
                <w:sz w:val="22"/>
                <w:szCs w:val="22"/>
              </w:rPr>
              <w:t>Prepare and clear guest area for food, beverages and takeaway services</w:t>
            </w:r>
          </w:p>
          <w:p w:rsidR="00D175AB" w:rsidRPr="00B5125F" w:rsidRDefault="00D175AB" w:rsidP="005401E7">
            <w:pPr>
              <w:pStyle w:val="TableText"/>
              <w:rPr>
                <w:sz w:val="22"/>
                <w:szCs w:val="22"/>
              </w:rPr>
            </w:pPr>
            <w:r w:rsidRPr="00B5125F">
              <w:rPr>
                <w:b/>
                <w:sz w:val="22"/>
                <w:szCs w:val="22"/>
              </w:rPr>
              <w:t>LU3:</w:t>
            </w:r>
            <w:r w:rsidRPr="00B5125F">
              <w:rPr>
                <w:sz w:val="22"/>
                <w:szCs w:val="22"/>
              </w:rPr>
              <w:t xml:space="preserve"> </w:t>
            </w:r>
            <w:r w:rsidRPr="00B5125F">
              <w:rPr>
                <w:rFonts w:eastAsia="Cambria"/>
                <w:sz w:val="22"/>
                <w:szCs w:val="22"/>
              </w:rPr>
              <w:t>Greet guests and take orders</w:t>
            </w:r>
          </w:p>
          <w:p w:rsidR="00D175AB" w:rsidRPr="00B5125F" w:rsidRDefault="00D175AB" w:rsidP="005401E7">
            <w:pPr>
              <w:pStyle w:val="TableText"/>
              <w:rPr>
                <w:sz w:val="22"/>
                <w:szCs w:val="22"/>
              </w:rPr>
            </w:pPr>
            <w:r w:rsidRPr="00B5125F">
              <w:rPr>
                <w:b/>
                <w:sz w:val="22"/>
                <w:szCs w:val="22"/>
              </w:rPr>
              <w:t>LU4:</w:t>
            </w:r>
            <w:r w:rsidRPr="00B5125F">
              <w:rPr>
                <w:sz w:val="22"/>
                <w:szCs w:val="22"/>
              </w:rPr>
              <w:t xml:space="preserve"> Use appropriate methods and equipment to serve food, accompaniments, hot and cold beverages to guests</w:t>
            </w:r>
          </w:p>
          <w:p w:rsidR="00D175AB" w:rsidRPr="00B5125F" w:rsidRDefault="00D175AB" w:rsidP="005401E7">
            <w:pPr>
              <w:pStyle w:val="TableText"/>
              <w:rPr>
                <w:b/>
                <w:sz w:val="22"/>
                <w:szCs w:val="22"/>
              </w:rPr>
            </w:pPr>
            <w:r w:rsidRPr="00B5125F">
              <w:rPr>
                <w:b/>
                <w:sz w:val="22"/>
                <w:szCs w:val="22"/>
              </w:rPr>
              <w:t xml:space="preserve">LU5: </w:t>
            </w:r>
            <w:r w:rsidRPr="00B5125F">
              <w:rPr>
                <w:rFonts w:eastAsia="Cambria"/>
                <w:sz w:val="22"/>
                <w:szCs w:val="22"/>
              </w:rPr>
              <w:t>Secure payment from guests for food and beverages using appropriate method</w:t>
            </w:r>
          </w:p>
          <w:p w:rsidR="00D175AB" w:rsidRPr="00B5125F" w:rsidRDefault="00D175AB" w:rsidP="005401E7">
            <w:pPr>
              <w:pStyle w:val="TableText"/>
              <w:rPr>
                <w:sz w:val="22"/>
                <w:szCs w:val="22"/>
              </w:rPr>
            </w:pPr>
            <w:r w:rsidRPr="00B5125F">
              <w:rPr>
                <w:b/>
                <w:sz w:val="22"/>
                <w:szCs w:val="22"/>
              </w:rPr>
              <w:t xml:space="preserve">LU6: </w:t>
            </w:r>
            <w:r w:rsidRPr="00B5125F">
              <w:rPr>
                <w:rFonts w:eastAsia="Cambria"/>
                <w:sz w:val="22"/>
                <w:szCs w:val="22"/>
              </w:rPr>
              <w:t xml:space="preserve">Maintain food safety for </w:t>
            </w:r>
            <w:r>
              <w:rPr>
                <w:rFonts w:eastAsia="Cambria"/>
                <w:sz w:val="22"/>
                <w:szCs w:val="22"/>
              </w:rPr>
              <w:t>work area</w:t>
            </w:r>
            <w:r w:rsidRPr="00B5125F">
              <w:rPr>
                <w:rFonts w:eastAsia="Cambria"/>
                <w:sz w:val="22"/>
                <w:szCs w:val="22"/>
              </w:rPr>
              <w:t xml:space="preserve"> when storing, holding and serving food</w:t>
            </w:r>
          </w:p>
        </w:tc>
        <w:tc>
          <w:tcPr>
            <w:tcW w:w="1735"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r w:rsidR="00D175AB" w:rsidTr="005401E7">
        <w:trPr>
          <w:cantSplit/>
        </w:trPr>
        <w:tc>
          <w:tcPr>
            <w:tcW w:w="3306" w:type="dxa"/>
          </w:tcPr>
          <w:p w:rsidR="00D175AB" w:rsidRPr="00B5125F" w:rsidRDefault="00D175AB" w:rsidP="005401E7">
            <w:pPr>
              <w:pStyle w:val="TableText"/>
              <w:rPr>
                <w:rFonts w:eastAsia="Times New Roman"/>
                <w:sz w:val="22"/>
                <w:szCs w:val="22"/>
              </w:rPr>
            </w:pPr>
            <w:r w:rsidRPr="00B5125F">
              <w:rPr>
                <w:b/>
                <w:sz w:val="22"/>
                <w:szCs w:val="22"/>
              </w:rPr>
              <w:t xml:space="preserve">Module </w:t>
            </w:r>
            <w:r w:rsidR="00334131">
              <w:rPr>
                <w:b/>
                <w:sz w:val="22"/>
                <w:szCs w:val="22"/>
              </w:rPr>
              <w:t>10</w:t>
            </w:r>
            <w:r w:rsidRPr="00B5125F">
              <w:rPr>
                <w:b/>
                <w:sz w:val="22"/>
                <w:szCs w:val="22"/>
              </w:rPr>
              <w:t xml:space="preserve">: </w:t>
            </w:r>
          </w:p>
          <w:p w:rsidR="00D175AB" w:rsidRPr="00B5125F" w:rsidRDefault="00D175AB" w:rsidP="005401E7">
            <w:pPr>
              <w:pStyle w:val="TableText"/>
              <w:rPr>
                <w:rFonts w:eastAsia="Times New Roman"/>
                <w:sz w:val="22"/>
                <w:szCs w:val="22"/>
              </w:rPr>
            </w:pPr>
            <w:r w:rsidRPr="00B5125F">
              <w:rPr>
                <w:sz w:val="22"/>
                <w:szCs w:val="22"/>
              </w:rPr>
              <w:t>Provide front office services</w:t>
            </w:r>
          </w:p>
          <w:p w:rsidR="00D175AB" w:rsidRPr="00B5125F" w:rsidRDefault="00D175AB" w:rsidP="005401E7">
            <w:pPr>
              <w:pStyle w:val="TableText"/>
              <w:rPr>
                <w:sz w:val="22"/>
                <w:szCs w:val="22"/>
              </w:rPr>
            </w:pPr>
            <w:r w:rsidRPr="00B5125F">
              <w:rPr>
                <w:b/>
                <w:sz w:val="22"/>
                <w:szCs w:val="22"/>
              </w:rPr>
              <w:t xml:space="preserve">Aim: </w:t>
            </w:r>
          </w:p>
          <w:p w:rsidR="00D175AB" w:rsidRPr="00B5125F" w:rsidRDefault="00D175AB" w:rsidP="005401E7">
            <w:pPr>
              <w:pStyle w:val="TableText"/>
              <w:rPr>
                <w:sz w:val="22"/>
                <w:szCs w:val="22"/>
              </w:rPr>
            </w:pPr>
            <w:r w:rsidRPr="00B5125F">
              <w:rPr>
                <w:sz w:val="22"/>
                <w:szCs w:val="22"/>
              </w:rPr>
              <w:t>The aim of this module to develop the knowledge, skills and understanding needed to provide front office services</w:t>
            </w:r>
          </w:p>
        </w:tc>
        <w:tc>
          <w:tcPr>
            <w:tcW w:w="6612" w:type="dxa"/>
          </w:tcPr>
          <w:p w:rsidR="00D175AB" w:rsidRPr="00B5125F" w:rsidRDefault="00D175AB" w:rsidP="005401E7">
            <w:pPr>
              <w:pStyle w:val="TableText"/>
              <w:rPr>
                <w:sz w:val="22"/>
                <w:szCs w:val="22"/>
              </w:rPr>
            </w:pPr>
            <w:r w:rsidRPr="00B5125F">
              <w:rPr>
                <w:b/>
                <w:sz w:val="22"/>
                <w:szCs w:val="22"/>
              </w:rPr>
              <w:t>LU1:</w:t>
            </w:r>
            <w:r w:rsidRPr="00B5125F">
              <w:rPr>
                <w:sz w:val="22"/>
                <w:szCs w:val="22"/>
              </w:rPr>
              <w:t xml:space="preserve"> Deal with booking enquiries</w:t>
            </w:r>
          </w:p>
          <w:p w:rsidR="00D175AB" w:rsidRPr="00B5125F" w:rsidRDefault="00D175AB" w:rsidP="005401E7">
            <w:pPr>
              <w:pStyle w:val="TableText"/>
              <w:rPr>
                <w:sz w:val="22"/>
                <w:szCs w:val="22"/>
              </w:rPr>
            </w:pPr>
            <w:r w:rsidRPr="00B5125F">
              <w:rPr>
                <w:b/>
                <w:sz w:val="22"/>
                <w:szCs w:val="22"/>
              </w:rPr>
              <w:t>LU2:</w:t>
            </w:r>
            <w:r w:rsidRPr="00B5125F">
              <w:rPr>
                <w:sz w:val="22"/>
                <w:szCs w:val="22"/>
              </w:rPr>
              <w:t xml:space="preserve"> Confirm, cancel and amend bookings</w:t>
            </w:r>
          </w:p>
          <w:p w:rsidR="00D175AB" w:rsidRPr="00B5125F" w:rsidRDefault="00D175AB" w:rsidP="005401E7">
            <w:pPr>
              <w:pStyle w:val="TableText"/>
              <w:rPr>
                <w:sz w:val="22"/>
                <w:szCs w:val="22"/>
              </w:rPr>
            </w:pPr>
            <w:r w:rsidRPr="00B5125F">
              <w:rPr>
                <w:b/>
                <w:sz w:val="22"/>
                <w:szCs w:val="22"/>
              </w:rPr>
              <w:t>LU3:</w:t>
            </w:r>
            <w:r w:rsidRPr="00B5125F">
              <w:rPr>
                <w:sz w:val="22"/>
                <w:szCs w:val="22"/>
              </w:rPr>
              <w:t xml:space="preserve"> Deal with the arrival of </w:t>
            </w:r>
            <w:r>
              <w:rPr>
                <w:sz w:val="22"/>
                <w:szCs w:val="22"/>
              </w:rPr>
              <w:t>guest</w:t>
            </w:r>
            <w:r w:rsidRPr="00B5125F">
              <w:rPr>
                <w:sz w:val="22"/>
                <w:szCs w:val="22"/>
              </w:rPr>
              <w:t>s</w:t>
            </w:r>
          </w:p>
          <w:p w:rsidR="00D175AB" w:rsidRPr="00B5125F" w:rsidRDefault="00D175AB" w:rsidP="005401E7">
            <w:pPr>
              <w:pStyle w:val="TableText"/>
              <w:rPr>
                <w:sz w:val="22"/>
                <w:szCs w:val="22"/>
              </w:rPr>
            </w:pPr>
            <w:r w:rsidRPr="00B5125F">
              <w:rPr>
                <w:b/>
                <w:sz w:val="22"/>
                <w:szCs w:val="22"/>
              </w:rPr>
              <w:t>LU4:</w:t>
            </w:r>
            <w:r w:rsidRPr="00B5125F">
              <w:rPr>
                <w:sz w:val="22"/>
                <w:szCs w:val="22"/>
              </w:rPr>
              <w:t xml:space="preserve"> Prepare and maintain </w:t>
            </w:r>
            <w:r>
              <w:rPr>
                <w:sz w:val="22"/>
                <w:szCs w:val="22"/>
              </w:rPr>
              <w:t>guest</w:t>
            </w:r>
            <w:r w:rsidRPr="00B5125F">
              <w:rPr>
                <w:sz w:val="22"/>
                <w:szCs w:val="22"/>
              </w:rPr>
              <w:t xml:space="preserve"> </w:t>
            </w:r>
            <w:r>
              <w:rPr>
                <w:sz w:val="22"/>
                <w:szCs w:val="22"/>
              </w:rPr>
              <w:t>folio</w:t>
            </w:r>
          </w:p>
          <w:p w:rsidR="00D175AB" w:rsidRPr="00B5125F" w:rsidRDefault="00D175AB" w:rsidP="005401E7">
            <w:pPr>
              <w:pStyle w:val="TableText"/>
              <w:rPr>
                <w:b/>
                <w:sz w:val="22"/>
                <w:szCs w:val="22"/>
              </w:rPr>
            </w:pPr>
            <w:r w:rsidRPr="00B5125F">
              <w:rPr>
                <w:b/>
                <w:sz w:val="22"/>
                <w:szCs w:val="22"/>
              </w:rPr>
              <w:t xml:space="preserve">LU5: </w:t>
            </w:r>
            <w:r w:rsidRPr="00B5125F">
              <w:rPr>
                <w:sz w:val="22"/>
                <w:szCs w:val="22"/>
              </w:rPr>
              <w:t>Process front office payments</w:t>
            </w:r>
          </w:p>
          <w:p w:rsidR="00D175AB" w:rsidRPr="00B5125F" w:rsidRDefault="00D175AB" w:rsidP="005401E7">
            <w:pPr>
              <w:pStyle w:val="TableText"/>
              <w:rPr>
                <w:sz w:val="22"/>
                <w:szCs w:val="22"/>
              </w:rPr>
            </w:pPr>
            <w:r w:rsidRPr="00B5125F">
              <w:rPr>
                <w:b/>
                <w:sz w:val="22"/>
                <w:szCs w:val="22"/>
              </w:rPr>
              <w:t xml:space="preserve">LU6: </w:t>
            </w:r>
            <w:r w:rsidRPr="00B5125F">
              <w:rPr>
                <w:sz w:val="22"/>
                <w:szCs w:val="22"/>
              </w:rPr>
              <w:t xml:space="preserve">Deal with the departure of </w:t>
            </w:r>
            <w:r>
              <w:rPr>
                <w:sz w:val="22"/>
                <w:szCs w:val="22"/>
              </w:rPr>
              <w:t>guest</w:t>
            </w:r>
            <w:r w:rsidRPr="00B5125F">
              <w:rPr>
                <w:sz w:val="22"/>
                <w:szCs w:val="22"/>
              </w:rPr>
              <w:t>s</w:t>
            </w:r>
          </w:p>
        </w:tc>
        <w:tc>
          <w:tcPr>
            <w:tcW w:w="1735"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D175AB" w:rsidRPr="00B5125F" w:rsidRDefault="00D175AB" w:rsidP="005401E7">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bl>
    <w:p w:rsidR="0044418A" w:rsidRDefault="0044418A" w:rsidP="0044418A">
      <w:pPr>
        <w:pStyle w:val="Heading1"/>
      </w:pPr>
      <w:bookmarkStart w:id="20" w:name="_Toc529333243"/>
    </w:p>
    <w:p w:rsidR="0044418A" w:rsidRDefault="0044418A" w:rsidP="0044418A">
      <w:pPr>
        <w:pStyle w:val="Heading1"/>
      </w:pPr>
    </w:p>
    <w:p w:rsidR="0044418A" w:rsidRDefault="0044418A" w:rsidP="0044418A">
      <w:pPr>
        <w:pStyle w:val="Heading1"/>
      </w:pPr>
    </w:p>
    <w:p w:rsidR="0044418A" w:rsidRDefault="0044418A" w:rsidP="0044418A">
      <w:pPr>
        <w:pStyle w:val="Heading1"/>
      </w:pPr>
    </w:p>
    <w:p w:rsidR="0044418A" w:rsidRDefault="0044418A" w:rsidP="0044418A">
      <w:pPr>
        <w:pStyle w:val="Heading1"/>
      </w:pPr>
    </w:p>
    <w:p w:rsidR="0044418A" w:rsidRDefault="0044418A" w:rsidP="0044418A">
      <w:pPr>
        <w:pStyle w:val="Heading1"/>
      </w:pPr>
    </w:p>
    <w:p w:rsidR="0044418A" w:rsidRDefault="0044418A" w:rsidP="0044418A">
      <w:pPr>
        <w:pStyle w:val="Heading1"/>
      </w:pPr>
    </w:p>
    <w:p w:rsidR="0044418A" w:rsidRDefault="0044418A" w:rsidP="0044418A">
      <w:pPr>
        <w:pStyle w:val="Heading1"/>
      </w:pPr>
    </w:p>
    <w:p w:rsidR="0044418A" w:rsidRDefault="0044418A" w:rsidP="0044418A">
      <w:pPr>
        <w:pStyle w:val="Heading1"/>
      </w:pPr>
      <w:bookmarkStart w:id="21" w:name="_Toc24636964"/>
      <w:r>
        <w:lastRenderedPageBreak/>
        <w:t>Modules</w:t>
      </w:r>
      <w:bookmarkEnd w:id="20"/>
      <w:bookmarkEnd w:id="21"/>
    </w:p>
    <w:p w:rsidR="00FB2ECF" w:rsidRDefault="00FB2ECF" w:rsidP="00FB2ECF">
      <w:pPr>
        <w:pStyle w:val="Heading2"/>
      </w:pPr>
      <w:bookmarkStart w:id="22" w:name="_Toc23779111"/>
      <w:bookmarkStart w:id="23" w:name="_Toc24636965"/>
      <w:bookmarkStart w:id="24" w:name="_Toc350574954"/>
      <w:bookmarkStart w:id="25" w:name="_Toc529333244"/>
      <w:r w:rsidRPr="00FA7081">
        <w:t>Module</w:t>
      </w:r>
      <w:r>
        <w:t xml:space="preserve"> 1</w:t>
      </w:r>
      <w:r w:rsidRPr="00FA7081">
        <w:t>:</w:t>
      </w:r>
      <w:r w:rsidRPr="0093439E">
        <w:t xml:space="preserve"> </w:t>
      </w:r>
      <w:r w:rsidRPr="003A5B54">
        <w:rPr>
          <w:szCs w:val="16"/>
          <w:lang w:val="de-DE"/>
        </w:rPr>
        <w:t xml:space="preserve">Comply with </w:t>
      </w:r>
      <w:r>
        <w:rPr>
          <w:szCs w:val="24"/>
        </w:rPr>
        <w:t>Perform Personal Health and Safety Guidelines (</w:t>
      </w:r>
      <w:r w:rsidRPr="003A5B54">
        <w:rPr>
          <w:szCs w:val="16"/>
          <w:lang w:val="de-DE"/>
        </w:rPr>
        <w:t>102200844</w:t>
      </w:r>
      <w:r>
        <w:rPr>
          <w:sz w:val="22"/>
          <w:lang w:val="de-DE"/>
        </w:rPr>
        <w:t>)</w:t>
      </w:r>
      <w:bookmarkEnd w:id="22"/>
      <w:bookmarkEnd w:id="23"/>
    </w:p>
    <w:p w:rsidR="00FB2ECF" w:rsidRPr="008B7034" w:rsidRDefault="00FB2ECF" w:rsidP="00FB2ECF">
      <w:pPr>
        <w:jc w:val="both"/>
        <w:rPr>
          <w:lang w:val="en-GB"/>
        </w:rPr>
      </w:pPr>
      <w:r w:rsidRPr="00F1476D">
        <w:rPr>
          <w:b/>
        </w:rPr>
        <w:t xml:space="preserve">Objective of the module: </w:t>
      </w:r>
      <w:r w:rsidRPr="00941BB7">
        <w:t>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work place requirements. The underpinning knowledge regarding Observe Occupational Safety and Health (OSH) will be sufficient to provide the basis for the job at workplace.</w:t>
      </w:r>
    </w:p>
    <w:p w:rsidR="00FB2ECF" w:rsidRDefault="00FB2ECF" w:rsidP="00FB2ECF">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B2ECF" w:rsidRPr="00FA7081" w:rsidTr="00F546C1">
        <w:trPr>
          <w:gridBefore w:val="1"/>
          <w:gridAfter w:val="3"/>
          <w:wBefore w:w="552" w:type="dxa"/>
          <w:wAfter w:w="5045" w:type="dxa"/>
        </w:trPr>
        <w:tc>
          <w:tcPr>
            <w:tcW w:w="1565" w:type="dxa"/>
            <w:gridSpan w:val="2"/>
            <w:shd w:val="clear" w:color="auto" w:fill="auto"/>
          </w:tcPr>
          <w:p w:rsidR="00FB2ECF" w:rsidRPr="00413139" w:rsidRDefault="00FB2ECF" w:rsidP="00F546C1">
            <w:pPr>
              <w:rPr>
                <w:b/>
              </w:rPr>
            </w:pPr>
            <w:r w:rsidRPr="00413139">
              <w:rPr>
                <w:b/>
              </w:rPr>
              <w:t>Duration</w:t>
            </w:r>
            <w:r>
              <w:rPr>
                <w:b/>
              </w:rPr>
              <w:t>:</w:t>
            </w:r>
          </w:p>
        </w:tc>
        <w:tc>
          <w:tcPr>
            <w:tcW w:w="1566" w:type="dxa"/>
            <w:shd w:val="clear" w:color="auto" w:fill="auto"/>
          </w:tcPr>
          <w:p w:rsidR="00FB2ECF" w:rsidRPr="00FA7081" w:rsidRDefault="00FB2ECF" w:rsidP="00F546C1">
            <w:r>
              <w:t>30 Hours</w:t>
            </w:r>
          </w:p>
        </w:tc>
        <w:tc>
          <w:tcPr>
            <w:tcW w:w="1566" w:type="dxa"/>
            <w:gridSpan w:val="2"/>
            <w:shd w:val="clear" w:color="auto" w:fill="auto"/>
          </w:tcPr>
          <w:p w:rsidR="00FB2ECF" w:rsidRPr="00413139" w:rsidRDefault="00FB2ECF" w:rsidP="00F546C1">
            <w:pPr>
              <w:rPr>
                <w:b/>
              </w:rPr>
            </w:pPr>
            <w:r w:rsidRPr="00413139">
              <w:rPr>
                <w:b/>
              </w:rPr>
              <w:t>Theory:</w:t>
            </w:r>
          </w:p>
        </w:tc>
        <w:tc>
          <w:tcPr>
            <w:tcW w:w="1566" w:type="dxa"/>
            <w:shd w:val="clear" w:color="auto" w:fill="auto"/>
          </w:tcPr>
          <w:p w:rsidR="00FB2ECF" w:rsidRPr="00FA7081" w:rsidRDefault="00FB2ECF" w:rsidP="00F546C1">
            <w:r>
              <w:t>Hours</w:t>
            </w:r>
          </w:p>
        </w:tc>
        <w:tc>
          <w:tcPr>
            <w:tcW w:w="1566" w:type="dxa"/>
            <w:shd w:val="clear" w:color="auto" w:fill="auto"/>
          </w:tcPr>
          <w:p w:rsidR="00FB2ECF" w:rsidRPr="00413139" w:rsidRDefault="00FB2ECF" w:rsidP="00F546C1">
            <w:pPr>
              <w:rPr>
                <w:b/>
              </w:rPr>
            </w:pPr>
            <w:r w:rsidRPr="00413139">
              <w:rPr>
                <w:b/>
              </w:rPr>
              <w:t>Practical:</w:t>
            </w:r>
          </w:p>
        </w:tc>
        <w:tc>
          <w:tcPr>
            <w:tcW w:w="1566" w:type="dxa"/>
            <w:gridSpan w:val="2"/>
            <w:shd w:val="clear" w:color="auto" w:fill="auto"/>
          </w:tcPr>
          <w:p w:rsidR="00FB2ECF" w:rsidRPr="00FA7081" w:rsidRDefault="00FB2ECF" w:rsidP="00F546C1">
            <w:r>
              <w:t>Hours</w:t>
            </w:r>
          </w:p>
        </w:tc>
      </w:tr>
      <w:tr w:rsidR="00FB2ECF" w:rsidRPr="00BF702A"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B2ECF" w:rsidRPr="00224516" w:rsidRDefault="00FB2ECF" w:rsidP="00F546C1">
            <w:pPr>
              <w:rPr>
                <w:b/>
              </w:rPr>
            </w:pPr>
            <w:r w:rsidRPr="00224516">
              <w:rPr>
                <w:b/>
              </w:rPr>
              <w:t>Learning Unit</w:t>
            </w:r>
          </w:p>
        </w:tc>
        <w:tc>
          <w:tcPr>
            <w:tcW w:w="2693" w:type="dxa"/>
            <w:gridSpan w:val="3"/>
            <w:shd w:val="clear" w:color="auto" w:fill="F2F2F2"/>
            <w:hideMark/>
          </w:tcPr>
          <w:p w:rsidR="00FB2ECF" w:rsidRPr="00224516" w:rsidRDefault="00FB2ECF" w:rsidP="00F546C1">
            <w:pPr>
              <w:rPr>
                <w:b/>
              </w:rPr>
            </w:pPr>
            <w:r w:rsidRPr="00224516">
              <w:rPr>
                <w:b/>
              </w:rPr>
              <w:t>Learning Outcomes</w:t>
            </w:r>
          </w:p>
        </w:tc>
        <w:tc>
          <w:tcPr>
            <w:tcW w:w="4536" w:type="dxa"/>
            <w:gridSpan w:val="4"/>
            <w:shd w:val="clear" w:color="auto" w:fill="F2F2F2"/>
            <w:hideMark/>
          </w:tcPr>
          <w:p w:rsidR="00FB2ECF" w:rsidRPr="00224516" w:rsidRDefault="00FB2ECF" w:rsidP="00F546C1">
            <w:pPr>
              <w:rPr>
                <w:b/>
              </w:rPr>
            </w:pPr>
            <w:r w:rsidRPr="00224516">
              <w:rPr>
                <w:b/>
              </w:rPr>
              <w:t>Learning Elements</w:t>
            </w:r>
          </w:p>
        </w:tc>
        <w:tc>
          <w:tcPr>
            <w:tcW w:w="1276" w:type="dxa"/>
            <w:gridSpan w:val="2"/>
            <w:shd w:val="clear" w:color="auto" w:fill="F2F2F2"/>
            <w:hideMark/>
          </w:tcPr>
          <w:p w:rsidR="00FB2ECF" w:rsidRPr="00224516" w:rsidRDefault="00FB2ECF" w:rsidP="00F546C1">
            <w:pPr>
              <w:rPr>
                <w:b/>
              </w:rPr>
            </w:pPr>
            <w:r w:rsidRPr="00224516">
              <w:rPr>
                <w:b/>
              </w:rPr>
              <w:t>Duration</w:t>
            </w:r>
          </w:p>
        </w:tc>
        <w:tc>
          <w:tcPr>
            <w:tcW w:w="2037" w:type="dxa"/>
            <w:shd w:val="clear" w:color="auto" w:fill="F2F2F2"/>
            <w:hideMark/>
          </w:tcPr>
          <w:p w:rsidR="00FB2ECF" w:rsidRPr="00224516" w:rsidRDefault="00FB2ECF" w:rsidP="00F546C1">
            <w:pPr>
              <w:rPr>
                <w:b/>
              </w:rPr>
            </w:pPr>
            <w:r w:rsidRPr="00224516">
              <w:rPr>
                <w:b/>
              </w:rPr>
              <w:t>Materials Required</w:t>
            </w:r>
          </w:p>
        </w:tc>
        <w:tc>
          <w:tcPr>
            <w:tcW w:w="2499" w:type="dxa"/>
            <w:shd w:val="clear" w:color="auto" w:fill="F2F2F2"/>
            <w:hideMark/>
          </w:tcPr>
          <w:p w:rsidR="00FB2ECF" w:rsidRPr="00224516" w:rsidRDefault="00FB2ECF" w:rsidP="00F546C1">
            <w:pPr>
              <w:rPr>
                <w:b/>
              </w:rPr>
            </w:pPr>
            <w:r w:rsidRPr="00224516">
              <w:rPr>
                <w:b/>
              </w:rPr>
              <w:t>Learning Place</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LU1:</w:t>
            </w:r>
            <w:r>
              <w:rPr>
                <w:lang w:val="en-GB"/>
              </w:rPr>
              <w:t xml:space="preserve"> </w:t>
            </w:r>
            <w:r w:rsidRPr="00941BB7">
              <w:rPr>
                <w:rFonts w:eastAsia="Times New Roman"/>
                <w:color w:val="0D0D0D" w:themeColor="text1" w:themeTint="F2"/>
              </w:rPr>
              <w:t>Identify Personal Hazards at Workplace</w:t>
            </w:r>
          </w:p>
          <w:p w:rsidR="00FB2ECF" w:rsidRPr="00EC7D4A" w:rsidRDefault="00FB2ECF" w:rsidP="00F546C1">
            <w:pPr>
              <w:spacing w:before="240" w:after="0"/>
            </w:pP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rFonts w:eastAsia="Times New Roman"/>
                <w:color w:val="0D0D0D" w:themeColor="text1" w:themeTint="F2"/>
              </w:rPr>
              <w:t>Identify risk to personal health</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rFonts w:eastAsia="Times New Roman"/>
                <w:color w:val="0D0D0D" w:themeColor="text1" w:themeTint="F2"/>
              </w:rPr>
              <w:t>Identify hygiene and safety at work place</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rFonts w:eastAsia="Times New Roman"/>
                <w:color w:val="0D0D0D" w:themeColor="text1" w:themeTint="F2"/>
              </w:rPr>
              <w:t>Identify processes</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rFonts w:eastAsia="Times New Roman"/>
                <w:color w:val="0D0D0D" w:themeColor="text1" w:themeTint="F2"/>
              </w:rPr>
              <w:t>Identify tools, equipment and consumable materials that have the potential to cause harm</w:t>
            </w:r>
          </w:p>
          <w:p w:rsidR="00FB2ECF" w:rsidRPr="00C96BCB" w:rsidRDefault="00FB2ECF" w:rsidP="00F546C1">
            <w:pPr>
              <w:spacing w:before="240" w:after="0" w:line="276" w:lineRule="auto"/>
            </w:pPr>
            <w:r>
              <w:rPr>
                <w:rFonts w:eastAsia="Times New Roman"/>
                <w:color w:val="0D0D0D" w:themeColor="text1" w:themeTint="F2"/>
              </w:rPr>
              <w:t xml:space="preserve">Report, </w:t>
            </w:r>
            <w:r w:rsidRPr="00627992">
              <w:rPr>
                <w:rFonts w:eastAsia="Times New Roman"/>
                <w:color w:val="0D0D0D" w:themeColor="text1" w:themeTint="F2"/>
              </w:rPr>
              <w:t>identified risk to Health, hygiene and safety</w:t>
            </w:r>
            <w:r>
              <w:rPr>
                <w:rFonts w:eastAsia="Times New Roman"/>
                <w:color w:val="0D0D0D" w:themeColor="text1" w:themeTint="F2"/>
              </w:rPr>
              <w:t xml:space="preserve"> to concerned</w:t>
            </w:r>
          </w:p>
        </w:tc>
        <w:tc>
          <w:tcPr>
            <w:tcW w:w="4536" w:type="dxa"/>
            <w:gridSpan w:val="4"/>
            <w:shd w:val="clear" w:color="auto" w:fill="auto"/>
          </w:tcPr>
          <w:p w:rsidR="00FB2ECF" w:rsidRPr="000C56D0" w:rsidRDefault="00FB2ECF" w:rsidP="00F546C1">
            <w:pPr>
              <w:spacing w:before="240" w:after="0" w:line="276" w:lineRule="auto"/>
              <w:jc w:val="both"/>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AA466E"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t>LU</w:t>
            </w:r>
            <w:r>
              <w:rPr>
                <w:b/>
              </w:rPr>
              <w:t>2</w:t>
            </w:r>
            <w:r w:rsidRPr="00C77DBB">
              <w:rPr>
                <w:b/>
              </w:rPr>
              <w:t>:</w:t>
            </w:r>
            <w:r w:rsidRPr="00B45C4C">
              <w:rPr>
                <w:lang w:val="en-GB"/>
              </w:rPr>
              <w:t xml:space="preserve"> </w:t>
            </w:r>
            <w:r w:rsidRPr="00941BB7">
              <w:rPr>
                <w:color w:val="0D0D0D" w:themeColor="text1" w:themeTint="F2"/>
              </w:rPr>
              <w:t>Apply Personal Protective and Safety Equipment (PPE)</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color w:val="0D0D0D" w:themeColor="text1" w:themeTint="F2"/>
              </w:rPr>
              <w:t xml:space="preserve">List the Personal Protective equipment </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color w:val="0D0D0D" w:themeColor="text1" w:themeTint="F2"/>
              </w:rPr>
              <w:t xml:space="preserve">Select personal protective equipment in terms of type and quantity according to work orders. </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color w:val="0D0D0D" w:themeColor="text1" w:themeTint="F2"/>
              </w:rPr>
              <w:t>Wear personal protective equipment according to job requirements.</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color w:val="0D0D0D" w:themeColor="text1" w:themeTint="F2"/>
              </w:rPr>
              <w:t xml:space="preserve">Clean personal protective equipment </w:t>
            </w:r>
          </w:p>
          <w:p w:rsidR="00FB2ECF" w:rsidRPr="00C96BCB" w:rsidRDefault="00FB2ECF" w:rsidP="00F546C1">
            <w:pPr>
              <w:spacing w:before="240" w:after="0" w:line="276" w:lineRule="auto"/>
            </w:pPr>
            <w:r>
              <w:rPr>
                <w:color w:val="0D0D0D" w:themeColor="text1" w:themeTint="F2"/>
              </w:rPr>
              <w:t>S</w:t>
            </w:r>
            <w:r w:rsidRPr="00627992">
              <w:rPr>
                <w:color w:val="0D0D0D" w:themeColor="text1" w:themeTint="F2"/>
              </w:rPr>
              <w:t xml:space="preserve">tored </w:t>
            </w:r>
            <w:r>
              <w:rPr>
                <w:color w:val="0D0D0D" w:themeColor="text1" w:themeTint="F2"/>
              </w:rPr>
              <w:t>Personal Protective equipments in</w:t>
            </w:r>
            <w:r w:rsidRPr="00627992">
              <w:rPr>
                <w:color w:val="0D0D0D" w:themeColor="text1" w:themeTint="F2"/>
              </w:rPr>
              <w:t xml:space="preserve"> proper place</w:t>
            </w:r>
            <w:r>
              <w:rPr>
                <w:color w:val="0D0D0D" w:themeColor="text1" w:themeTint="F2"/>
              </w:rPr>
              <w:t xml:space="preserve"> after use</w:t>
            </w:r>
            <w:r w:rsidRPr="00627992">
              <w:rPr>
                <w:color w:val="0D0D0D" w:themeColor="text1" w:themeTint="F2"/>
              </w:rPr>
              <w:t>.</w:t>
            </w:r>
          </w:p>
        </w:tc>
        <w:tc>
          <w:tcPr>
            <w:tcW w:w="4536" w:type="dxa"/>
            <w:gridSpan w:val="4"/>
            <w:shd w:val="clear" w:color="auto" w:fill="auto"/>
          </w:tcPr>
          <w:p w:rsidR="00FB2ECF" w:rsidRPr="00BE2B4D"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t>Theory:</w:t>
            </w:r>
            <w:r>
              <w:rPr>
                <w:b/>
              </w:rPr>
              <w:t xml:space="preserve"> </w:t>
            </w:r>
            <w:r>
              <w:t>Class room with multimedia facility</w:t>
            </w:r>
          </w:p>
          <w:p w:rsidR="00FB2ECF" w:rsidRDefault="00FB2ECF" w:rsidP="00F546C1">
            <w:pPr>
              <w:spacing w:before="240" w:after="0"/>
              <w:rPr>
                <w:b/>
              </w:rPr>
            </w:pPr>
          </w:p>
          <w:p w:rsidR="00FB2ECF" w:rsidRPr="00560964"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t>LU</w:t>
            </w:r>
            <w:r>
              <w:rPr>
                <w:b/>
              </w:rPr>
              <w:t>3</w:t>
            </w:r>
            <w:r w:rsidRPr="00C77DBB">
              <w:rPr>
                <w:b/>
              </w:rPr>
              <w:t>:</w:t>
            </w:r>
            <w:r w:rsidRPr="00941BB7">
              <w:rPr>
                <w:lang w:val="en-GB"/>
              </w:rPr>
              <w:t xml:space="preserve"> </w:t>
            </w:r>
            <w:r w:rsidRPr="00941BB7">
              <w:rPr>
                <w:rFonts w:eastAsia="Times New Roman"/>
                <w:color w:val="0D0D0D" w:themeColor="text1" w:themeTint="F2"/>
              </w:rPr>
              <w:t>Comply Occupational Safety and Health (OSH)</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4A1A0F" w:rsidRDefault="00FB2ECF" w:rsidP="00F546C1">
            <w:pPr>
              <w:shd w:val="clear" w:color="auto" w:fill="FFFFFF"/>
              <w:spacing w:before="240" w:after="0" w:line="276" w:lineRule="auto"/>
              <w:textAlignment w:val="baseline"/>
              <w:rPr>
                <w:color w:val="0D0D0D" w:themeColor="text1" w:themeTint="F2"/>
              </w:rPr>
            </w:pPr>
            <w:r w:rsidRPr="004A1A0F">
              <w:rPr>
                <w:color w:val="0D0D0D" w:themeColor="text1" w:themeTint="F2"/>
              </w:rPr>
              <w:t>Maintain cleanliness and hygiene as per organizational policy</w:t>
            </w:r>
          </w:p>
          <w:p w:rsidR="00FB2ECF" w:rsidRPr="0019209B" w:rsidRDefault="00FB2ECF" w:rsidP="00F546C1">
            <w:pPr>
              <w:shd w:val="clear" w:color="auto" w:fill="FFFFFF"/>
              <w:spacing w:before="240" w:after="0" w:line="276" w:lineRule="auto"/>
              <w:textAlignment w:val="baseline"/>
              <w:rPr>
                <w:color w:val="0D0D0D" w:themeColor="text1" w:themeTint="F2"/>
              </w:rPr>
            </w:pPr>
            <w:r w:rsidRPr="0019209B">
              <w:rPr>
                <w:color w:val="0D0D0D" w:themeColor="text1" w:themeTint="F2"/>
              </w:rPr>
              <w:lastRenderedPageBreak/>
              <w:t>C</w:t>
            </w:r>
            <w:r w:rsidRPr="0019209B">
              <w:rPr>
                <w:rFonts w:eastAsia="Times New Roman"/>
                <w:color w:val="0D0D0D" w:themeColor="text1" w:themeTint="F2"/>
              </w:rPr>
              <w:t>omply with Health, hygiene and safety precautions before starting work</w:t>
            </w:r>
          </w:p>
          <w:p w:rsidR="00FB2ECF" w:rsidRPr="0019209B" w:rsidRDefault="00FB2ECF" w:rsidP="00F546C1">
            <w:pPr>
              <w:shd w:val="clear" w:color="auto" w:fill="FFFFFF"/>
              <w:spacing w:before="240" w:after="0" w:line="276" w:lineRule="auto"/>
              <w:textAlignment w:val="baseline"/>
              <w:rPr>
                <w:color w:val="0D0D0D" w:themeColor="text1" w:themeTint="F2"/>
              </w:rPr>
            </w:pPr>
            <w:r w:rsidRPr="0019209B">
              <w:rPr>
                <w:rFonts w:eastAsia="Times New Roman"/>
                <w:color w:val="0D0D0D" w:themeColor="text1" w:themeTint="F2"/>
              </w:rPr>
              <w:t>Comply organizational Health, hygiene and safety guidelines during work</w:t>
            </w:r>
          </w:p>
          <w:p w:rsidR="00FB2ECF" w:rsidRPr="0019209B" w:rsidRDefault="00FB2ECF" w:rsidP="00F546C1">
            <w:pPr>
              <w:shd w:val="clear" w:color="auto" w:fill="FFFFFF"/>
              <w:spacing w:before="240" w:after="0" w:line="276" w:lineRule="auto"/>
              <w:textAlignment w:val="baseline"/>
              <w:rPr>
                <w:color w:val="0D0D0D" w:themeColor="text1" w:themeTint="F2"/>
              </w:rPr>
            </w:pPr>
            <w:r w:rsidRPr="0019209B">
              <w:rPr>
                <w:rFonts w:eastAsia="Times New Roman"/>
                <w:color w:val="0D0D0D" w:themeColor="text1" w:themeTint="F2"/>
              </w:rPr>
              <w:t>Deal with resolvable problems according to prescribed procedures</w:t>
            </w:r>
          </w:p>
          <w:p w:rsidR="00FB2ECF" w:rsidRPr="0019209B" w:rsidRDefault="00FB2ECF" w:rsidP="00F546C1">
            <w:pPr>
              <w:shd w:val="clear" w:color="auto" w:fill="FFFFFF"/>
              <w:spacing w:before="240" w:after="0" w:line="276" w:lineRule="auto"/>
              <w:textAlignment w:val="baseline"/>
              <w:rPr>
                <w:color w:val="0D0D0D" w:themeColor="text1" w:themeTint="F2"/>
              </w:rPr>
            </w:pPr>
            <w:r w:rsidRPr="0019209B">
              <w:rPr>
                <w:rFonts w:eastAsia="Times New Roman"/>
                <w:color w:val="0D0D0D" w:themeColor="text1" w:themeTint="F2"/>
              </w:rPr>
              <w:t>Report un resolvable problems to concerned</w:t>
            </w:r>
          </w:p>
          <w:p w:rsidR="00FB2ECF" w:rsidRPr="00C96BCB" w:rsidRDefault="00FB2ECF" w:rsidP="00F546C1">
            <w:pPr>
              <w:spacing w:before="240" w:after="0" w:line="276" w:lineRule="auto"/>
            </w:pPr>
            <w:r w:rsidRPr="00627992">
              <w:rPr>
                <w:rFonts w:eastAsia="Times New Roman"/>
                <w:color w:val="0D0D0D" w:themeColor="text1" w:themeTint="F2"/>
              </w:rPr>
              <w:t>Place the tools equipment etc at their prescribed place after completion of work</w:t>
            </w:r>
          </w:p>
        </w:tc>
        <w:tc>
          <w:tcPr>
            <w:tcW w:w="4536" w:type="dxa"/>
            <w:gridSpan w:val="4"/>
            <w:shd w:val="clear" w:color="auto" w:fill="auto"/>
          </w:tcPr>
          <w:p w:rsidR="00FB2ECF" w:rsidRPr="00090542"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lastRenderedPageBreak/>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D6776C"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w:t>
            </w:r>
            <w:r>
              <w:rPr>
                <w:b/>
              </w:rPr>
              <w:t>4</w:t>
            </w:r>
            <w:r w:rsidRPr="00C77DBB">
              <w:rPr>
                <w:b/>
              </w:rPr>
              <w:t>:</w:t>
            </w:r>
            <w:r w:rsidRPr="00B45C4C">
              <w:rPr>
                <w:lang w:val="en-GB"/>
              </w:rPr>
              <w:t xml:space="preserve"> </w:t>
            </w:r>
            <w:r w:rsidRPr="00941BB7">
              <w:rPr>
                <w:color w:val="0D0D0D" w:themeColor="text1" w:themeTint="F2"/>
              </w:rPr>
              <w:t>Dispose of hazardous Waste/materials from the designated area</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05673B" w:rsidRDefault="00FB2ECF" w:rsidP="00F546C1">
            <w:pPr>
              <w:shd w:val="clear" w:color="auto" w:fill="FFFFFF"/>
              <w:spacing w:before="240" w:after="0" w:line="276" w:lineRule="auto"/>
              <w:jc w:val="both"/>
              <w:textAlignment w:val="baseline"/>
              <w:rPr>
                <w:color w:val="0D0D0D" w:themeColor="text1" w:themeTint="F2"/>
              </w:rPr>
            </w:pPr>
            <w:r w:rsidRPr="0005673B">
              <w:rPr>
                <w:color w:val="0D0D0D" w:themeColor="text1" w:themeTint="F2"/>
              </w:rPr>
              <w:t>Identify hazardous waste materials which needs to be disposed off</w:t>
            </w:r>
          </w:p>
          <w:p w:rsidR="00FB2ECF" w:rsidRPr="0005673B" w:rsidRDefault="00FB2ECF" w:rsidP="00F546C1">
            <w:pPr>
              <w:shd w:val="clear" w:color="auto" w:fill="FFFFFF"/>
              <w:spacing w:before="240" w:after="0" w:line="276" w:lineRule="auto"/>
              <w:jc w:val="both"/>
              <w:textAlignment w:val="baseline"/>
              <w:rPr>
                <w:color w:val="0D0D0D" w:themeColor="text1" w:themeTint="F2"/>
              </w:rPr>
            </w:pPr>
            <w:r w:rsidRPr="0005673B">
              <w:rPr>
                <w:color w:val="0D0D0D" w:themeColor="text1" w:themeTint="F2"/>
              </w:rPr>
              <w:t>Segregate hazardous or non-hazardous waste carefully from the designated area as per approved procedure</w:t>
            </w:r>
          </w:p>
          <w:p w:rsidR="00FB2ECF" w:rsidRPr="0005673B" w:rsidRDefault="00FB2ECF" w:rsidP="00F546C1">
            <w:pPr>
              <w:shd w:val="clear" w:color="auto" w:fill="FFFFFF"/>
              <w:spacing w:before="240" w:after="0" w:line="276" w:lineRule="auto"/>
              <w:jc w:val="both"/>
              <w:textAlignment w:val="baseline"/>
              <w:rPr>
                <w:color w:val="0D0D0D" w:themeColor="text1" w:themeTint="F2"/>
              </w:rPr>
            </w:pPr>
            <w:r w:rsidRPr="0005673B">
              <w:rPr>
                <w:color w:val="0D0D0D" w:themeColor="text1" w:themeTint="F2"/>
              </w:rPr>
              <w:lastRenderedPageBreak/>
              <w:t>Use proper disposal hazardous containers for dispose-off hazardous waste as per procedure</w:t>
            </w:r>
          </w:p>
          <w:p w:rsidR="00FB2ECF" w:rsidRPr="00C96BCB" w:rsidRDefault="00FB2ECF" w:rsidP="00F546C1">
            <w:pPr>
              <w:spacing w:before="240" w:after="0" w:line="276" w:lineRule="auto"/>
            </w:pPr>
            <w:r w:rsidRPr="00627992">
              <w:rPr>
                <w:color w:val="0D0D0D" w:themeColor="text1" w:themeTint="F2"/>
              </w:rPr>
              <w:t>Take necessary precautions like putting masks and gloves while disposing hazardous waste/ materials as per standard operating procedure</w:t>
            </w:r>
          </w:p>
          <w:p w:rsidR="00FB2ECF" w:rsidRPr="00C96BCB" w:rsidRDefault="00FB2ECF" w:rsidP="00F546C1">
            <w:pPr>
              <w:spacing w:before="240" w:after="0" w:line="276" w:lineRule="auto"/>
            </w:pPr>
          </w:p>
        </w:tc>
        <w:tc>
          <w:tcPr>
            <w:tcW w:w="4536" w:type="dxa"/>
            <w:gridSpan w:val="4"/>
            <w:shd w:val="clear" w:color="auto" w:fill="auto"/>
          </w:tcPr>
          <w:p w:rsidR="00FB2ECF" w:rsidRPr="00090542"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Pr="005513BE" w:rsidRDefault="00FB2ECF" w:rsidP="00F546C1">
            <w:pPr>
              <w:spacing w:before="240" w:after="0" w:line="276" w:lineRule="auto"/>
            </w:pPr>
          </w:p>
        </w:tc>
        <w:tc>
          <w:tcPr>
            <w:tcW w:w="2499" w:type="dxa"/>
            <w:shd w:val="clear" w:color="auto" w:fill="auto"/>
          </w:tcPr>
          <w:p w:rsidR="00FB2ECF" w:rsidRPr="004175CD" w:rsidRDefault="00FB2ECF" w:rsidP="00F546C1">
            <w:pPr>
              <w:spacing w:before="240" w:after="0"/>
              <w:rPr>
                <w:b/>
              </w:rPr>
            </w:pPr>
          </w:p>
        </w:tc>
      </w:tr>
    </w:tbl>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 w:rsidR="00FB2ECF" w:rsidRDefault="00FB2ECF" w:rsidP="00FB2ECF">
      <w:pPr>
        <w:pStyle w:val="Heading2"/>
        <w:rPr>
          <w:b w:val="0"/>
          <w:sz w:val="22"/>
        </w:rPr>
      </w:pPr>
    </w:p>
    <w:p w:rsidR="00FB2ECF" w:rsidRDefault="00FB2ECF" w:rsidP="00FB2ECF">
      <w:pPr>
        <w:pStyle w:val="Heading2"/>
      </w:pPr>
      <w:bookmarkStart w:id="26" w:name="_Toc23779112"/>
      <w:bookmarkStart w:id="27" w:name="_Toc24636966"/>
      <w:r w:rsidRPr="00FA7081">
        <w:lastRenderedPageBreak/>
        <w:t>Module</w:t>
      </w:r>
      <w:r>
        <w:t xml:space="preserve"> 2</w:t>
      </w:r>
      <w:r w:rsidRPr="00FA7081">
        <w:t>:</w:t>
      </w:r>
      <w:r w:rsidRPr="0093439E">
        <w:t xml:space="preserve"> </w:t>
      </w:r>
      <w:r w:rsidRPr="005B186D">
        <w:rPr>
          <w:szCs w:val="24"/>
        </w:rPr>
        <w:t>Communicate the</w:t>
      </w:r>
      <w:r>
        <w:rPr>
          <w:szCs w:val="24"/>
        </w:rPr>
        <w:t xml:space="preserve"> W</w:t>
      </w:r>
      <w:r w:rsidRPr="005B186D">
        <w:rPr>
          <w:szCs w:val="24"/>
        </w:rPr>
        <w:t xml:space="preserve">orkplace </w:t>
      </w:r>
      <w:r>
        <w:rPr>
          <w:szCs w:val="24"/>
        </w:rPr>
        <w:t>Policy and P</w:t>
      </w:r>
      <w:r w:rsidRPr="005B186D">
        <w:rPr>
          <w:szCs w:val="24"/>
        </w:rPr>
        <w:t>rocedure</w:t>
      </w:r>
      <w:r>
        <w:rPr>
          <w:szCs w:val="24"/>
        </w:rPr>
        <w:t xml:space="preserve"> (041700839</w:t>
      </w:r>
      <w:r>
        <w:rPr>
          <w:sz w:val="22"/>
          <w:lang w:val="de-DE"/>
        </w:rPr>
        <w:t>)</w:t>
      </w:r>
      <w:bookmarkEnd w:id="26"/>
      <w:bookmarkEnd w:id="27"/>
    </w:p>
    <w:p w:rsidR="00FB2ECF" w:rsidRDefault="00FB2ECF" w:rsidP="00FB2ECF">
      <w:pPr>
        <w:rPr>
          <w:szCs w:val="20"/>
        </w:rPr>
      </w:pPr>
      <w:r w:rsidRPr="00F1476D">
        <w:rPr>
          <w:b/>
        </w:rPr>
        <w:t xml:space="preserve">Objective of the module: </w:t>
      </w:r>
      <w:r w:rsidRPr="0008768E">
        <w:rPr>
          <w:szCs w:val="20"/>
        </w:rPr>
        <w:t>This unit describes the performance outcomes, skills and knowledge required to develop communication skills in the workplace. It covers gathering, conveying and receiving information, along with completing assigned written information under direct supervision.</w:t>
      </w:r>
    </w:p>
    <w:p w:rsidR="00FB2ECF" w:rsidRPr="00670DD8" w:rsidRDefault="00FB2ECF" w:rsidP="00FB2ECF">
      <w:pPr>
        <w:rPr>
          <w:rFonts w:ascii="Calibri" w:eastAsia="Times New Roman" w:hAnsi="Calibri" w:cs="Calibri"/>
          <w:sz w:val="16"/>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B2ECF" w:rsidRPr="00FA7081" w:rsidTr="00F546C1">
        <w:trPr>
          <w:gridBefore w:val="1"/>
          <w:gridAfter w:val="3"/>
          <w:wBefore w:w="552" w:type="dxa"/>
          <w:wAfter w:w="5045" w:type="dxa"/>
        </w:trPr>
        <w:tc>
          <w:tcPr>
            <w:tcW w:w="1565" w:type="dxa"/>
            <w:gridSpan w:val="2"/>
            <w:shd w:val="clear" w:color="auto" w:fill="auto"/>
          </w:tcPr>
          <w:p w:rsidR="00FB2ECF" w:rsidRPr="00413139" w:rsidRDefault="00FB2ECF" w:rsidP="00F546C1">
            <w:pPr>
              <w:rPr>
                <w:b/>
              </w:rPr>
            </w:pPr>
            <w:r w:rsidRPr="00413139">
              <w:rPr>
                <w:b/>
              </w:rPr>
              <w:t>Duration</w:t>
            </w:r>
            <w:r>
              <w:rPr>
                <w:b/>
              </w:rPr>
              <w:t>:</w:t>
            </w:r>
          </w:p>
        </w:tc>
        <w:tc>
          <w:tcPr>
            <w:tcW w:w="1566" w:type="dxa"/>
            <w:shd w:val="clear" w:color="auto" w:fill="auto"/>
          </w:tcPr>
          <w:p w:rsidR="00FB2ECF" w:rsidRPr="00FA7081" w:rsidRDefault="00FB2ECF" w:rsidP="00F546C1">
            <w:r>
              <w:t>20 Hours</w:t>
            </w:r>
          </w:p>
        </w:tc>
        <w:tc>
          <w:tcPr>
            <w:tcW w:w="1566" w:type="dxa"/>
            <w:gridSpan w:val="2"/>
            <w:shd w:val="clear" w:color="auto" w:fill="auto"/>
          </w:tcPr>
          <w:p w:rsidR="00FB2ECF" w:rsidRPr="00413139" w:rsidRDefault="00FB2ECF" w:rsidP="00F546C1">
            <w:pPr>
              <w:rPr>
                <w:b/>
              </w:rPr>
            </w:pPr>
            <w:r w:rsidRPr="00413139">
              <w:rPr>
                <w:b/>
              </w:rPr>
              <w:t>Theory:</w:t>
            </w:r>
          </w:p>
        </w:tc>
        <w:tc>
          <w:tcPr>
            <w:tcW w:w="1566" w:type="dxa"/>
            <w:shd w:val="clear" w:color="auto" w:fill="auto"/>
          </w:tcPr>
          <w:p w:rsidR="00FB2ECF" w:rsidRPr="00FA7081" w:rsidRDefault="00FB2ECF" w:rsidP="00F546C1">
            <w:r>
              <w:t>Hours</w:t>
            </w:r>
          </w:p>
        </w:tc>
        <w:tc>
          <w:tcPr>
            <w:tcW w:w="1566" w:type="dxa"/>
            <w:shd w:val="clear" w:color="auto" w:fill="auto"/>
          </w:tcPr>
          <w:p w:rsidR="00FB2ECF" w:rsidRPr="00413139" w:rsidRDefault="00FB2ECF" w:rsidP="00F546C1">
            <w:pPr>
              <w:rPr>
                <w:b/>
              </w:rPr>
            </w:pPr>
            <w:r w:rsidRPr="00413139">
              <w:rPr>
                <w:b/>
              </w:rPr>
              <w:t>Practical:</w:t>
            </w:r>
          </w:p>
        </w:tc>
        <w:tc>
          <w:tcPr>
            <w:tcW w:w="1566" w:type="dxa"/>
            <w:gridSpan w:val="2"/>
            <w:shd w:val="clear" w:color="auto" w:fill="auto"/>
          </w:tcPr>
          <w:p w:rsidR="00FB2ECF" w:rsidRPr="00FA7081" w:rsidRDefault="00FB2ECF" w:rsidP="00F546C1">
            <w:r>
              <w:t>Hours</w:t>
            </w:r>
          </w:p>
        </w:tc>
      </w:tr>
      <w:tr w:rsidR="00FB2ECF" w:rsidRPr="00BF702A"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B2ECF" w:rsidRPr="00224516" w:rsidRDefault="00FB2ECF" w:rsidP="00F546C1">
            <w:pPr>
              <w:rPr>
                <w:b/>
              </w:rPr>
            </w:pPr>
            <w:r w:rsidRPr="00224516">
              <w:rPr>
                <w:b/>
              </w:rPr>
              <w:t>Learning Unit</w:t>
            </w:r>
          </w:p>
        </w:tc>
        <w:tc>
          <w:tcPr>
            <w:tcW w:w="2693" w:type="dxa"/>
            <w:gridSpan w:val="3"/>
            <w:shd w:val="clear" w:color="auto" w:fill="F2F2F2"/>
            <w:hideMark/>
          </w:tcPr>
          <w:p w:rsidR="00FB2ECF" w:rsidRPr="00224516" w:rsidRDefault="00FB2ECF" w:rsidP="00F546C1">
            <w:pPr>
              <w:rPr>
                <w:b/>
              </w:rPr>
            </w:pPr>
            <w:r w:rsidRPr="00224516">
              <w:rPr>
                <w:b/>
              </w:rPr>
              <w:t>Learning Outcomes</w:t>
            </w:r>
          </w:p>
        </w:tc>
        <w:tc>
          <w:tcPr>
            <w:tcW w:w="4536" w:type="dxa"/>
            <w:gridSpan w:val="4"/>
            <w:shd w:val="clear" w:color="auto" w:fill="F2F2F2"/>
            <w:hideMark/>
          </w:tcPr>
          <w:p w:rsidR="00FB2ECF" w:rsidRPr="00224516" w:rsidRDefault="00FB2ECF" w:rsidP="00F546C1">
            <w:pPr>
              <w:rPr>
                <w:b/>
              </w:rPr>
            </w:pPr>
            <w:r w:rsidRPr="00224516">
              <w:rPr>
                <w:b/>
              </w:rPr>
              <w:t>Learning Elements</w:t>
            </w:r>
          </w:p>
        </w:tc>
        <w:tc>
          <w:tcPr>
            <w:tcW w:w="1276" w:type="dxa"/>
            <w:gridSpan w:val="2"/>
            <w:shd w:val="clear" w:color="auto" w:fill="F2F2F2"/>
            <w:hideMark/>
          </w:tcPr>
          <w:p w:rsidR="00FB2ECF" w:rsidRPr="00224516" w:rsidRDefault="00FB2ECF" w:rsidP="00F546C1">
            <w:pPr>
              <w:rPr>
                <w:b/>
              </w:rPr>
            </w:pPr>
            <w:r w:rsidRPr="00224516">
              <w:rPr>
                <w:b/>
              </w:rPr>
              <w:t>Duration</w:t>
            </w:r>
          </w:p>
        </w:tc>
        <w:tc>
          <w:tcPr>
            <w:tcW w:w="2037" w:type="dxa"/>
            <w:shd w:val="clear" w:color="auto" w:fill="F2F2F2"/>
            <w:hideMark/>
          </w:tcPr>
          <w:p w:rsidR="00FB2ECF" w:rsidRPr="00224516" w:rsidRDefault="00FB2ECF" w:rsidP="00F546C1">
            <w:pPr>
              <w:rPr>
                <w:b/>
              </w:rPr>
            </w:pPr>
            <w:r w:rsidRPr="00224516">
              <w:rPr>
                <w:b/>
              </w:rPr>
              <w:t>Materials Required</w:t>
            </w:r>
          </w:p>
        </w:tc>
        <w:tc>
          <w:tcPr>
            <w:tcW w:w="2499" w:type="dxa"/>
            <w:shd w:val="clear" w:color="auto" w:fill="F2F2F2"/>
            <w:hideMark/>
          </w:tcPr>
          <w:p w:rsidR="00FB2ECF" w:rsidRPr="00224516" w:rsidRDefault="00FB2ECF" w:rsidP="00F546C1">
            <w:pPr>
              <w:rPr>
                <w:b/>
              </w:rPr>
            </w:pPr>
            <w:r w:rsidRPr="00224516">
              <w:rPr>
                <w:b/>
              </w:rPr>
              <w:t>Learning Place</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LU1:</w:t>
            </w:r>
            <w:r>
              <w:rPr>
                <w:lang w:val="en-GB"/>
              </w:rPr>
              <w:t xml:space="preserve"> </w:t>
            </w:r>
            <w:r w:rsidRPr="00D16354">
              <w:rPr>
                <w:b/>
              </w:rPr>
              <w:t>Identify workplace communication procedures</w:t>
            </w:r>
          </w:p>
          <w:p w:rsidR="00FB2ECF" w:rsidRPr="00EC7D4A" w:rsidRDefault="00FB2ECF" w:rsidP="00F546C1">
            <w:pPr>
              <w:spacing w:before="240" w:after="0"/>
            </w:pP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C2021C" w:rsidRDefault="00FB2ECF" w:rsidP="00F546C1">
            <w:pPr>
              <w:spacing w:before="240" w:after="0" w:line="276" w:lineRule="auto"/>
              <w:rPr>
                <w:rFonts w:eastAsia="Times New Roman"/>
                <w:color w:val="000000" w:themeColor="text1"/>
                <w:sz w:val="20"/>
              </w:rPr>
            </w:pPr>
            <w:r w:rsidRPr="006D54B0">
              <w:t>Identify organizational communication requirements and workplace procedures with assistance from relevant authority</w:t>
            </w:r>
          </w:p>
          <w:p w:rsidR="00FB2ECF" w:rsidRPr="00670DD8" w:rsidRDefault="00FB2ECF" w:rsidP="00F546C1">
            <w:pPr>
              <w:spacing w:before="240" w:after="0" w:line="276" w:lineRule="auto"/>
              <w:rPr>
                <w:rFonts w:eastAsia="Times New Roman"/>
                <w:color w:val="000000" w:themeColor="text1"/>
                <w:sz w:val="20"/>
              </w:rPr>
            </w:pPr>
            <w:r w:rsidRPr="006D54B0">
              <w:t>Identify appropriate lines of communication with supervisors and colleagues.</w:t>
            </w:r>
          </w:p>
          <w:p w:rsidR="00FB2ECF" w:rsidRPr="00C96BCB" w:rsidRDefault="00FB2ECF" w:rsidP="00F546C1">
            <w:pPr>
              <w:spacing w:before="240" w:after="0" w:line="276" w:lineRule="auto"/>
            </w:pPr>
            <w:r w:rsidRPr="006D54B0">
              <w:t>Seek advice on the communication method/equipment most appropriate for the task</w:t>
            </w:r>
          </w:p>
        </w:tc>
        <w:tc>
          <w:tcPr>
            <w:tcW w:w="4536" w:type="dxa"/>
            <w:gridSpan w:val="4"/>
            <w:shd w:val="clear" w:color="auto" w:fill="auto"/>
          </w:tcPr>
          <w:p w:rsidR="00FB2ECF" w:rsidRPr="000C56D0" w:rsidRDefault="00FB2ECF" w:rsidP="00F546C1">
            <w:pPr>
              <w:spacing w:before="240" w:after="0" w:line="276" w:lineRule="auto"/>
              <w:jc w:val="both"/>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t>Theory:</w:t>
            </w:r>
            <w:r>
              <w:rPr>
                <w:b/>
              </w:rPr>
              <w:t xml:space="preserve"> </w:t>
            </w:r>
            <w:r>
              <w:t>Class room with multimedia facility</w:t>
            </w:r>
          </w:p>
          <w:p w:rsidR="00FB2ECF" w:rsidRDefault="00FB2ECF" w:rsidP="00F546C1">
            <w:pPr>
              <w:spacing w:before="240" w:after="0"/>
              <w:rPr>
                <w:b/>
              </w:rPr>
            </w:pPr>
          </w:p>
          <w:p w:rsidR="00FB2ECF" w:rsidRPr="00AA466E"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t>LU</w:t>
            </w:r>
            <w:r>
              <w:rPr>
                <w:b/>
              </w:rPr>
              <w:t>2</w:t>
            </w:r>
            <w:r w:rsidRPr="00C77DBB">
              <w:rPr>
                <w:b/>
              </w:rPr>
              <w:t>:</w:t>
            </w:r>
            <w:r w:rsidRPr="00B45C4C">
              <w:rPr>
                <w:lang w:val="en-GB"/>
              </w:rPr>
              <w:t xml:space="preserve"> </w:t>
            </w:r>
            <w:r w:rsidRPr="00977F26">
              <w:rPr>
                <w:b/>
              </w:rPr>
              <w:t>Communicate at workplace</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B75D2A" w:rsidRDefault="00FB2ECF" w:rsidP="00F546C1">
            <w:pPr>
              <w:spacing w:before="240" w:after="0" w:line="276" w:lineRule="auto"/>
            </w:pPr>
            <w:r w:rsidRPr="00B75D2A">
              <w:t xml:space="preserve">Use effective questioning, and active </w:t>
            </w:r>
            <w:r w:rsidRPr="00B75D2A">
              <w:lastRenderedPageBreak/>
              <w:t>listening and speaking skills to gather and convey information</w:t>
            </w:r>
          </w:p>
          <w:p w:rsidR="00FB2ECF" w:rsidRPr="00B75D2A" w:rsidRDefault="00FB2ECF" w:rsidP="00F546C1">
            <w:pPr>
              <w:spacing w:before="240" w:after="0" w:line="276" w:lineRule="auto"/>
            </w:pPr>
            <w:r w:rsidRPr="00B75D2A">
              <w:t>Use appropriate non-verbal behavior at all times</w:t>
            </w:r>
          </w:p>
          <w:p w:rsidR="00FB2ECF" w:rsidRPr="00C96BCB" w:rsidRDefault="00FB2ECF" w:rsidP="00F546C1">
            <w:pPr>
              <w:spacing w:before="240" w:after="0" w:line="276" w:lineRule="auto"/>
            </w:pPr>
            <w:r w:rsidRPr="00B75D2A">
              <w:t>Encourage, acknowledge and act upon constructive feedback</w:t>
            </w:r>
          </w:p>
        </w:tc>
        <w:tc>
          <w:tcPr>
            <w:tcW w:w="4536" w:type="dxa"/>
            <w:gridSpan w:val="4"/>
            <w:shd w:val="clear" w:color="auto" w:fill="auto"/>
          </w:tcPr>
          <w:p w:rsidR="00FB2ECF" w:rsidRPr="00BE2B4D"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lastRenderedPageBreak/>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560964" w:rsidRDefault="00FB2ECF" w:rsidP="00F546C1">
            <w:pPr>
              <w:spacing w:before="240" w:after="0"/>
            </w:pPr>
            <w:r>
              <w:rPr>
                <w:b/>
              </w:rPr>
              <w:lastRenderedPageBreak/>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lastRenderedPageBreak/>
              <w:t>LU</w:t>
            </w:r>
            <w:r>
              <w:rPr>
                <w:b/>
              </w:rPr>
              <w:t>3</w:t>
            </w:r>
            <w:r w:rsidRPr="00C77DBB">
              <w:rPr>
                <w:b/>
              </w:rPr>
              <w:t>:</w:t>
            </w:r>
            <w:r w:rsidRPr="00B45C4C">
              <w:rPr>
                <w:lang w:val="en-GB"/>
              </w:rPr>
              <w:t xml:space="preserve"> </w:t>
            </w:r>
            <w:r w:rsidRPr="00EA5F29">
              <w:rPr>
                <w:b/>
              </w:rPr>
              <w:t>Draft Written Information</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B75D2A" w:rsidRDefault="00FB2ECF" w:rsidP="00F546C1">
            <w:pPr>
              <w:spacing w:before="240" w:after="0" w:line="276" w:lineRule="auto"/>
            </w:pPr>
            <w:r w:rsidRPr="00B75D2A">
              <w:t>Identify and comply with required range of written materials in accordance with organizational policy and procedures</w:t>
            </w:r>
          </w:p>
          <w:p w:rsidR="00FB2ECF" w:rsidRPr="00B75D2A" w:rsidRDefault="00FB2ECF" w:rsidP="00F546C1">
            <w:pPr>
              <w:spacing w:before="240" w:after="0" w:line="276" w:lineRule="auto"/>
            </w:pPr>
            <w:r w:rsidRPr="00B75D2A">
              <w:t>Draft and present assigned written information for approval, ensuring it is written clearly, concisely and within designated timeframes.</w:t>
            </w:r>
          </w:p>
          <w:p w:rsidR="00FB2ECF" w:rsidRPr="00B75D2A" w:rsidRDefault="00FB2ECF" w:rsidP="00F546C1">
            <w:pPr>
              <w:spacing w:before="240" w:after="0" w:line="276" w:lineRule="auto"/>
            </w:pPr>
            <w:r w:rsidRPr="00B75D2A">
              <w:t>Ensure written information meets required standards of style, format and detail.</w:t>
            </w:r>
          </w:p>
          <w:p w:rsidR="00FB2ECF" w:rsidRPr="00C96BCB" w:rsidRDefault="00FB2ECF" w:rsidP="00F546C1">
            <w:pPr>
              <w:spacing w:before="240" w:after="0" w:line="276" w:lineRule="auto"/>
            </w:pPr>
            <w:r w:rsidRPr="00B75D2A">
              <w:lastRenderedPageBreak/>
              <w:t>Seek assistance and/or feedback to aid communication skills development</w:t>
            </w:r>
          </w:p>
        </w:tc>
        <w:tc>
          <w:tcPr>
            <w:tcW w:w="4536" w:type="dxa"/>
            <w:gridSpan w:val="4"/>
            <w:shd w:val="clear" w:color="auto" w:fill="auto"/>
          </w:tcPr>
          <w:p w:rsidR="00FB2ECF" w:rsidRPr="00090542"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t>Theory:</w:t>
            </w:r>
            <w:r>
              <w:rPr>
                <w:b/>
              </w:rPr>
              <w:t xml:space="preserve"> </w:t>
            </w:r>
            <w:r>
              <w:t>Class room with multimedia facility</w:t>
            </w:r>
          </w:p>
          <w:p w:rsidR="00FB2ECF" w:rsidRDefault="00FB2ECF" w:rsidP="00F546C1">
            <w:pPr>
              <w:spacing w:before="240" w:after="0"/>
              <w:rPr>
                <w:b/>
              </w:rPr>
            </w:pPr>
          </w:p>
          <w:p w:rsidR="00FB2ECF" w:rsidRPr="00D6776C"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w:t>
            </w:r>
            <w:r>
              <w:rPr>
                <w:b/>
              </w:rPr>
              <w:t>4</w:t>
            </w:r>
            <w:r w:rsidRPr="00C77DBB">
              <w:rPr>
                <w:b/>
              </w:rPr>
              <w:t>:</w:t>
            </w:r>
            <w:r w:rsidRPr="00B45C4C">
              <w:rPr>
                <w:lang w:val="en-GB"/>
              </w:rPr>
              <w:t xml:space="preserve"> </w:t>
            </w:r>
            <w:r w:rsidRPr="00B75D2A">
              <w:rPr>
                <w:b/>
              </w:rPr>
              <w:t>Review Document</w:t>
            </w:r>
            <w:r>
              <w:rPr>
                <w:b/>
              </w:rPr>
              <w:t>s</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B75D2A" w:rsidRDefault="00FB2ECF" w:rsidP="00F546C1">
            <w:pPr>
              <w:spacing w:before="240" w:after="0" w:line="276" w:lineRule="auto"/>
            </w:pPr>
            <w:r w:rsidRPr="00B75D2A">
              <w:t>Check draft for suitability of tone for audience, purpose, format and communication style</w:t>
            </w:r>
          </w:p>
          <w:p w:rsidR="00FB2ECF" w:rsidRPr="00B75D2A" w:rsidRDefault="00FB2ECF" w:rsidP="00F546C1">
            <w:pPr>
              <w:spacing w:before="240" w:after="0" w:line="276" w:lineRule="auto"/>
            </w:pPr>
            <w:r w:rsidRPr="00B75D2A">
              <w:t>Check draft for readability, grammar, spelling, sentence and paragraph construction and correct any inaccuracies or gaps in content.</w:t>
            </w:r>
          </w:p>
          <w:p w:rsidR="00FB2ECF" w:rsidRPr="00B75D2A" w:rsidRDefault="00FB2ECF" w:rsidP="00F546C1">
            <w:pPr>
              <w:spacing w:before="240" w:after="0" w:line="276" w:lineRule="auto"/>
            </w:pPr>
            <w:r w:rsidRPr="00B75D2A">
              <w:t>Check draft for sequencing and structure</w:t>
            </w:r>
          </w:p>
          <w:p w:rsidR="00FB2ECF" w:rsidRPr="00B75D2A" w:rsidRDefault="00FB2ECF" w:rsidP="00F546C1">
            <w:pPr>
              <w:spacing w:before="240" w:after="0" w:line="276" w:lineRule="auto"/>
            </w:pPr>
            <w:r w:rsidRPr="00B75D2A">
              <w:t>Check draft to ensure it meets organizational requirements</w:t>
            </w:r>
          </w:p>
          <w:p w:rsidR="00FB2ECF" w:rsidRPr="00C96BCB" w:rsidRDefault="00FB2ECF" w:rsidP="00F546C1">
            <w:pPr>
              <w:spacing w:before="240" w:after="0" w:line="276" w:lineRule="auto"/>
            </w:pPr>
            <w:r w:rsidRPr="00B75D2A">
              <w:t>Ensure draft is proofread, where appropriate, by supervisor or colleague</w:t>
            </w:r>
          </w:p>
          <w:p w:rsidR="00FB2ECF" w:rsidRPr="00C96BCB" w:rsidRDefault="00FB2ECF" w:rsidP="00F546C1">
            <w:pPr>
              <w:spacing w:before="240" w:after="0" w:line="276" w:lineRule="auto"/>
            </w:pPr>
          </w:p>
        </w:tc>
        <w:tc>
          <w:tcPr>
            <w:tcW w:w="4536" w:type="dxa"/>
            <w:gridSpan w:val="4"/>
            <w:shd w:val="clear" w:color="auto" w:fill="auto"/>
          </w:tcPr>
          <w:p w:rsidR="00FB2ECF" w:rsidRPr="00090542"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Default="00FB2ECF" w:rsidP="00F546C1">
            <w:pPr>
              <w:spacing w:before="240" w:after="0" w:line="276" w:lineRule="auto"/>
              <w:rPr>
                <w:b/>
              </w:rPr>
            </w:pPr>
          </w:p>
          <w:p w:rsidR="00FB2ECF" w:rsidRPr="005513BE" w:rsidRDefault="00FB2ECF" w:rsidP="00F546C1">
            <w:pPr>
              <w:spacing w:before="240" w:after="0" w:line="276" w:lineRule="auto"/>
            </w:pPr>
          </w:p>
        </w:tc>
        <w:tc>
          <w:tcPr>
            <w:tcW w:w="2499" w:type="dxa"/>
            <w:shd w:val="clear" w:color="auto" w:fill="auto"/>
          </w:tcPr>
          <w:p w:rsidR="00FB2ECF" w:rsidRPr="004175CD" w:rsidRDefault="00FB2ECF" w:rsidP="00F546C1">
            <w:pPr>
              <w:spacing w:before="240" w:after="0"/>
              <w:rPr>
                <w:b/>
              </w:rPr>
            </w:pPr>
          </w:p>
        </w:tc>
      </w:tr>
    </w:tbl>
    <w:p w:rsidR="00FB2ECF" w:rsidRDefault="00FB2ECF" w:rsidP="00FB2ECF"/>
    <w:p w:rsidR="00FB2ECF" w:rsidRDefault="00FB2ECF" w:rsidP="00FB2ECF"/>
    <w:p w:rsidR="00FB2ECF" w:rsidRDefault="00FB2ECF" w:rsidP="00FB2ECF">
      <w:pPr>
        <w:pStyle w:val="Heading2"/>
      </w:pPr>
      <w:bookmarkStart w:id="28" w:name="_Toc23779113"/>
      <w:bookmarkStart w:id="29" w:name="_Toc24636967"/>
      <w:r w:rsidRPr="00FA7081">
        <w:t>Module</w:t>
      </w:r>
      <w:r>
        <w:t xml:space="preserve"> 3</w:t>
      </w:r>
      <w:r w:rsidRPr="00FA7081">
        <w:t>:</w:t>
      </w:r>
      <w:r w:rsidRPr="0093439E">
        <w:t xml:space="preserve"> </w:t>
      </w:r>
      <w:r>
        <w:rPr>
          <w:szCs w:val="24"/>
        </w:rPr>
        <w:t xml:space="preserve">Perform Basic Communication </w:t>
      </w:r>
      <w:r w:rsidRPr="00D84798">
        <w:rPr>
          <w:lang w:val="de-DE"/>
        </w:rPr>
        <w:t>(Specific)</w:t>
      </w:r>
      <w:r>
        <w:rPr>
          <w:szCs w:val="24"/>
        </w:rPr>
        <w:t xml:space="preserve"> (001100851</w:t>
      </w:r>
      <w:r>
        <w:rPr>
          <w:sz w:val="22"/>
          <w:lang w:val="de-DE"/>
        </w:rPr>
        <w:t>)</w:t>
      </w:r>
      <w:bookmarkEnd w:id="28"/>
      <w:bookmarkEnd w:id="29"/>
    </w:p>
    <w:p w:rsidR="00FB2ECF" w:rsidRPr="00C1635D" w:rsidRDefault="00FB2ECF" w:rsidP="00FB2ECF">
      <w:pPr>
        <w:spacing w:line="360" w:lineRule="auto"/>
        <w:jc w:val="both"/>
      </w:pPr>
      <w:r w:rsidRPr="00F1476D">
        <w:rPr>
          <w:b/>
        </w:rPr>
        <w:t xml:space="preserve">Objective of the module: </w:t>
      </w:r>
      <w:r w:rsidRPr="005564D5">
        <w:rPr>
          <w:lang w:val="en-AU"/>
        </w:rPr>
        <w:t>T</w:t>
      </w:r>
      <w:r w:rsidRPr="005564D5">
        <w:t xml:space="preserve">his unit describes the skills and knowledge required to </w:t>
      </w:r>
      <w:r w:rsidRPr="00C1635D">
        <w:t>assist in the development of communication competence by providing information regarding different forms of communication and their appropriate use.</w:t>
      </w:r>
    </w:p>
    <w:p w:rsidR="00FB2ECF" w:rsidRDefault="00FB2ECF" w:rsidP="00FB2ECF">
      <w:pPr>
        <w:spacing w:line="360" w:lineRule="auto"/>
        <w:jc w:val="both"/>
      </w:pPr>
      <w:r w:rsidRPr="00C1635D">
        <w:t xml:space="preserve"> By the e</w:t>
      </w:r>
      <w:r>
        <w:t>nd of this program, learners</w:t>
      </w:r>
      <w:r w:rsidRPr="00C1635D">
        <w:t xml:space="preserve"> will be able, to communicate more effectively and efficiently by:</w:t>
      </w:r>
      <w:r>
        <w:t xml:space="preserve"> working in a team, follow supervisor’s instructions and develop generic communication work skills at workplace.</w:t>
      </w:r>
    </w:p>
    <w:p w:rsidR="00FB2ECF" w:rsidRPr="00896E3A" w:rsidRDefault="00FB2ECF" w:rsidP="00FB2ECF">
      <w:pPr>
        <w:spacing w:line="360" w:lineRule="auto"/>
        <w:jc w:val="both"/>
      </w:pPr>
    </w:p>
    <w:tbl>
      <w:tblPr>
        <w:tblW w:w="14992" w:type="dxa"/>
        <w:tblInd w:w="15" w:type="dxa"/>
        <w:tblLook w:val="04A0" w:firstRow="1" w:lastRow="0" w:firstColumn="1" w:lastColumn="0" w:noHBand="0" w:noVBand="1"/>
      </w:tblPr>
      <w:tblGrid>
        <w:gridCol w:w="552"/>
        <w:gridCol w:w="1399"/>
        <w:gridCol w:w="166"/>
        <w:gridCol w:w="1566"/>
        <w:gridCol w:w="1090"/>
        <w:gridCol w:w="476"/>
        <w:gridCol w:w="1566"/>
        <w:gridCol w:w="1566"/>
        <w:gridCol w:w="799"/>
        <w:gridCol w:w="767"/>
        <w:gridCol w:w="509"/>
        <w:gridCol w:w="2037"/>
        <w:gridCol w:w="2499"/>
      </w:tblGrid>
      <w:tr w:rsidR="00FB2ECF" w:rsidRPr="00FA7081" w:rsidTr="00F546C1">
        <w:trPr>
          <w:gridBefore w:val="1"/>
          <w:gridAfter w:val="3"/>
          <w:wBefore w:w="552" w:type="dxa"/>
          <w:wAfter w:w="5045" w:type="dxa"/>
        </w:trPr>
        <w:tc>
          <w:tcPr>
            <w:tcW w:w="1565" w:type="dxa"/>
            <w:gridSpan w:val="2"/>
            <w:shd w:val="clear" w:color="auto" w:fill="auto"/>
          </w:tcPr>
          <w:p w:rsidR="00FB2ECF" w:rsidRPr="00413139" w:rsidRDefault="00FB2ECF" w:rsidP="00F546C1">
            <w:pPr>
              <w:rPr>
                <w:b/>
              </w:rPr>
            </w:pPr>
            <w:r w:rsidRPr="00413139">
              <w:rPr>
                <w:b/>
              </w:rPr>
              <w:t>Duration</w:t>
            </w:r>
            <w:r>
              <w:rPr>
                <w:b/>
              </w:rPr>
              <w:t>:</w:t>
            </w:r>
          </w:p>
        </w:tc>
        <w:tc>
          <w:tcPr>
            <w:tcW w:w="1566" w:type="dxa"/>
            <w:shd w:val="clear" w:color="auto" w:fill="auto"/>
          </w:tcPr>
          <w:p w:rsidR="00FB2ECF" w:rsidRPr="00FA7081" w:rsidRDefault="00FB2ECF" w:rsidP="00F546C1">
            <w:r>
              <w:t>30 Hours</w:t>
            </w:r>
          </w:p>
        </w:tc>
        <w:tc>
          <w:tcPr>
            <w:tcW w:w="1566" w:type="dxa"/>
            <w:gridSpan w:val="2"/>
            <w:shd w:val="clear" w:color="auto" w:fill="auto"/>
          </w:tcPr>
          <w:p w:rsidR="00FB2ECF" w:rsidRPr="00413139" w:rsidRDefault="00FB2ECF" w:rsidP="00F546C1">
            <w:pPr>
              <w:rPr>
                <w:b/>
              </w:rPr>
            </w:pPr>
            <w:r w:rsidRPr="00413139">
              <w:rPr>
                <w:b/>
              </w:rPr>
              <w:t>Theory:</w:t>
            </w:r>
          </w:p>
        </w:tc>
        <w:tc>
          <w:tcPr>
            <w:tcW w:w="1566" w:type="dxa"/>
            <w:shd w:val="clear" w:color="auto" w:fill="auto"/>
          </w:tcPr>
          <w:p w:rsidR="00FB2ECF" w:rsidRPr="00FA7081" w:rsidRDefault="00FB2ECF" w:rsidP="00F546C1">
            <w:r>
              <w:t>Hours</w:t>
            </w:r>
          </w:p>
        </w:tc>
        <w:tc>
          <w:tcPr>
            <w:tcW w:w="1566" w:type="dxa"/>
            <w:shd w:val="clear" w:color="auto" w:fill="auto"/>
          </w:tcPr>
          <w:p w:rsidR="00FB2ECF" w:rsidRPr="00413139" w:rsidRDefault="00FB2ECF" w:rsidP="00F546C1">
            <w:pPr>
              <w:rPr>
                <w:b/>
              </w:rPr>
            </w:pPr>
            <w:r w:rsidRPr="00413139">
              <w:rPr>
                <w:b/>
              </w:rPr>
              <w:t>Practical:</w:t>
            </w:r>
          </w:p>
        </w:tc>
        <w:tc>
          <w:tcPr>
            <w:tcW w:w="1566" w:type="dxa"/>
            <w:gridSpan w:val="2"/>
            <w:shd w:val="clear" w:color="auto" w:fill="auto"/>
          </w:tcPr>
          <w:p w:rsidR="00FB2ECF" w:rsidRPr="00FA7081" w:rsidRDefault="00FB2ECF" w:rsidP="00F546C1">
            <w:r>
              <w:t>Hours</w:t>
            </w:r>
          </w:p>
        </w:tc>
      </w:tr>
      <w:tr w:rsidR="00FB2ECF" w:rsidRPr="00BF702A"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B2ECF" w:rsidRPr="00224516" w:rsidRDefault="00FB2ECF" w:rsidP="00F546C1">
            <w:pPr>
              <w:rPr>
                <w:b/>
              </w:rPr>
            </w:pPr>
            <w:r w:rsidRPr="00224516">
              <w:rPr>
                <w:b/>
              </w:rPr>
              <w:t>Learning Unit</w:t>
            </w:r>
          </w:p>
        </w:tc>
        <w:tc>
          <w:tcPr>
            <w:tcW w:w="2822" w:type="dxa"/>
            <w:gridSpan w:val="3"/>
            <w:shd w:val="clear" w:color="auto" w:fill="F2F2F2"/>
            <w:hideMark/>
          </w:tcPr>
          <w:p w:rsidR="00FB2ECF" w:rsidRPr="00224516" w:rsidRDefault="00FB2ECF" w:rsidP="00F546C1">
            <w:pPr>
              <w:rPr>
                <w:b/>
              </w:rPr>
            </w:pPr>
            <w:r w:rsidRPr="00224516">
              <w:rPr>
                <w:b/>
              </w:rPr>
              <w:t>Learning Outcomes</w:t>
            </w:r>
          </w:p>
        </w:tc>
        <w:tc>
          <w:tcPr>
            <w:tcW w:w="4407" w:type="dxa"/>
            <w:gridSpan w:val="4"/>
            <w:shd w:val="clear" w:color="auto" w:fill="F2F2F2"/>
            <w:hideMark/>
          </w:tcPr>
          <w:p w:rsidR="00FB2ECF" w:rsidRPr="00224516" w:rsidRDefault="00FB2ECF" w:rsidP="00F546C1">
            <w:pPr>
              <w:rPr>
                <w:b/>
              </w:rPr>
            </w:pPr>
            <w:r w:rsidRPr="00224516">
              <w:rPr>
                <w:b/>
              </w:rPr>
              <w:t>Learning Elements</w:t>
            </w:r>
          </w:p>
        </w:tc>
        <w:tc>
          <w:tcPr>
            <w:tcW w:w="1276" w:type="dxa"/>
            <w:gridSpan w:val="2"/>
            <w:shd w:val="clear" w:color="auto" w:fill="F2F2F2"/>
            <w:hideMark/>
          </w:tcPr>
          <w:p w:rsidR="00FB2ECF" w:rsidRPr="00224516" w:rsidRDefault="00FB2ECF" w:rsidP="00F546C1">
            <w:pPr>
              <w:rPr>
                <w:b/>
              </w:rPr>
            </w:pPr>
            <w:r w:rsidRPr="00224516">
              <w:rPr>
                <w:b/>
              </w:rPr>
              <w:t>Duration</w:t>
            </w:r>
          </w:p>
        </w:tc>
        <w:tc>
          <w:tcPr>
            <w:tcW w:w="2037" w:type="dxa"/>
            <w:shd w:val="clear" w:color="auto" w:fill="F2F2F2"/>
            <w:hideMark/>
          </w:tcPr>
          <w:p w:rsidR="00FB2ECF" w:rsidRPr="00224516" w:rsidRDefault="00FB2ECF" w:rsidP="00F546C1">
            <w:pPr>
              <w:rPr>
                <w:b/>
              </w:rPr>
            </w:pPr>
            <w:r w:rsidRPr="00224516">
              <w:rPr>
                <w:b/>
              </w:rPr>
              <w:t>Materials Required</w:t>
            </w:r>
          </w:p>
        </w:tc>
        <w:tc>
          <w:tcPr>
            <w:tcW w:w="2499" w:type="dxa"/>
            <w:shd w:val="clear" w:color="auto" w:fill="F2F2F2"/>
            <w:hideMark/>
          </w:tcPr>
          <w:p w:rsidR="00FB2ECF" w:rsidRPr="00224516" w:rsidRDefault="00FB2ECF" w:rsidP="00F546C1">
            <w:pPr>
              <w:rPr>
                <w:b/>
              </w:rPr>
            </w:pPr>
            <w:r w:rsidRPr="00224516">
              <w:rPr>
                <w:b/>
              </w:rPr>
              <w:t>Learning Place</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LU1:</w:t>
            </w:r>
            <w:r>
              <w:rPr>
                <w:lang w:val="en-GB"/>
              </w:rPr>
              <w:t xml:space="preserve"> </w:t>
            </w:r>
            <w:r w:rsidRPr="005544B5">
              <w:rPr>
                <w:rFonts w:eastAsiaTheme="majorEastAsia"/>
                <w:noProof/>
              </w:rPr>
              <w:t>Communicate in a team to achieve intended outcomes</w:t>
            </w:r>
          </w:p>
          <w:p w:rsidR="00FB2ECF" w:rsidRPr="00EC7D4A" w:rsidRDefault="00FB2ECF" w:rsidP="00F546C1">
            <w:pPr>
              <w:spacing w:before="240" w:after="0"/>
            </w:pPr>
          </w:p>
        </w:tc>
        <w:tc>
          <w:tcPr>
            <w:tcW w:w="2822"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Default="00FB2ECF" w:rsidP="00F546C1">
            <w:pPr>
              <w:spacing w:before="240" w:after="0" w:line="276" w:lineRule="auto"/>
            </w:pPr>
            <w:r w:rsidRPr="002F57CE">
              <w:t>Trea</w:t>
            </w:r>
            <w:r>
              <w:t xml:space="preserve">t team members with respect </w:t>
            </w:r>
          </w:p>
          <w:p w:rsidR="00FB2ECF" w:rsidRPr="002F57CE" w:rsidRDefault="00FB2ECF" w:rsidP="00F546C1">
            <w:pPr>
              <w:spacing w:before="240" w:after="0" w:line="276" w:lineRule="auto"/>
            </w:pPr>
            <w:r>
              <w:t>M</w:t>
            </w:r>
            <w:r w:rsidRPr="002F57CE">
              <w:t>aintain positive relationships to achieve common organizational goals</w:t>
            </w:r>
          </w:p>
          <w:p w:rsidR="00FB2ECF" w:rsidRDefault="00FB2ECF" w:rsidP="00F546C1">
            <w:pPr>
              <w:spacing w:before="240" w:after="0" w:line="276" w:lineRule="auto"/>
            </w:pPr>
            <w:r w:rsidRPr="002F57CE">
              <w:t xml:space="preserve">Get work related information from team </w:t>
            </w:r>
          </w:p>
          <w:p w:rsidR="00FB2ECF" w:rsidRPr="002F57CE" w:rsidRDefault="00FB2ECF" w:rsidP="00F546C1">
            <w:pPr>
              <w:spacing w:before="240" w:after="0" w:line="276" w:lineRule="auto"/>
            </w:pPr>
            <w:r>
              <w:t>I</w:t>
            </w:r>
            <w:r w:rsidRPr="002F57CE">
              <w:t>dentify interrelated work activities to avoid confusion</w:t>
            </w:r>
          </w:p>
          <w:p w:rsidR="00FB2ECF" w:rsidRPr="002F57CE" w:rsidRDefault="00FB2ECF" w:rsidP="00F546C1">
            <w:pPr>
              <w:spacing w:before="240" w:after="0" w:line="276" w:lineRule="auto"/>
            </w:pPr>
            <w:r w:rsidRPr="002F57CE">
              <w:lastRenderedPageBreak/>
              <w:t>Adopt communication skills,</w:t>
            </w:r>
            <w:r>
              <w:t xml:space="preserve"> which are designed in a team. </w:t>
            </w:r>
          </w:p>
          <w:p w:rsidR="00FB2ECF" w:rsidRPr="00497A93" w:rsidRDefault="00FB2ECF" w:rsidP="00F546C1">
            <w:pPr>
              <w:spacing w:before="240" w:after="0" w:line="276" w:lineRule="auto"/>
            </w:pPr>
            <w:r w:rsidRPr="002F57CE">
              <w:t xml:space="preserve">Identify problems </w:t>
            </w:r>
            <w:r>
              <w:t>in communication with a team</w:t>
            </w:r>
          </w:p>
          <w:p w:rsidR="00FB2ECF" w:rsidRPr="00C96BCB" w:rsidRDefault="00FB2ECF" w:rsidP="00F546C1">
            <w:pPr>
              <w:spacing w:before="240" w:after="0" w:line="276" w:lineRule="auto"/>
            </w:pPr>
            <w:r>
              <w:t>R</w:t>
            </w:r>
            <w:r w:rsidRPr="002F57CE">
              <w:t xml:space="preserve">esolve </w:t>
            </w:r>
            <w:r>
              <w:t>Communication barrier</w:t>
            </w:r>
            <w:r w:rsidRPr="002F57CE">
              <w:t xml:space="preserve"> through discussion and mutual agreement</w:t>
            </w:r>
          </w:p>
        </w:tc>
        <w:tc>
          <w:tcPr>
            <w:tcW w:w="4407" w:type="dxa"/>
            <w:gridSpan w:val="4"/>
            <w:shd w:val="clear" w:color="auto" w:fill="auto"/>
          </w:tcPr>
          <w:p w:rsidR="00FB2ECF" w:rsidRPr="000C56D0" w:rsidRDefault="00FB2ECF" w:rsidP="00F546C1">
            <w:pPr>
              <w:spacing w:before="240" w:after="0" w:line="276" w:lineRule="auto"/>
              <w:jc w:val="both"/>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AA466E"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t>LU</w:t>
            </w:r>
            <w:r>
              <w:rPr>
                <w:b/>
              </w:rPr>
              <w:t>2</w:t>
            </w:r>
            <w:r w:rsidRPr="00C77DBB">
              <w:rPr>
                <w:b/>
              </w:rPr>
              <w:t>:</w:t>
            </w:r>
            <w:r w:rsidRPr="00B45C4C">
              <w:rPr>
                <w:lang w:val="en-GB"/>
              </w:rPr>
              <w:t xml:space="preserve"> </w:t>
            </w:r>
            <w:r w:rsidRPr="00E11C4B">
              <w:rPr>
                <w:rFonts w:eastAsiaTheme="majorEastAsia"/>
                <w:noProof/>
              </w:rPr>
              <w:t>Follow Supervisor’s instructions as per organizational SOPs</w:t>
            </w:r>
          </w:p>
        </w:tc>
        <w:tc>
          <w:tcPr>
            <w:tcW w:w="2822"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2F57CE" w:rsidRDefault="00FB2ECF" w:rsidP="00F546C1">
            <w:pPr>
              <w:spacing w:before="240" w:after="0" w:line="276" w:lineRule="auto"/>
            </w:pPr>
            <w:r w:rsidRPr="002F57CE">
              <w:t xml:space="preserve">Receive the instructions from Supervisor </w:t>
            </w:r>
          </w:p>
          <w:p w:rsidR="00FB2ECF" w:rsidRPr="002F57CE" w:rsidRDefault="00FB2ECF" w:rsidP="00F546C1">
            <w:pPr>
              <w:spacing w:before="240" w:after="0" w:line="276" w:lineRule="auto"/>
            </w:pPr>
            <w:r w:rsidRPr="002F57CE">
              <w:t xml:space="preserve">Carry out the instructions of the supervisor </w:t>
            </w:r>
          </w:p>
          <w:p w:rsidR="00FB2ECF" w:rsidRPr="00C96BCB" w:rsidRDefault="00FB2ECF" w:rsidP="00F546C1">
            <w:pPr>
              <w:spacing w:before="240" w:after="0" w:line="276" w:lineRule="auto"/>
            </w:pPr>
            <w:r w:rsidRPr="002F57CE">
              <w:t>Report to the supervisor as per organizational SOPs</w:t>
            </w:r>
          </w:p>
        </w:tc>
        <w:tc>
          <w:tcPr>
            <w:tcW w:w="4407" w:type="dxa"/>
            <w:gridSpan w:val="4"/>
            <w:shd w:val="clear" w:color="auto" w:fill="auto"/>
          </w:tcPr>
          <w:p w:rsidR="00FB2ECF" w:rsidRPr="00BE2B4D"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Pr="00C771EF" w:rsidRDefault="00FB2ECF" w:rsidP="00F546C1">
            <w:pPr>
              <w:spacing w:before="240" w:after="0" w:line="276" w:lineRule="auto"/>
              <w:jc w:val="both"/>
              <w:rPr>
                <w:b/>
              </w:rPr>
            </w:pPr>
            <w:r>
              <w:rPr>
                <w:b/>
              </w:rPr>
              <w:t>hrs</w:t>
            </w: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t>Theory:</w:t>
            </w:r>
            <w:r>
              <w:rPr>
                <w:b/>
              </w:rPr>
              <w:t xml:space="preserve"> </w:t>
            </w:r>
            <w:r>
              <w:t>Class room with multimedia facility</w:t>
            </w:r>
          </w:p>
          <w:p w:rsidR="00FB2ECF" w:rsidRDefault="00FB2ECF" w:rsidP="00F546C1">
            <w:pPr>
              <w:spacing w:before="240" w:after="0"/>
              <w:rPr>
                <w:b/>
              </w:rPr>
            </w:pPr>
          </w:p>
          <w:p w:rsidR="00FB2ECF" w:rsidRPr="00560964"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E11C4B" w:rsidRDefault="00FB2ECF" w:rsidP="00F546C1">
            <w:pPr>
              <w:spacing w:before="240"/>
              <w:rPr>
                <w:b/>
              </w:rPr>
            </w:pPr>
            <w:r w:rsidRPr="00C77DBB">
              <w:rPr>
                <w:b/>
              </w:rPr>
              <w:t>LU</w:t>
            </w:r>
            <w:r>
              <w:rPr>
                <w:b/>
              </w:rPr>
              <w:t>3</w:t>
            </w:r>
            <w:r w:rsidRPr="00C77DBB">
              <w:rPr>
                <w:b/>
              </w:rPr>
              <w:t>:</w:t>
            </w:r>
            <w:r w:rsidRPr="00B45C4C">
              <w:rPr>
                <w:lang w:val="en-GB"/>
              </w:rPr>
              <w:t xml:space="preserve"> </w:t>
            </w:r>
            <w:r w:rsidRPr="00E11C4B">
              <w:t>Develop Generic communication skills at workplace</w:t>
            </w:r>
          </w:p>
          <w:p w:rsidR="00FB2ECF" w:rsidRPr="00FA7081" w:rsidRDefault="00FB2ECF" w:rsidP="00F546C1">
            <w:pPr>
              <w:spacing w:before="240" w:after="0"/>
            </w:pPr>
          </w:p>
        </w:tc>
        <w:tc>
          <w:tcPr>
            <w:tcW w:w="2822"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E11C4B" w:rsidRDefault="00FB2ECF" w:rsidP="00F546C1">
            <w:pPr>
              <w:spacing w:before="240" w:after="0" w:line="276" w:lineRule="auto"/>
              <w:rPr>
                <w:sz w:val="20"/>
              </w:rPr>
            </w:pPr>
            <w:r w:rsidRPr="0003415E">
              <w:t xml:space="preserve">Develop </w:t>
            </w:r>
            <w:r>
              <w:t>basic reading skills</w:t>
            </w:r>
          </w:p>
          <w:p w:rsidR="00FB2ECF" w:rsidRPr="00C72C41" w:rsidRDefault="00FB2ECF" w:rsidP="00F546C1">
            <w:pPr>
              <w:spacing w:before="240" w:after="0" w:line="276" w:lineRule="auto"/>
              <w:rPr>
                <w:sz w:val="20"/>
              </w:rPr>
            </w:pPr>
            <w:r w:rsidRPr="00C72C41">
              <w:rPr>
                <w:sz w:val="20"/>
              </w:rPr>
              <w:t>Develop Basic writing Skills</w:t>
            </w:r>
          </w:p>
          <w:p w:rsidR="00FB2ECF" w:rsidRPr="00C96BCB" w:rsidRDefault="00FB2ECF" w:rsidP="00F546C1">
            <w:pPr>
              <w:spacing w:before="240" w:after="0" w:line="276" w:lineRule="auto"/>
            </w:pPr>
            <w:r>
              <w:rPr>
                <w:sz w:val="20"/>
              </w:rPr>
              <w:t>Develop basic listening skills</w:t>
            </w:r>
          </w:p>
        </w:tc>
        <w:tc>
          <w:tcPr>
            <w:tcW w:w="4407" w:type="dxa"/>
            <w:gridSpan w:val="4"/>
            <w:shd w:val="clear" w:color="auto" w:fill="auto"/>
          </w:tcPr>
          <w:p w:rsidR="00FB2ECF" w:rsidRPr="00090542"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Pr="00C771EF" w:rsidRDefault="00FB2ECF" w:rsidP="00F546C1">
            <w:pPr>
              <w:spacing w:before="240" w:after="0" w:line="276" w:lineRule="auto"/>
              <w:jc w:val="both"/>
              <w:rPr>
                <w:b/>
              </w:rPr>
            </w:pPr>
            <w:r>
              <w:rPr>
                <w:b/>
              </w:rPr>
              <w:t>hrs</w:t>
            </w: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lastRenderedPageBreak/>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Default="00FB2ECF" w:rsidP="00F546C1">
            <w:pPr>
              <w:spacing w:before="240" w:after="0" w:line="276" w:lineRule="auto"/>
            </w:pPr>
          </w:p>
          <w:p w:rsidR="00FB2ECF" w:rsidRDefault="00FB2ECF" w:rsidP="00F546C1">
            <w:pPr>
              <w:spacing w:before="240" w:after="0" w:line="276" w:lineRule="auto"/>
            </w:pP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D6776C" w:rsidRDefault="00FB2ECF" w:rsidP="00F546C1">
            <w:pPr>
              <w:spacing w:before="240" w:after="0"/>
            </w:pPr>
            <w:r>
              <w:rPr>
                <w:b/>
              </w:rPr>
              <w:t xml:space="preserve">Practical : </w:t>
            </w:r>
            <w:r>
              <w:t>Workshop</w:t>
            </w:r>
          </w:p>
        </w:tc>
      </w:tr>
    </w:tbl>
    <w:p w:rsidR="00FB2ECF" w:rsidRDefault="00FB2ECF" w:rsidP="00FB2ECF">
      <w:pPr>
        <w:pStyle w:val="Heading2"/>
      </w:pPr>
    </w:p>
    <w:p w:rsidR="00FB2ECF" w:rsidRDefault="00FB2ECF" w:rsidP="00FB2ECF">
      <w:pPr>
        <w:pStyle w:val="Heading2"/>
      </w:pPr>
      <w:bookmarkStart w:id="30" w:name="_Toc23779114"/>
      <w:bookmarkStart w:id="31" w:name="_Toc24636968"/>
      <w:r w:rsidRPr="00FA7081">
        <w:t>Module</w:t>
      </w:r>
      <w:r>
        <w:t xml:space="preserve"> 4</w:t>
      </w:r>
      <w:r w:rsidRPr="00FA7081">
        <w:t>:</w:t>
      </w:r>
      <w:r w:rsidRPr="0093439E">
        <w:t xml:space="preserve"> </w:t>
      </w:r>
      <w:r>
        <w:rPr>
          <w:szCs w:val="24"/>
        </w:rPr>
        <w:t xml:space="preserve">Perform Basic Computer Application </w:t>
      </w:r>
      <w:r w:rsidRPr="00D84798">
        <w:rPr>
          <w:lang w:val="de-DE"/>
        </w:rPr>
        <w:t>(Specific)</w:t>
      </w:r>
      <w:r>
        <w:rPr>
          <w:szCs w:val="24"/>
        </w:rPr>
        <w:t xml:space="preserve"> (061100856</w:t>
      </w:r>
      <w:r>
        <w:rPr>
          <w:sz w:val="22"/>
          <w:lang w:val="de-DE"/>
        </w:rPr>
        <w:t>)</w:t>
      </w:r>
      <w:bookmarkEnd w:id="30"/>
      <w:bookmarkEnd w:id="31"/>
    </w:p>
    <w:p w:rsidR="00FB2ECF" w:rsidRPr="00253DF1" w:rsidRDefault="00FB2ECF" w:rsidP="00FB2ECF">
      <w:pPr>
        <w:shd w:val="clear" w:color="auto" w:fill="FFFFFF"/>
        <w:spacing w:before="120" w:after="120" w:line="360" w:lineRule="auto"/>
        <w:rPr>
          <w:rFonts w:eastAsia="Times New Roman"/>
        </w:rPr>
      </w:pPr>
      <w:r w:rsidRPr="00F1476D">
        <w:rPr>
          <w:b/>
        </w:rPr>
        <w:t xml:space="preserve">Objective of the module: </w:t>
      </w:r>
      <w:r w:rsidRPr="00253DF1">
        <w:rPr>
          <w:rFonts w:eastAsia="Times New Roman"/>
        </w:rPr>
        <w:t xml:space="preserve">This unit describes the skills and knowledge required to use spreadsheet </w:t>
      </w:r>
      <w:r>
        <w:rPr>
          <w:rFonts w:eastAsia="Times New Roman"/>
        </w:rPr>
        <w:t>to prepare a</w:t>
      </w:r>
      <w:r w:rsidRPr="00253DF1">
        <w:rPr>
          <w:rFonts w:eastAsia="Times New Roman"/>
        </w:rPr>
        <w:t xml:space="preserve"> page </w:t>
      </w:r>
      <w:r>
        <w:rPr>
          <w:rFonts w:eastAsia="Times New Roman"/>
        </w:rPr>
        <w:t>of document</w:t>
      </w:r>
      <w:r w:rsidRPr="00253DF1">
        <w:rPr>
          <w:rFonts w:eastAsia="Times New Roman"/>
        </w:rPr>
        <w:t xml:space="preserve">, develops familiarity with Word, Excel, Access, PowerPoint, email, and computer graphics basics. </w:t>
      </w:r>
    </w:p>
    <w:p w:rsidR="00FB2ECF" w:rsidRPr="000511B1" w:rsidRDefault="00FB2ECF" w:rsidP="00FB2ECF">
      <w:pPr>
        <w:shd w:val="clear" w:color="auto" w:fill="FFFFFF"/>
        <w:spacing w:before="120" w:after="120" w:line="360" w:lineRule="auto"/>
        <w:rPr>
          <w:rFonts w:eastAsia="Times New Roman"/>
        </w:rPr>
      </w:pPr>
      <w:r w:rsidRPr="00253DF1">
        <w:rPr>
          <w:rFonts w:eastAsia="Times New Roman"/>
        </w:rPr>
        <w:t xml:space="preserve">It applies to individuals who perform a range of routine tasks in the workplace using a fundamental knowledge of spreadsheets, Microsoft office and </w:t>
      </w:r>
      <w:r>
        <w:rPr>
          <w:rFonts w:eastAsia="Times New Roman"/>
        </w:rPr>
        <w:t xml:space="preserve">computer graphics </w:t>
      </w:r>
      <w:r w:rsidRPr="00253DF1">
        <w:rPr>
          <w:rFonts w:eastAsia="Times New Roman"/>
        </w:rPr>
        <w:t>in under direct supervision or with limited responsibility.</w:t>
      </w:r>
    </w:p>
    <w:p w:rsidR="00FB2ECF" w:rsidRDefault="00FB2ECF" w:rsidP="00FB2ECF">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B2ECF" w:rsidRPr="00FA7081" w:rsidTr="00F546C1">
        <w:trPr>
          <w:gridBefore w:val="1"/>
          <w:gridAfter w:val="3"/>
          <w:wBefore w:w="552" w:type="dxa"/>
          <w:wAfter w:w="5045" w:type="dxa"/>
        </w:trPr>
        <w:tc>
          <w:tcPr>
            <w:tcW w:w="1565" w:type="dxa"/>
            <w:gridSpan w:val="2"/>
            <w:shd w:val="clear" w:color="auto" w:fill="auto"/>
          </w:tcPr>
          <w:p w:rsidR="00FB2ECF" w:rsidRPr="00413139" w:rsidRDefault="00FB2ECF" w:rsidP="00F546C1">
            <w:pPr>
              <w:rPr>
                <w:b/>
              </w:rPr>
            </w:pPr>
            <w:r w:rsidRPr="00413139">
              <w:rPr>
                <w:b/>
              </w:rPr>
              <w:t>Duration</w:t>
            </w:r>
            <w:r>
              <w:rPr>
                <w:b/>
              </w:rPr>
              <w:t>:</w:t>
            </w:r>
          </w:p>
        </w:tc>
        <w:tc>
          <w:tcPr>
            <w:tcW w:w="1566" w:type="dxa"/>
            <w:shd w:val="clear" w:color="auto" w:fill="auto"/>
          </w:tcPr>
          <w:p w:rsidR="00FB2ECF" w:rsidRPr="00FA7081" w:rsidRDefault="00FB2ECF" w:rsidP="00F546C1">
            <w:r>
              <w:t>40 Hours</w:t>
            </w:r>
          </w:p>
        </w:tc>
        <w:tc>
          <w:tcPr>
            <w:tcW w:w="1566" w:type="dxa"/>
            <w:gridSpan w:val="2"/>
            <w:shd w:val="clear" w:color="auto" w:fill="auto"/>
          </w:tcPr>
          <w:p w:rsidR="00FB2ECF" w:rsidRPr="00413139" w:rsidRDefault="00FB2ECF" w:rsidP="00F546C1">
            <w:pPr>
              <w:rPr>
                <w:b/>
              </w:rPr>
            </w:pPr>
            <w:r w:rsidRPr="00413139">
              <w:rPr>
                <w:b/>
              </w:rPr>
              <w:t>Theory:</w:t>
            </w:r>
          </w:p>
        </w:tc>
        <w:tc>
          <w:tcPr>
            <w:tcW w:w="1566" w:type="dxa"/>
            <w:shd w:val="clear" w:color="auto" w:fill="auto"/>
          </w:tcPr>
          <w:p w:rsidR="00FB2ECF" w:rsidRPr="00FA7081" w:rsidRDefault="00FB2ECF" w:rsidP="00F546C1">
            <w:r>
              <w:t>Hours</w:t>
            </w:r>
          </w:p>
        </w:tc>
        <w:tc>
          <w:tcPr>
            <w:tcW w:w="1566" w:type="dxa"/>
            <w:shd w:val="clear" w:color="auto" w:fill="auto"/>
          </w:tcPr>
          <w:p w:rsidR="00FB2ECF" w:rsidRPr="00413139" w:rsidRDefault="00FB2ECF" w:rsidP="00F546C1">
            <w:pPr>
              <w:rPr>
                <w:b/>
              </w:rPr>
            </w:pPr>
            <w:r w:rsidRPr="00413139">
              <w:rPr>
                <w:b/>
              </w:rPr>
              <w:t>Practical:</w:t>
            </w:r>
          </w:p>
        </w:tc>
        <w:tc>
          <w:tcPr>
            <w:tcW w:w="1566" w:type="dxa"/>
            <w:gridSpan w:val="2"/>
            <w:shd w:val="clear" w:color="auto" w:fill="auto"/>
          </w:tcPr>
          <w:p w:rsidR="00FB2ECF" w:rsidRPr="00FA7081" w:rsidRDefault="00FB2ECF" w:rsidP="00F546C1">
            <w:r>
              <w:t>Hours</w:t>
            </w:r>
          </w:p>
        </w:tc>
      </w:tr>
      <w:tr w:rsidR="00FB2ECF" w:rsidRPr="00BF702A"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B2ECF" w:rsidRPr="00224516" w:rsidRDefault="00FB2ECF" w:rsidP="00F546C1">
            <w:pPr>
              <w:rPr>
                <w:b/>
              </w:rPr>
            </w:pPr>
            <w:r w:rsidRPr="00224516">
              <w:rPr>
                <w:b/>
              </w:rPr>
              <w:t>Learning Unit</w:t>
            </w:r>
          </w:p>
        </w:tc>
        <w:tc>
          <w:tcPr>
            <w:tcW w:w="2693" w:type="dxa"/>
            <w:gridSpan w:val="3"/>
            <w:shd w:val="clear" w:color="auto" w:fill="F2F2F2"/>
            <w:hideMark/>
          </w:tcPr>
          <w:p w:rsidR="00FB2ECF" w:rsidRPr="00224516" w:rsidRDefault="00FB2ECF" w:rsidP="00F546C1">
            <w:pPr>
              <w:rPr>
                <w:b/>
              </w:rPr>
            </w:pPr>
            <w:r w:rsidRPr="00224516">
              <w:rPr>
                <w:b/>
              </w:rPr>
              <w:t>Learning Outcomes</w:t>
            </w:r>
          </w:p>
        </w:tc>
        <w:tc>
          <w:tcPr>
            <w:tcW w:w="4536" w:type="dxa"/>
            <w:gridSpan w:val="4"/>
            <w:shd w:val="clear" w:color="auto" w:fill="F2F2F2"/>
            <w:hideMark/>
          </w:tcPr>
          <w:p w:rsidR="00FB2ECF" w:rsidRPr="00224516" w:rsidRDefault="00FB2ECF" w:rsidP="00F546C1">
            <w:pPr>
              <w:rPr>
                <w:b/>
              </w:rPr>
            </w:pPr>
            <w:r w:rsidRPr="00224516">
              <w:rPr>
                <w:b/>
              </w:rPr>
              <w:t>Learning Elements</w:t>
            </w:r>
          </w:p>
        </w:tc>
        <w:tc>
          <w:tcPr>
            <w:tcW w:w="1276" w:type="dxa"/>
            <w:gridSpan w:val="2"/>
            <w:shd w:val="clear" w:color="auto" w:fill="F2F2F2"/>
            <w:hideMark/>
          </w:tcPr>
          <w:p w:rsidR="00FB2ECF" w:rsidRPr="00224516" w:rsidRDefault="00FB2ECF" w:rsidP="00F546C1">
            <w:pPr>
              <w:rPr>
                <w:b/>
              </w:rPr>
            </w:pPr>
            <w:r w:rsidRPr="00224516">
              <w:rPr>
                <w:b/>
              </w:rPr>
              <w:t>Duration</w:t>
            </w:r>
          </w:p>
        </w:tc>
        <w:tc>
          <w:tcPr>
            <w:tcW w:w="2037" w:type="dxa"/>
            <w:shd w:val="clear" w:color="auto" w:fill="F2F2F2"/>
            <w:hideMark/>
          </w:tcPr>
          <w:p w:rsidR="00FB2ECF" w:rsidRPr="00224516" w:rsidRDefault="00FB2ECF" w:rsidP="00F546C1">
            <w:pPr>
              <w:rPr>
                <w:b/>
              </w:rPr>
            </w:pPr>
            <w:r w:rsidRPr="00224516">
              <w:rPr>
                <w:b/>
              </w:rPr>
              <w:t>Materials Required</w:t>
            </w:r>
          </w:p>
        </w:tc>
        <w:tc>
          <w:tcPr>
            <w:tcW w:w="2499" w:type="dxa"/>
            <w:shd w:val="clear" w:color="auto" w:fill="F2F2F2"/>
            <w:hideMark/>
          </w:tcPr>
          <w:p w:rsidR="00FB2ECF" w:rsidRPr="00224516" w:rsidRDefault="00FB2ECF" w:rsidP="00F546C1">
            <w:pPr>
              <w:rPr>
                <w:b/>
              </w:rPr>
            </w:pPr>
            <w:r w:rsidRPr="00224516">
              <w:rPr>
                <w:b/>
              </w:rPr>
              <w:t>Learning Place</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C77DBB" w:rsidRDefault="00FB2ECF" w:rsidP="00F546C1">
            <w:pPr>
              <w:spacing w:before="240" w:after="0"/>
              <w:rPr>
                <w:b/>
              </w:rPr>
            </w:pPr>
            <w:r w:rsidRPr="00C77DBB">
              <w:rPr>
                <w:b/>
              </w:rPr>
              <w:t>LU1:</w:t>
            </w:r>
            <w:r>
              <w:rPr>
                <w:lang w:val="en-GB"/>
              </w:rPr>
              <w:t xml:space="preserve"> </w:t>
            </w:r>
            <w:r w:rsidRPr="0060249F">
              <w:rPr>
                <w:color w:val="000000" w:themeColor="text1"/>
              </w:rPr>
              <w:t>Create Word Documents</w:t>
            </w:r>
          </w:p>
          <w:p w:rsidR="00FB2ECF" w:rsidRPr="00EC7D4A" w:rsidRDefault="00FB2ECF" w:rsidP="00F546C1">
            <w:pPr>
              <w:spacing w:before="240" w:after="0"/>
            </w:pP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Default="00FB2ECF" w:rsidP="00F546C1">
            <w:pPr>
              <w:pStyle w:val="TableParagraph"/>
              <w:spacing w:before="240" w:line="276" w:lineRule="auto"/>
              <w:rPr>
                <w:bCs/>
                <w:iCs/>
              </w:rPr>
            </w:pPr>
            <w:r w:rsidRPr="00920F9D">
              <w:rPr>
                <w:bCs/>
                <w:iCs/>
              </w:rPr>
              <w:t xml:space="preserve">Open word processing application </w:t>
            </w:r>
          </w:p>
          <w:p w:rsidR="00FB2ECF" w:rsidRDefault="00FB2ECF" w:rsidP="00F546C1">
            <w:pPr>
              <w:pStyle w:val="TableParagraph"/>
              <w:spacing w:before="240" w:line="276" w:lineRule="auto"/>
              <w:rPr>
                <w:bCs/>
                <w:iCs/>
              </w:rPr>
            </w:pPr>
            <w:r>
              <w:rPr>
                <w:bCs/>
                <w:iCs/>
              </w:rPr>
              <w:t>Create a word document</w:t>
            </w:r>
          </w:p>
          <w:p w:rsidR="00FB2ECF" w:rsidRPr="000E5FEA" w:rsidRDefault="00FB2ECF" w:rsidP="00F546C1">
            <w:pPr>
              <w:pStyle w:val="TableParagraph"/>
              <w:spacing w:before="240" w:line="276" w:lineRule="auto"/>
              <w:rPr>
                <w:bCs/>
                <w:iCs/>
              </w:rPr>
            </w:pPr>
            <w:r w:rsidRPr="00920F9D">
              <w:rPr>
                <w:bCs/>
                <w:iCs/>
              </w:rPr>
              <w:t xml:space="preserve">Customize page layout </w:t>
            </w:r>
            <w:r>
              <w:rPr>
                <w:bCs/>
                <w:iCs/>
              </w:rPr>
              <w:t>with relevant name setting</w:t>
            </w:r>
          </w:p>
          <w:p w:rsidR="00FB2ECF" w:rsidRPr="00920F9D" w:rsidRDefault="00FB2ECF" w:rsidP="00F546C1">
            <w:pPr>
              <w:pStyle w:val="TableParagraph"/>
              <w:spacing w:before="240" w:line="276" w:lineRule="auto"/>
              <w:rPr>
                <w:bCs/>
                <w:iCs/>
              </w:rPr>
            </w:pPr>
            <w:r w:rsidRPr="00920F9D">
              <w:rPr>
                <w:bCs/>
                <w:iCs/>
              </w:rPr>
              <w:t>Set up page in a word document</w:t>
            </w:r>
          </w:p>
          <w:p w:rsidR="00FB2ECF" w:rsidRPr="00920F9D" w:rsidRDefault="00FB2ECF" w:rsidP="00F546C1">
            <w:pPr>
              <w:pStyle w:val="TableParagraph"/>
              <w:spacing w:before="240" w:line="276" w:lineRule="auto"/>
              <w:rPr>
                <w:bCs/>
                <w:iCs/>
              </w:rPr>
            </w:pPr>
            <w:r w:rsidRPr="00920F9D">
              <w:rPr>
                <w:bCs/>
                <w:iCs/>
              </w:rPr>
              <w:lastRenderedPageBreak/>
              <w:t>Edit word document as required</w:t>
            </w:r>
          </w:p>
          <w:p w:rsidR="00FB2ECF" w:rsidRPr="00920F9D" w:rsidRDefault="00FB2ECF" w:rsidP="00F546C1">
            <w:pPr>
              <w:pStyle w:val="TableParagraph"/>
              <w:spacing w:before="240" w:line="276" w:lineRule="auto"/>
              <w:rPr>
                <w:bCs/>
                <w:iCs/>
              </w:rPr>
            </w:pPr>
            <w:r w:rsidRPr="00920F9D">
              <w:rPr>
                <w:bCs/>
                <w:iCs/>
              </w:rPr>
              <w:t>Use simple formatting tools when creating the document</w:t>
            </w:r>
          </w:p>
          <w:p w:rsidR="00FB2ECF" w:rsidRPr="00920F9D" w:rsidRDefault="00FB2ECF" w:rsidP="00F546C1">
            <w:pPr>
              <w:pStyle w:val="TableParagraph"/>
              <w:spacing w:before="240" w:line="276" w:lineRule="auto"/>
              <w:rPr>
                <w:bCs/>
                <w:iCs/>
              </w:rPr>
            </w:pPr>
            <w:r w:rsidRPr="00920F9D">
              <w:rPr>
                <w:bCs/>
                <w:iCs/>
              </w:rPr>
              <w:t>Save word document to directory</w:t>
            </w:r>
          </w:p>
          <w:p w:rsidR="00FB2ECF" w:rsidRPr="00920F9D" w:rsidRDefault="00FB2ECF" w:rsidP="00F546C1">
            <w:pPr>
              <w:pStyle w:val="TableParagraph"/>
              <w:spacing w:before="240" w:line="276" w:lineRule="auto"/>
              <w:rPr>
                <w:bCs/>
                <w:iCs/>
              </w:rPr>
            </w:pPr>
            <w:r w:rsidRPr="00920F9D">
              <w:rPr>
                <w:bCs/>
                <w:iCs/>
              </w:rPr>
              <w:t>Insert table in a word document</w:t>
            </w:r>
          </w:p>
          <w:p w:rsidR="00FB2ECF" w:rsidRPr="00920F9D" w:rsidRDefault="00FB2ECF" w:rsidP="00F546C1">
            <w:pPr>
              <w:pStyle w:val="TableParagraph"/>
              <w:spacing w:before="240" w:line="276" w:lineRule="auto"/>
              <w:rPr>
                <w:bCs/>
                <w:iCs/>
              </w:rPr>
            </w:pPr>
            <w:r w:rsidRPr="00920F9D">
              <w:rPr>
                <w:bCs/>
                <w:iCs/>
              </w:rPr>
              <w:t>Insert appropriate images into document as necessary</w:t>
            </w:r>
          </w:p>
          <w:p w:rsidR="00FB2ECF" w:rsidRPr="00920F9D" w:rsidRDefault="00FB2ECF" w:rsidP="00F546C1">
            <w:pPr>
              <w:pStyle w:val="TableParagraph"/>
              <w:spacing w:before="240" w:line="276" w:lineRule="auto"/>
              <w:rPr>
                <w:bCs/>
                <w:iCs/>
              </w:rPr>
            </w:pPr>
            <w:r w:rsidRPr="00920F9D">
              <w:rPr>
                <w:bCs/>
                <w:iCs/>
              </w:rPr>
              <w:t xml:space="preserve">Insert header/footer in a word document </w:t>
            </w:r>
          </w:p>
          <w:p w:rsidR="00FB2ECF" w:rsidRPr="00920F9D" w:rsidRDefault="00FB2ECF" w:rsidP="00F546C1">
            <w:pPr>
              <w:pStyle w:val="TableParagraph"/>
              <w:spacing w:before="240" w:line="276" w:lineRule="auto"/>
              <w:rPr>
                <w:bCs/>
                <w:iCs/>
              </w:rPr>
            </w:pPr>
            <w:r w:rsidRPr="00920F9D">
              <w:rPr>
                <w:bCs/>
                <w:iCs/>
              </w:rPr>
              <w:t xml:space="preserve">Insert section break in a word document </w:t>
            </w:r>
          </w:p>
          <w:p w:rsidR="00FB2ECF" w:rsidRPr="00920F9D" w:rsidRDefault="00FB2ECF" w:rsidP="00F546C1">
            <w:pPr>
              <w:pStyle w:val="TableParagraph"/>
              <w:spacing w:before="240" w:line="276" w:lineRule="auto"/>
              <w:rPr>
                <w:bCs/>
                <w:iCs/>
              </w:rPr>
            </w:pPr>
            <w:r w:rsidRPr="00920F9D">
              <w:rPr>
                <w:bCs/>
                <w:iCs/>
              </w:rPr>
              <w:t>Set style in word document</w:t>
            </w:r>
          </w:p>
          <w:p w:rsidR="00FB2ECF" w:rsidRPr="00920F9D" w:rsidRDefault="00FB2ECF" w:rsidP="00F546C1">
            <w:pPr>
              <w:pStyle w:val="TableParagraph"/>
              <w:spacing w:before="240" w:line="276" w:lineRule="auto"/>
              <w:rPr>
                <w:bCs/>
                <w:iCs/>
              </w:rPr>
            </w:pPr>
            <w:r w:rsidRPr="00920F9D">
              <w:rPr>
                <w:bCs/>
                <w:iCs/>
              </w:rPr>
              <w:t>Select basic Print settings</w:t>
            </w:r>
          </w:p>
          <w:p w:rsidR="00FB2ECF" w:rsidRPr="00C96BCB" w:rsidRDefault="00FB2ECF" w:rsidP="00F546C1">
            <w:pPr>
              <w:spacing w:before="240" w:after="0" w:line="276" w:lineRule="auto"/>
            </w:pPr>
            <w:r w:rsidRPr="00920F9D">
              <w:rPr>
                <w:bCs/>
                <w:iCs/>
              </w:rPr>
              <w:t>Print the document</w:t>
            </w:r>
          </w:p>
        </w:tc>
        <w:tc>
          <w:tcPr>
            <w:tcW w:w="4536" w:type="dxa"/>
            <w:gridSpan w:val="4"/>
            <w:shd w:val="clear" w:color="auto" w:fill="auto"/>
          </w:tcPr>
          <w:p w:rsidR="00FB2ECF" w:rsidRPr="000C56D0" w:rsidRDefault="00FB2ECF" w:rsidP="00F546C1">
            <w:pPr>
              <w:spacing w:before="240" w:after="0" w:line="276" w:lineRule="auto"/>
              <w:jc w:val="both"/>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AA466E" w:rsidRDefault="00FB2ECF" w:rsidP="00F546C1">
            <w:pPr>
              <w:spacing w:before="240" w:after="0"/>
            </w:pPr>
            <w:r>
              <w:rPr>
                <w:b/>
              </w:rPr>
              <w:t xml:space="preserve">Practical : </w:t>
            </w:r>
            <w:r>
              <w:t>Workshop</w:t>
            </w:r>
          </w:p>
        </w:tc>
      </w:tr>
      <w:tr w:rsidR="00FB2ECF" w:rsidRPr="00FA7081" w:rsidTr="00F546C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B2ECF" w:rsidRPr="00FA7081" w:rsidRDefault="00FB2ECF" w:rsidP="00F546C1">
            <w:pPr>
              <w:spacing w:before="240" w:after="0"/>
            </w:pPr>
            <w:r w:rsidRPr="00C77DBB">
              <w:rPr>
                <w:b/>
              </w:rPr>
              <w:t>LU</w:t>
            </w:r>
            <w:r>
              <w:rPr>
                <w:b/>
              </w:rPr>
              <w:t>2</w:t>
            </w:r>
            <w:r w:rsidRPr="00C77DBB">
              <w:rPr>
                <w:b/>
              </w:rPr>
              <w:t>:</w:t>
            </w:r>
            <w:r w:rsidRPr="00B45C4C">
              <w:rPr>
                <w:lang w:val="en-GB"/>
              </w:rPr>
              <w:t xml:space="preserve"> </w:t>
            </w:r>
            <w:r w:rsidRPr="0060249F">
              <w:rPr>
                <w:color w:val="000000" w:themeColor="text1"/>
              </w:rPr>
              <w:t>Use internet for Browsing</w:t>
            </w:r>
          </w:p>
        </w:tc>
        <w:tc>
          <w:tcPr>
            <w:tcW w:w="2693" w:type="dxa"/>
            <w:gridSpan w:val="3"/>
            <w:shd w:val="clear" w:color="auto" w:fill="auto"/>
          </w:tcPr>
          <w:p w:rsidR="00FB2ECF" w:rsidRDefault="00FB2ECF" w:rsidP="00F546C1">
            <w:pPr>
              <w:spacing w:before="240" w:after="0" w:line="276" w:lineRule="auto"/>
              <w:rPr>
                <w:b/>
              </w:rPr>
            </w:pPr>
            <w:r w:rsidRPr="00C77DBB">
              <w:rPr>
                <w:b/>
              </w:rPr>
              <w:t>The trainee will be able to:</w:t>
            </w:r>
          </w:p>
          <w:p w:rsidR="00FB2ECF" w:rsidRPr="00AA0C6D" w:rsidRDefault="00FB2ECF" w:rsidP="00F546C1">
            <w:pPr>
              <w:pStyle w:val="TableParagraph"/>
              <w:spacing w:before="240" w:line="276" w:lineRule="auto"/>
              <w:rPr>
                <w:bCs/>
                <w:iCs/>
              </w:rPr>
            </w:pPr>
            <w:r>
              <w:rPr>
                <w:bCs/>
                <w:iCs/>
              </w:rPr>
              <w:t>U</w:t>
            </w:r>
            <w:r w:rsidRPr="00AA0C6D">
              <w:rPr>
                <w:bCs/>
                <w:iCs/>
              </w:rPr>
              <w:t xml:space="preserve">se search engines to </w:t>
            </w:r>
            <w:r>
              <w:rPr>
                <w:bCs/>
                <w:iCs/>
              </w:rPr>
              <w:lastRenderedPageBreak/>
              <w:t>open website</w:t>
            </w:r>
          </w:p>
          <w:p w:rsidR="00FB2ECF" w:rsidRPr="00AA0C6D" w:rsidRDefault="00FB2ECF" w:rsidP="00F546C1">
            <w:pPr>
              <w:pStyle w:val="TableParagraph"/>
              <w:spacing w:before="240" w:line="276" w:lineRule="auto"/>
              <w:rPr>
                <w:bCs/>
                <w:iCs/>
              </w:rPr>
            </w:pPr>
            <w:r>
              <w:rPr>
                <w:bCs/>
                <w:iCs/>
              </w:rPr>
              <w:t>Search data on different topics</w:t>
            </w:r>
          </w:p>
          <w:p w:rsidR="00FB2ECF" w:rsidRPr="00AA0C6D" w:rsidRDefault="00FB2ECF" w:rsidP="00F546C1">
            <w:pPr>
              <w:pStyle w:val="TableParagraph"/>
              <w:spacing w:before="240" w:line="276" w:lineRule="auto"/>
              <w:rPr>
                <w:bCs/>
                <w:iCs/>
              </w:rPr>
            </w:pPr>
            <w:r w:rsidRPr="00AA0C6D">
              <w:rPr>
                <w:bCs/>
                <w:iCs/>
              </w:rPr>
              <w:t>Refine search to increase relevance of information or content</w:t>
            </w:r>
          </w:p>
          <w:p w:rsidR="00FB2ECF" w:rsidRPr="00C96BCB" w:rsidRDefault="00FB2ECF" w:rsidP="00F546C1">
            <w:pPr>
              <w:spacing w:before="240" w:after="0" w:line="276" w:lineRule="auto"/>
            </w:pPr>
            <w:r w:rsidRPr="00AA0C6D">
              <w:rPr>
                <w:bCs/>
                <w:iCs/>
              </w:rPr>
              <w:t>Navigate a website to access the information or content required</w:t>
            </w:r>
          </w:p>
        </w:tc>
        <w:tc>
          <w:tcPr>
            <w:tcW w:w="4536" w:type="dxa"/>
            <w:gridSpan w:val="4"/>
            <w:shd w:val="clear" w:color="auto" w:fill="auto"/>
          </w:tcPr>
          <w:p w:rsidR="00FB2ECF" w:rsidRPr="00BE2B4D" w:rsidRDefault="00FB2ECF" w:rsidP="00F546C1">
            <w:pPr>
              <w:spacing w:before="240" w:after="0" w:line="276" w:lineRule="auto"/>
              <w:jc w:val="both"/>
              <w:rPr>
                <w:rFonts w:eastAsia="Times New Roman"/>
                <w:lang w:val="en-GB"/>
              </w:rPr>
            </w:pPr>
          </w:p>
        </w:tc>
        <w:tc>
          <w:tcPr>
            <w:tcW w:w="1276" w:type="dxa"/>
            <w:gridSpan w:val="2"/>
            <w:shd w:val="clear" w:color="auto" w:fill="auto"/>
          </w:tcPr>
          <w:p w:rsidR="00FB2ECF" w:rsidRPr="00C77DBB" w:rsidRDefault="00FB2ECF" w:rsidP="00F546C1">
            <w:pPr>
              <w:spacing w:before="240" w:after="0" w:line="276" w:lineRule="auto"/>
              <w:jc w:val="both"/>
              <w:rPr>
                <w:b/>
              </w:rPr>
            </w:pPr>
            <w:r w:rsidRPr="00C77DBB">
              <w:rPr>
                <w:b/>
              </w:rPr>
              <w:t>Total</w:t>
            </w:r>
          </w:p>
          <w:p w:rsidR="00FB2ECF" w:rsidRDefault="00FB2ECF" w:rsidP="00F546C1">
            <w:pPr>
              <w:spacing w:before="240" w:after="0" w:line="276" w:lineRule="auto"/>
              <w:jc w:val="both"/>
              <w:rPr>
                <w:b/>
              </w:rPr>
            </w:pPr>
            <w:r>
              <w:rPr>
                <w:b/>
              </w:rPr>
              <w:t>hrs</w:t>
            </w:r>
          </w:p>
          <w:p w:rsidR="00FB2ECF" w:rsidRPr="00C771EF" w:rsidRDefault="00FB2ECF" w:rsidP="00F546C1">
            <w:pPr>
              <w:spacing w:before="240" w:after="0" w:line="276" w:lineRule="auto"/>
              <w:jc w:val="both"/>
              <w:rPr>
                <w:b/>
              </w:rPr>
            </w:pPr>
          </w:p>
          <w:p w:rsidR="00FB2ECF" w:rsidRPr="00F1476D" w:rsidRDefault="00FB2ECF" w:rsidP="00F546C1">
            <w:pPr>
              <w:spacing w:before="240" w:after="0" w:line="276" w:lineRule="auto"/>
              <w:jc w:val="both"/>
              <w:rPr>
                <w:b/>
              </w:rPr>
            </w:pPr>
            <w:r w:rsidRPr="00F1476D">
              <w:rPr>
                <w:b/>
              </w:rPr>
              <w:t>Theory:</w:t>
            </w:r>
          </w:p>
          <w:p w:rsidR="00FB2ECF" w:rsidRPr="00FA7081" w:rsidRDefault="00FB2ECF" w:rsidP="00F546C1">
            <w:pPr>
              <w:spacing w:before="240" w:after="0" w:line="276" w:lineRule="auto"/>
              <w:jc w:val="both"/>
            </w:pPr>
            <w:r>
              <w:t xml:space="preserve">hrs </w:t>
            </w:r>
          </w:p>
          <w:p w:rsidR="00FB2ECF" w:rsidRPr="00C77DBB" w:rsidRDefault="00FB2ECF" w:rsidP="00F546C1">
            <w:pPr>
              <w:spacing w:before="240" w:after="0" w:line="276" w:lineRule="auto"/>
              <w:jc w:val="both"/>
              <w:rPr>
                <w:b/>
              </w:rPr>
            </w:pPr>
            <w:r w:rsidRPr="00C77DBB">
              <w:rPr>
                <w:b/>
              </w:rPr>
              <w:t>Practical:</w:t>
            </w:r>
          </w:p>
          <w:p w:rsidR="00FB2ECF" w:rsidRPr="00FA7081" w:rsidRDefault="00FB2ECF" w:rsidP="00F546C1">
            <w:pPr>
              <w:spacing w:before="240" w:after="0" w:line="276" w:lineRule="auto"/>
              <w:jc w:val="both"/>
            </w:pPr>
            <w:r>
              <w:t>hrs</w:t>
            </w:r>
          </w:p>
        </w:tc>
        <w:tc>
          <w:tcPr>
            <w:tcW w:w="2037" w:type="dxa"/>
            <w:shd w:val="clear" w:color="auto" w:fill="auto"/>
          </w:tcPr>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pPr>
          </w:p>
          <w:p w:rsidR="00FB2ECF" w:rsidRDefault="00FB2ECF" w:rsidP="00F546C1">
            <w:pPr>
              <w:spacing w:before="240" w:after="0" w:line="276" w:lineRule="auto"/>
              <w:rPr>
                <w:b/>
              </w:rPr>
            </w:pPr>
            <w:r w:rsidRPr="008258D9">
              <w:rPr>
                <w:b/>
              </w:rPr>
              <w:t>Consumable</w:t>
            </w:r>
            <w:r>
              <w:rPr>
                <w:b/>
              </w:rPr>
              <w:t xml:space="preserve"> :</w:t>
            </w:r>
          </w:p>
          <w:p w:rsidR="00FB2ECF" w:rsidRPr="005513BE" w:rsidRDefault="00FB2ECF" w:rsidP="00F546C1">
            <w:pPr>
              <w:spacing w:before="240" w:after="0" w:line="276" w:lineRule="auto"/>
            </w:pPr>
          </w:p>
        </w:tc>
        <w:tc>
          <w:tcPr>
            <w:tcW w:w="2499" w:type="dxa"/>
            <w:shd w:val="clear" w:color="auto" w:fill="auto"/>
          </w:tcPr>
          <w:p w:rsidR="00FB2ECF" w:rsidRPr="00E9064E" w:rsidRDefault="00FB2ECF" w:rsidP="00F546C1">
            <w:pPr>
              <w:spacing w:before="240" w:after="0"/>
            </w:pPr>
            <w:r w:rsidRPr="004175CD">
              <w:rPr>
                <w:b/>
              </w:rPr>
              <w:lastRenderedPageBreak/>
              <w:t>Theory:</w:t>
            </w:r>
            <w:r>
              <w:rPr>
                <w:b/>
              </w:rPr>
              <w:t xml:space="preserve"> </w:t>
            </w:r>
            <w:r>
              <w:t>Class room with multimedia facility</w:t>
            </w:r>
          </w:p>
          <w:p w:rsidR="00FB2ECF" w:rsidRDefault="00FB2ECF" w:rsidP="00F546C1">
            <w:pPr>
              <w:spacing w:before="240" w:after="0"/>
              <w:rPr>
                <w:b/>
              </w:rPr>
            </w:pPr>
          </w:p>
          <w:p w:rsidR="00FB2ECF" w:rsidRPr="00560964" w:rsidRDefault="00FB2ECF" w:rsidP="00F546C1">
            <w:pPr>
              <w:spacing w:before="240" w:after="0"/>
            </w:pPr>
            <w:r>
              <w:rPr>
                <w:b/>
              </w:rPr>
              <w:lastRenderedPageBreak/>
              <w:t xml:space="preserve">Practical : </w:t>
            </w:r>
            <w:r>
              <w:t>Workshop</w:t>
            </w:r>
          </w:p>
        </w:tc>
      </w:tr>
    </w:tbl>
    <w:p w:rsidR="00FB2ECF" w:rsidRDefault="00FB2ECF" w:rsidP="0044418A">
      <w:pPr>
        <w:pStyle w:val="Heading2"/>
      </w:pPr>
    </w:p>
    <w:p w:rsidR="00FB2ECF" w:rsidRDefault="00FB2ECF">
      <w:pPr>
        <w:spacing w:after="200" w:line="276" w:lineRule="auto"/>
        <w:rPr>
          <w:b/>
          <w:sz w:val="24"/>
        </w:rPr>
      </w:pPr>
      <w:r>
        <w:br w:type="page"/>
      </w:r>
    </w:p>
    <w:p w:rsidR="0044418A" w:rsidRDefault="0044418A" w:rsidP="0044418A">
      <w:pPr>
        <w:pStyle w:val="Heading2"/>
      </w:pPr>
      <w:bookmarkStart w:id="32" w:name="_Toc24636969"/>
      <w:r w:rsidRPr="00FA7081">
        <w:lastRenderedPageBreak/>
        <w:t>Module</w:t>
      </w:r>
      <w:r>
        <w:t xml:space="preserve"> </w:t>
      </w:r>
      <w:r w:rsidR="00334131">
        <w:t>5</w:t>
      </w:r>
      <w:r w:rsidRPr="00FA7081">
        <w:t>:</w:t>
      </w:r>
      <w:r>
        <w:t xml:space="preserve"> </w:t>
      </w:r>
      <w:bookmarkEnd w:id="24"/>
      <w:bookmarkEnd w:id="25"/>
      <w:r w:rsidRPr="0096533F">
        <w:rPr>
          <w:b w:val="0"/>
          <w:sz w:val="22"/>
        </w:rPr>
        <w:t>Maintain professional standards and environment throughout shift</w:t>
      </w:r>
      <w:bookmarkEnd w:id="32"/>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w:t>
      </w:r>
      <w:r>
        <w:t xml:space="preserve"> </w:t>
      </w:r>
      <w:r w:rsidRPr="00B5125F">
        <w:t>maintain professional standards and environment throughout shift</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3F6F55" w:rsidP="003F6F55">
            <w:r>
              <w:t>80</w:t>
            </w:r>
            <w:r w:rsidR="0044418A">
              <w:t xml:space="preserve">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3F6F55" w:rsidP="005401E7">
            <w:r>
              <w:t>16</w:t>
            </w:r>
            <w:r w:rsidR="0044418A">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3F6F55" w:rsidP="005401E7">
            <w:r>
              <w:t>64</w:t>
            </w:r>
            <w:r w:rsidR="0044418A">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rPr>
                <w:rFonts w:eastAsia="Cambria"/>
              </w:rPr>
              <w:t xml:space="preserve">Ensure professional standards are maintained for </w:t>
            </w:r>
            <w:r>
              <w:rPr>
                <w:rFonts w:eastAsia="Cambria"/>
              </w:rPr>
              <w:t>PPEs</w:t>
            </w:r>
            <w:r w:rsidRPr="00B5125F">
              <w:rPr>
                <w:rFonts w:eastAsia="Cambria"/>
              </w:rPr>
              <w:t xml:space="preserve"> and</w:t>
            </w:r>
            <w:r>
              <w:rPr>
                <w:rFonts w:eastAsia="Cambria"/>
              </w:rPr>
              <w:t xml:space="preserve"> personal</w:t>
            </w:r>
            <w:r w:rsidRPr="00B5125F">
              <w:rPr>
                <w:rFonts w:eastAsia="Cambria"/>
              </w:rPr>
              <w:t xml:space="preserve"> hygiene throughout the shift</w:t>
            </w:r>
          </w:p>
        </w:tc>
        <w:tc>
          <w:tcPr>
            <w:tcW w:w="2693" w:type="dxa"/>
            <w:gridSpan w:val="3"/>
            <w:shd w:val="clear" w:color="auto" w:fill="auto"/>
          </w:tcPr>
          <w:p w:rsidR="0044418A" w:rsidRDefault="0044418A" w:rsidP="005401E7">
            <w:pPr>
              <w:rPr>
                <w:b/>
              </w:rPr>
            </w:pPr>
            <w:r>
              <w:rPr>
                <w:b/>
              </w:rPr>
              <w:t>The learner will be able to:</w:t>
            </w:r>
          </w:p>
          <w:p w:rsidR="0044418A" w:rsidRPr="00104EBC" w:rsidRDefault="0044418A" w:rsidP="005401E7">
            <w:r w:rsidRPr="00104EBC">
              <w:t>Keep own self clean and hygienic</w:t>
            </w:r>
          </w:p>
          <w:p w:rsidR="0044418A" w:rsidRPr="00104EBC" w:rsidRDefault="0044418A" w:rsidP="005401E7">
            <w:r w:rsidRPr="00104EBC">
              <w:t>Follow the recommended procedures for washing hands at all appropriate times</w:t>
            </w:r>
          </w:p>
          <w:p w:rsidR="0044418A" w:rsidRPr="00104EBC" w:rsidRDefault="0044418A" w:rsidP="005401E7">
            <w:r w:rsidRPr="00104EBC">
              <w:t>Avoid any unsafe behaviour</w:t>
            </w:r>
          </w:p>
          <w:p w:rsidR="0044418A" w:rsidRPr="00104EBC" w:rsidRDefault="0044418A" w:rsidP="005401E7">
            <w:r w:rsidRPr="00104EBC">
              <w:t>Report any cuts, boils, grazes, injuries, illness and infections promptly to the appropriate person</w:t>
            </w:r>
          </w:p>
          <w:p w:rsidR="0044418A" w:rsidRPr="00C96BCB" w:rsidRDefault="0044418A" w:rsidP="005401E7">
            <w:r w:rsidRPr="00104EBC">
              <w:t xml:space="preserve">Wear </w:t>
            </w:r>
            <w:r>
              <w:t>PPEs</w:t>
            </w:r>
            <w:r w:rsidRPr="00104EBC">
              <w:t xml:space="preserve"> that </w:t>
            </w:r>
            <w:r>
              <w:t>are</w:t>
            </w:r>
            <w:r w:rsidRPr="00104EBC">
              <w:t xml:space="preserve"> clean, fit for use and worn correctly </w:t>
            </w:r>
          </w:p>
        </w:tc>
        <w:tc>
          <w:tcPr>
            <w:tcW w:w="4536" w:type="dxa"/>
            <w:gridSpan w:val="4"/>
            <w:shd w:val="clear" w:color="auto" w:fill="auto"/>
          </w:tcPr>
          <w:p w:rsidR="0044418A" w:rsidRPr="008344C3" w:rsidRDefault="0044418A" w:rsidP="005401E7">
            <w:r w:rsidRPr="008344C3">
              <w:t xml:space="preserve">The importance of </w:t>
            </w:r>
            <w:r>
              <w:t xml:space="preserve">personal hygiene and cleaning, including </w:t>
            </w:r>
            <w:r w:rsidRPr="008344C3">
              <w:t>having clean hair, skin and nails</w:t>
            </w:r>
            <w:r>
              <w:t>, minimal jewellery, for hygiene purposes, including preventing contamination of food being served</w:t>
            </w:r>
          </w:p>
          <w:p w:rsidR="0044418A" w:rsidRPr="008344C3" w:rsidRDefault="0044418A" w:rsidP="005401E7">
            <w:r w:rsidRPr="008344C3">
              <w:t>Recommended procedures for washing hands at all appropriate times</w:t>
            </w:r>
            <w:r>
              <w:t>, including w</w:t>
            </w:r>
            <w:r w:rsidRPr="005237D5">
              <w:rPr>
                <w:lang w:eastAsia="en-GB"/>
              </w:rPr>
              <w:t xml:space="preserve">ash hands for at least </w:t>
            </w:r>
            <w:hyperlink r:id="rId10" w:tgtFrame="_blank" w:history="1">
              <w:r w:rsidRPr="005237D5">
                <w:t>20 seconds</w:t>
              </w:r>
            </w:hyperlink>
            <w:r>
              <w:t xml:space="preserve"> with antibacterial soap</w:t>
            </w:r>
            <w:r>
              <w:rPr>
                <w:lang w:eastAsia="en-GB"/>
              </w:rPr>
              <w:t xml:space="preserve">, washing whole hands thoroughly including </w:t>
            </w:r>
            <w:r w:rsidRPr="005237D5">
              <w:rPr>
                <w:lang w:eastAsia="en-GB"/>
              </w:rPr>
              <w:t>the back of the hand</w:t>
            </w:r>
            <w:r>
              <w:rPr>
                <w:lang w:eastAsia="en-GB"/>
              </w:rPr>
              <w:t xml:space="preserve">, fingers, wrists, and forearms, </w:t>
            </w:r>
            <w:r w:rsidRPr="005237D5">
              <w:rPr>
                <w:lang w:eastAsia="en-GB"/>
              </w:rPr>
              <w:t>palms and between fingers, where bacteri</w:t>
            </w:r>
            <w:r>
              <w:rPr>
                <w:lang w:eastAsia="en-GB"/>
              </w:rPr>
              <w:t>a and pathogens tend to collect, d</w:t>
            </w:r>
            <w:r w:rsidRPr="005237D5">
              <w:rPr>
                <w:lang w:eastAsia="en-GB"/>
              </w:rPr>
              <w:t>ry in a sanitary manner: clean, unused paper towels or automatic hand dryer</w:t>
            </w:r>
          </w:p>
          <w:p w:rsidR="0044418A" w:rsidRDefault="0044418A" w:rsidP="005401E7">
            <w:r>
              <w:t xml:space="preserve">Avoiding unsafe behaviour, including spitting, smoking, coughing, sneezing, touching own face, nose or mouth, </w:t>
            </w:r>
            <w:r w:rsidRPr="004F6EFD">
              <w:t>blowing</w:t>
            </w:r>
            <w:r>
              <w:t xml:space="preserve"> nose, scratching, chewing gum and eating, in order to prevent any contamination of food, equipment or work surfaces; organizational standards for safe behaviour in the work area</w:t>
            </w:r>
          </w:p>
          <w:p w:rsidR="0044418A" w:rsidRPr="008344C3" w:rsidRDefault="0044418A" w:rsidP="005401E7">
            <w:r w:rsidRPr="008344C3">
              <w:t>The importance of reporting cuts, grazes and skin conditions</w:t>
            </w:r>
            <w:r>
              <w:t>, illnesses (particularly stomach illnesses), and infections</w:t>
            </w:r>
            <w:r w:rsidRPr="008344C3">
              <w:t xml:space="preserve"> to the </w:t>
            </w:r>
            <w:r w:rsidRPr="008344C3">
              <w:lastRenderedPageBreak/>
              <w:t>appropriate person</w:t>
            </w:r>
            <w:r>
              <w:t xml:space="preserve"> (including supervisor/manager), in order to avoid any risk of spreading infection</w:t>
            </w:r>
          </w:p>
          <w:p w:rsidR="0044418A" w:rsidRPr="008344C3" w:rsidRDefault="0044418A" w:rsidP="005401E7">
            <w:r>
              <w:t>T</w:t>
            </w:r>
            <w:r w:rsidRPr="008344C3">
              <w:t xml:space="preserve">ypes of </w:t>
            </w:r>
            <w:r>
              <w:t>PPEs</w:t>
            </w:r>
            <w:r w:rsidRPr="008344C3">
              <w:t xml:space="preserve"> which are appropriate to the task being carried out</w:t>
            </w:r>
            <w:r>
              <w:t>, appropriate to the organisation, aprons and overalls (for cleaning) in order to prevent accidents, protect the associate from spillages and to show any guests the hygiene values of the work area</w:t>
            </w:r>
          </w:p>
          <w:p w:rsidR="0044418A" w:rsidRDefault="0044418A" w:rsidP="005401E7">
            <w:r>
              <w:t xml:space="preserve">The importance of ensuring that </w:t>
            </w:r>
            <w:r w:rsidRPr="008344C3">
              <w:t>the</w:t>
            </w:r>
            <w:r>
              <w:t xml:space="preserve"> tidy</w:t>
            </w:r>
            <w:r w:rsidRPr="008344C3">
              <w:t xml:space="preserve"> </w:t>
            </w:r>
            <w:r>
              <w:t>uniform</w:t>
            </w:r>
            <w:r w:rsidRPr="008344C3">
              <w:t xml:space="preserve"> being used is clean and fit for use and changed whe</w:t>
            </w:r>
            <w:r>
              <w:t>n necessary in line with organiz</w:t>
            </w:r>
            <w:r w:rsidRPr="008344C3">
              <w:t>ational procedures</w:t>
            </w:r>
            <w:r>
              <w:t>, in order to present a professional image and to avoid possible contamination of food through bacteria and germs carried on dirty clothing</w:t>
            </w:r>
          </w:p>
          <w:p w:rsidR="0044418A" w:rsidRPr="000C56D0" w:rsidRDefault="0044418A" w:rsidP="005401E7">
            <w:r>
              <w:t>Compliance with relevant regulations and standards (see Introduction)</w:t>
            </w:r>
          </w:p>
        </w:tc>
        <w:tc>
          <w:tcPr>
            <w:tcW w:w="1276" w:type="dxa"/>
            <w:gridSpan w:val="2"/>
            <w:shd w:val="clear" w:color="auto" w:fill="auto"/>
          </w:tcPr>
          <w:p w:rsidR="003F6F55" w:rsidRPr="00C77DBB" w:rsidRDefault="003F6F55" w:rsidP="003F6F55">
            <w:pPr>
              <w:rPr>
                <w:b/>
              </w:rPr>
            </w:pPr>
            <w:r w:rsidRPr="00C77DBB">
              <w:rPr>
                <w:b/>
              </w:rPr>
              <w:lastRenderedPageBreak/>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FA7081" w:rsidRDefault="003F6F55" w:rsidP="003F6F55">
            <w:r>
              <w:t>11 hours</w:t>
            </w:r>
          </w:p>
        </w:tc>
        <w:tc>
          <w:tcPr>
            <w:tcW w:w="2037" w:type="dxa"/>
            <w:shd w:val="clear" w:color="auto" w:fill="auto"/>
          </w:tcPr>
          <w:p w:rsidR="0044418A" w:rsidRPr="008344C3" w:rsidRDefault="0044418A" w:rsidP="005401E7">
            <w:r w:rsidRPr="008344C3">
              <w:t>Equipment and materials for washing hands</w:t>
            </w:r>
            <w:r>
              <w:t>, including antibacterial soap, suitable wash basin, hand towels, hand dryers</w:t>
            </w:r>
          </w:p>
          <w:p w:rsidR="0044418A" w:rsidRDefault="0044418A" w:rsidP="005401E7">
            <w:r>
              <w:t>Uniform</w:t>
            </w:r>
            <w:r w:rsidRPr="008344C3">
              <w:t xml:space="preserve"> according to job requirements</w:t>
            </w:r>
            <w:r>
              <w:t>, (appropriate to the organisation)</w:t>
            </w:r>
          </w:p>
          <w:p w:rsidR="0044418A" w:rsidRDefault="0044418A" w:rsidP="005401E7">
            <w:pPr>
              <w:rPr>
                <w:rFonts w:eastAsia="Cambria"/>
              </w:rPr>
            </w:pPr>
            <w:r>
              <w:t>Hazard analysis and critical control points (</w:t>
            </w:r>
            <w:r w:rsidRPr="008344C3">
              <w:rPr>
                <w:rFonts w:eastAsia="Cambria"/>
              </w:rPr>
              <w:t>HACCP</w:t>
            </w:r>
            <w:r>
              <w:rPr>
                <w:rFonts w:eastAsia="Cambria"/>
              </w:rPr>
              <w:t>)</w:t>
            </w:r>
            <w:r w:rsidRPr="008344C3">
              <w:rPr>
                <w:rFonts w:eastAsia="Cambria"/>
              </w:rPr>
              <w:t xml:space="preserve"> standards</w:t>
            </w:r>
          </w:p>
          <w:p w:rsidR="0044418A" w:rsidRDefault="0044418A" w:rsidP="005401E7">
            <w:pPr>
              <w:rPr>
                <w:rFonts w:eastAsia="Cambria"/>
              </w:rPr>
            </w:pPr>
            <w:r>
              <w:rPr>
                <w:rFonts w:eastAsia="Cambria"/>
              </w:rPr>
              <w:t>Organisational</w:t>
            </w:r>
            <w:r w:rsidRPr="008344C3">
              <w:rPr>
                <w:rFonts w:eastAsia="Cambria"/>
              </w:rPr>
              <w:t xml:space="preserve"> guidelines</w:t>
            </w:r>
            <w:r>
              <w:rPr>
                <w:rFonts w:eastAsia="Cambria"/>
              </w:rPr>
              <w:t xml:space="preserve"> for personal hygiene</w:t>
            </w:r>
          </w:p>
          <w:p w:rsidR="0044418A" w:rsidRPr="00C96BCB" w:rsidRDefault="0044418A" w:rsidP="005401E7">
            <w:r>
              <w:rPr>
                <w:rFonts w:eastAsia="Cambria"/>
              </w:rPr>
              <w:t>Work area log to record injuries and illnesses</w:t>
            </w:r>
          </w:p>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rsidRPr="00B5125F">
              <w:t>Maintain the health, safety and security of the working environment</w:t>
            </w:r>
          </w:p>
        </w:tc>
        <w:tc>
          <w:tcPr>
            <w:tcW w:w="2693" w:type="dxa"/>
            <w:gridSpan w:val="3"/>
            <w:shd w:val="clear" w:color="auto" w:fill="auto"/>
          </w:tcPr>
          <w:p w:rsidR="0044418A" w:rsidRDefault="0044418A" w:rsidP="005401E7">
            <w:pPr>
              <w:rPr>
                <w:b/>
              </w:rPr>
            </w:pPr>
            <w:r>
              <w:rPr>
                <w:b/>
              </w:rPr>
              <w:t>The learner will be able to:</w:t>
            </w:r>
          </w:p>
          <w:p w:rsidR="0044418A" w:rsidRPr="00EF5926" w:rsidRDefault="0044418A" w:rsidP="005401E7">
            <w:r w:rsidRPr="00EF5926">
              <w:t xml:space="preserve">Identify any hazards or potential hazards in </w:t>
            </w:r>
            <w:r>
              <w:t xml:space="preserve">the </w:t>
            </w:r>
            <w:r w:rsidRPr="00EF5926">
              <w:t>work area</w:t>
            </w:r>
          </w:p>
          <w:p w:rsidR="0044418A" w:rsidRPr="00EF5926" w:rsidRDefault="0044418A" w:rsidP="005401E7">
            <w:r w:rsidRPr="00EF5926">
              <w:t xml:space="preserve">Deal with identified hazards correctly </w:t>
            </w:r>
          </w:p>
          <w:p w:rsidR="0044418A" w:rsidRPr="00EF5926" w:rsidRDefault="0044418A" w:rsidP="005401E7">
            <w:r w:rsidRPr="00EF5926">
              <w:t xml:space="preserve">Report any accidents or near accidents quickly and accurately to the appropriate person </w:t>
            </w:r>
          </w:p>
          <w:p w:rsidR="0044418A" w:rsidRPr="00EF5926" w:rsidRDefault="0044418A" w:rsidP="005401E7">
            <w:r w:rsidRPr="00EF5926">
              <w:t xml:space="preserve">Follow </w:t>
            </w:r>
            <w:r>
              <w:t>the organiz</w:t>
            </w:r>
            <w:r w:rsidRPr="00EF5926">
              <w:t>ation</w:t>
            </w:r>
            <w:r>
              <w:t>’</w:t>
            </w:r>
            <w:r w:rsidRPr="00EF5926">
              <w:t xml:space="preserve">s health and safety </w:t>
            </w:r>
            <w:r w:rsidRPr="00EF5926">
              <w:lastRenderedPageBreak/>
              <w:t xml:space="preserve">procedures in </w:t>
            </w:r>
            <w:r>
              <w:t>the work environment</w:t>
            </w:r>
          </w:p>
          <w:p w:rsidR="0044418A" w:rsidRPr="00EF5926" w:rsidRDefault="0044418A" w:rsidP="005401E7">
            <w:r>
              <w:t>Practic</w:t>
            </w:r>
            <w:r w:rsidRPr="00EF5926">
              <w:t>e emergency procedures correctly</w:t>
            </w:r>
          </w:p>
          <w:p w:rsidR="0044418A" w:rsidRPr="00FA7081" w:rsidRDefault="0044418A" w:rsidP="005401E7">
            <w:r w:rsidRPr="00EF5926">
              <w:t xml:space="preserve">Follow </w:t>
            </w:r>
            <w:r>
              <w:t>the organiz</w:t>
            </w:r>
            <w:r w:rsidRPr="00EF5926">
              <w:t>ation</w:t>
            </w:r>
            <w:r>
              <w:t>’</w:t>
            </w:r>
            <w:r w:rsidRPr="00EF5926">
              <w:t>s security procedures</w:t>
            </w:r>
          </w:p>
        </w:tc>
        <w:tc>
          <w:tcPr>
            <w:tcW w:w="4536" w:type="dxa"/>
            <w:gridSpan w:val="4"/>
            <w:shd w:val="clear" w:color="auto" w:fill="auto"/>
          </w:tcPr>
          <w:p w:rsidR="0044418A" w:rsidRPr="008344C3" w:rsidRDefault="0044418A" w:rsidP="005401E7">
            <w:r w:rsidRPr="008344C3">
              <w:lastRenderedPageBreak/>
              <w:t>The importance of working in a healthy, safe and hygienic way</w:t>
            </w:r>
            <w:r>
              <w:t>, including working tidily, following proper procedures and instructions, in order to avoid accidents and risks to guests</w:t>
            </w:r>
          </w:p>
          <w:p w:rsidR="0044418A" w:rsidRDefault="0044418A" w:rsidP="005401E7">
            <w:r>
              <w:t xml:space="preserve">Taking personal responsibility, including taking reasonable care of own safety and the safety of others, following Standard Operating Procedures for safe working practice (including attending to spillages and slippery surfaces, using signs to warn others (including for spillages and wet floors), lifting and carrying, ensuring corridors and walkways are clear, care with </w:t>
            </w:r>
            <w:r>
              <w:lastRenderedPageBreak/>
              <w:t>lifting and carrying, seeking help when required), informing supervisor of anything that might be unsafe or cause an accident</w:t>
            </w:r>
          </w:p>
          <w:p w:rsidR="0044418A" w:rsidRPr="008344C3" w:rsidRDefault="0044418A" w:rsidP="005401E7">
            <w:r w:rsidRPr="008344C3">
              <w:t xml:space="preserve">Sources of information about health, hygiene and safety in the </w:t>
            </w:r>
            <w:r>
              <w:t>work area, including Standard Operating Procedures for work area, manuals, data sheet and instructions from manufacturers and suppliers, websites, training materials</w:t>
            </w:r>
          </w:p>
          <w:p w:rsidR="0044418A" w:rsidRDefault="0044418A" w:rsidP="005401E7">
            <w:r>
              <w:t>Features of a healthy workplace, including suitable size; adequate lighting, heating and ventilation; safe floors (in good condition, ie not slippery, no torn or frayed carpeting, no obstructions), stairs, doors and windows; appropriate equipment that is regularly maintained; sufficient storage facilities; hygienic waste disposal facilities, assembly point for evacuations</w:t>
            </w:r>
          </w:p>
          <w:p w:rsidR="0044418A" w:rsidRDefault="0044418A" w:rsidP="005401E7">
            <w:r>
              <w:t>The importance of w</w:t>
            </w:r>
            <w:r w:rsidRPr="008344C3">
              <w:t xml:space="preserve">arning other people </w:t>
            </w:r>
            <w:r>
              <w:t xml:space="preserve">(including verbally, using warning notices) </w:t>
            </w:r>
            <w:r w:rsidRPr="008344C3">
              <w:t>about hazards</w:t>
            </w:r>
            <w:r>
              <w:t>, in order to avoid further accidents and injuries</w:t>
            </w:r>
          </w:p>
          <w:p w:rsidR="0044418A" w:rsidRDefault="0044418A" w:rsidP="005401E7">
            <w:r>
              <w:t>T</w:t>
            </w:r>
            <w:r w:rsidRPr="008344C3">
              <w:t xml:space="preserve">ypes of hazards to be found in the </w:t>
            </w:r>
            <w:r>
              <w:t>work area, including hazardous work areas (including s</w:t>
            </w:r>
            <w:r w:rsidRPr="000234C8">
              <w:t>lips; trips and falls; strains and sprains</w:t>
            </w:r>
            <w:r>
              <w:t>)</w:t>
            </w:r>
            <w:r w:rsidRPr="000234C8">
              <w:t xml:space="preserve">; </w:t>
            </w:r>
            <w:r>
              <w:t xml:space="preserve">sharp objects; </w:t>
            </w:r>
            <w:r w:rsidRPr="000234C8">
              <w:t>cuts and lacerations; burns</w:t>
            </w:r>
            <w:r>
              <w:t>; hot food and service equipment; hazardous substances (including cleaning chemicals) or equipment, risks from working in a hurry (including hazardous work methods); fire risks (including hot stoves, electrical equipment); likelihood and potential impact of hazard</w:t>
            </w:r>
          </w:p>
          <w:p w:rsidR="0044418A" w:rsidRPr="008344C3" w:rsidRDefault="0044418A" w:rsidP="005401E7">
            <w:r>
              <w:lastRenderedPageBreak/>
              <w:t>Methods to</w:t>
            </w:r>
            <w:r w:rsidRPr="008344C3">
              <w:t xml:space="preserve"> deal with </w:t>
            </w:r>
            <w:r>
              <w:t xml:space="preserve">hazards </w:t>
            </w:r>
            <w:r w:rsidRPr="008344C3">
              <w:t>correctly</w:t>
            </w:r>
            <w:r>
              <w:t>, including removing or correcting the cause of risk, providing and using work area uniforms; working tidily, following proper procedures, warning others when necessary, providing additional training to use equipment and machinery correctly; maintaining equipment and machinery; adapting the workflow</w:t>
            </w:r>
          </w:p>
          <w:p w:rsidR="0044418A" w:rsidRDefault="0044418A" w:rsidP="005401E7">
            <w:r>
              <w:t>Reducing the risk of working with hazardous substances (including cleaning chemicals), through proper training for using hazardous substances, following manufacturer’s guidelines and instructions for use, using appropriate protective equipment (including gloves, goggles, masks), using safe working methods</w:t>
            </w:r>
          </w:p>
          <w:p w:rsidR="0044418A" w:rsidRPr="008344C3" w:rsidRDefault="0044418A" w:rsidP="005401E7">
            <w:r w:rsidRPr="008344C3">
              <w:t xml:space="preserve">The importance of reporting all usual/non-routine incidents </w:t>
            </w:r>
            <w:r>
              <w:t>(including accidents, spillages and breakages, arguments, turning off dangerous equipment, removing dangerous items, dangerous work practices, theft)</w:t>
            </w:r>
            <w:r w:rsidRPr="008344C3">
              <w:t xml:space="preserve"> to the appropriate person</w:t>
            </w:r>
            <w:r>
              <w:t xml:space="preserve"> (including supervisor/manager), in order to alert them to actions they may need to take</w:t>
            </w:r>
          </w:p>
          <w:p w:rsidR="0044418A" w:rsidRDefault="0044418A" w:rsidP="005401E7">
            <w:r>
              <w:t xml:space="preserve">Ensuring relevant information is recorded </w:t>
            </w:r>
            <w:r w:rsidRPr="008344C3">
              <w:t>in logs</w:t>
            </w:r>
            <w:r>
              <w:t>, including appropriate detail, people involved, time, actions taken, to ensure efficient operation</w:t>
            </w:r>
          </w:p>
          <w:p w:rsidR="0044418A" w:rsidRDefault="0044418A" w:rsidP="005401E7">
            <w:r w:rsidRPr="008344C3">
              <w:t xml:space="preserve">Types of emergencies that may happen in the </w:t>
            </w:r>
            <w:r>
              <w:t>work area,</w:t>
            </w:r>
            <w:r w:rsidRPr="008344C3">
              <w:t xml:space="preserve"> </w:t>
            </w:r>
            <w:r>
              <w:t>including fire, flood, accidents, gas leaks</w:t>
            </w:r>
          </w:p>
          <w:p w:rsidR="0044418A" w:rsidRPr="008344C3" w:rsidRDefault="0044418A" w:rsidP="005401E7">
            <w:r>
              <w:t xml:space="preserve">Dealing </w:t>
            </w:r>
            <w:r w:rsidRPr="008344C3">
              <w:t xml:space="preserve">with </w:t>
            </w:r>
            <w:r>
              <w:t xml:space="preserve">emergencies, including taking action within own responsibility, notifying </w:t>
            </w:r>
            <w:r>
              <w:lastRenderedPageBreak/>
              <w:t>engineering department, evacuating the area or building, ensuring security have been notified where necessary</w:t>
            </w:r>
          </w:p>
          <w:p w:rsidR="0044418A" w:rsidRPr="008344C3" w:rsidRDefault="0044418A" w:rsidP="005401E7">
            <w:r w:rsidRPr="008344C3">
              <w:t xml:space="preserve">The location of first aid equipment and </w:t>
            </w:r>
            <w:r>
              <w:t xml:space="preserve">the name of </w:t>
            </w:r>
            <w:r w:rsidRPr="008344C3">
              <w:t xml:space="preserve">the first-aider in the </w:t>
            </w:r>
            <w:r>
              <w:t>work area</w:t>
            </w:r>
          </w:p>
          <w:p w:rsidR="0044418A" w:rsidRPr="008344C3" w:rsidRDefault="0044418A" w:rsidP="005401E7">
            <w:r w:rsidRPr="008344C3">
              <w:t>The importance of following fire safety laws</w:t>
            </w:r>
            <w:r>
              <w:t xml:space="preserve"> (following safe working practice, preventing the build-up of rubbish, ensuring that flammable materials are not at risk, not smoking except in designated areas), in order to avoid risk to the lives of associates / guests and the fabric of the building</w:t>
            </w:r>
          </w:p>
          <w:p w:rsidR="0044418A" w:rsidRDefault="0044418A" w:rsidP="005401E7">
            <w:r>
              <w:t>The organiz</w:t>
            </w:r>
            <w:r w:rsidRPr="008344C3">
              <w:t xml:space="preserve">ation's emergency procedures, in particular for </w:t>
            </w:r>
            <w:r>
              <w:t xml:space="preserve">illness, </w:t>
            </w:r>
            <w:r w:rsidRPr="008344C3">
              <w:t xml:space="preserve">fire, </w:t>
            </w:r>
            <w:r>
              <w:t>security, external emergency, tackling the emergency using relevant equipment (fire equipment properly maintained and in good working order, first aid equipment properly stocked)</w:t>
            </w:r>
          </w:p>
          <w:p w:rsidR="0044418A" w:rsidRDefault="0044418A" w:rsidP="005401E7">
            <w:r>
              <w:t>Following emergency procedures, including alerting others, following instructions, taking action, evacuating the building</w:t>
            </w:r>
          </w:p>
          <w:p w:rsidR="0044418A" w:rsidRPr="00FA7081" w:rsidRDefault="0044418A" w:rsidP="005401E7">
            <w:r>
              <w:t>Compliance with relevant regulations and standards (see Introduction)</w:t>
            </w:r>
          </w:p>
        </w:tc>
        <w:tc>
          <w:tcPr>
            <w:tcW w:w="1276" w:type="dxa"/>
            <w:gridSpan w:val="2"/>
            <w:shd w:val="clear" w:color="auto" w:fill="auto"/>
          </w:tcPr>
          <w:p w:rsidR="003F6F55" w:rsidRPr="00C77DBB" w:rsidRDefault="003F6F55" w:rsidP="003F6F55">
            <w:pPr>
              <w:rPr>
                <w:b/>
              </w:rPr>
            </w:pPr>
            <w:r w:rsidRPr="00C77DBB">
              <w:rPr>
                <w:b/>
              </w:rPr>
              <w:lastRenderedPageBreak/>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FA7081" w:rsidRDefault="003F6F55" w:rsidP="003F6F55">
            <w:r>
              <w:t>11 hours</w:t>
            </w:r>
          </w:p>
        </w:tc>
        <w:tc>
          <w:tcPr>
            <w:tcW w:w="2037" w:type="dxa"/>
            <w:shd w:val="clear" w:color="auto" w:fill="auto"/>
          </w:tcPr>
          <w:p w:rsidR="0044418A" w:rsidRPr="00D80B20" w:rsidRDefault="0044418A" w:rsidP="005401E7">
            <w:r>
              <w:t>Different types of e</w:t>
            </w:r>
            <w:r w:rsidRPr="00D80B20">
              <w:t>mergency notices</w:t>
            </w:r>
          </w:p>
          <w:p w:rsidR="0044418A" w:rsidRDefault="0044418A" w:rsidP="005401E7">
            <w:r w:rsidRPr="008344C3">
              <w:t xml:space="preserve">Standard operating procedures </w:t>
            </w:r>
            <w:r>
              <w:t>for occupational health and safety</w:t>
            </w:r>
          </w:p>
          <w:p w:rsidR="0044418A" w:rsidRPr="00D80B20" w:rsidRDefault="0044418A" w:rsidP="005401E7">
            <w:r w:rsidRPr="00D80B20">
              <w:t>Fire equipment</w:t>
            </w:r>
            <w:r>
              <w:t xml:space="preserve"> properly maintained and in good working order (See </w:t>
            </w:r>
            <w:r w:rsidRPr="00676E7A">
              <w:rPr>
                <w:i/>
              </w:rPr>
              <w:t xml:space="preserve">Complete list of </w:t>
            </w:r>
            <w:r w:rsidRPr="00676E7A">
              <w:rPr>
                <w:i/>
              </w:rPr>
              <w:lastRenderedPageBreak/>
              <w:t>tools and equipment</w:t>
            </w:r>
            <w:r>
              <w:t xml:space="preserve"> for details)</w:t>
            </w:r>
          </w:p>
          <w:p w:rsidR="0044418A" w:rsidRDefault="0044418A" w:rsidP="005401E7">
            <w:r w:rsidRPr="00D80B20">
              <w:t>First aid equipment</w:t>
            </w:r>
            <w:r>
              <w:t xml:space="preserve"> properly stocked (see </w:t>
            </w:r>
            <w:r w:rsidRPr="00676E7A">
              <w:rPr>
                <w:i/>
              </w:rPr>
              <w:t>Complete list of tools and equipment</w:t>
            </w:r>
            <w:r>
              <w:t xml:space="preserve"> for details)</w:t>
            </w:r>
          </w:p>
          <w:p w:rsidR="0044418A" w:rsidRPr="00D80B20" w:rsidRDefault="0044418A" w:rsidP="005401E7">
            <w:r>
              <w:t>Equipment for contacting security, including telephones and other electronic devices</w:t>
            </w:r>
          </w:p>
          <w:p w:rsidR="0044418A" w:rsidRPr="00D80B20" w:rsidRDefault="0044418A" w:rsidP="005401E7">
            <w:r>
              <w:t>Work area log</w:t>
            </w:r>
            <w:r w:rsidRPr="00D80B20">
              <w:t>s for recording accidents and incidents</w:t>
            </w:r>
          </w:p>
          <w:p w:rsidR="0044418A" w:rsidRPr="00D80B20" w:rsidRDefault="0044418A" w:rsidP="005401E7">
            <w:r>
              <w:t>Organiz</w:t>
            </w:r>
            <w:r w:rsidRPr="00D80B20">
              <w:t xml:space="preserve">ational procedures for dealing with </w:t>
            </w:r>
            <w:r>
              <w:t xml:space="preserve">emergencies and </w:t>
            </w:r>
            <w:r w:rsidRPr="00D80B20">
              <w:t>problems</w:t>
            </w:r>
            <w:r>
              <w:t>, including accidents, fire, evacuations</w:t>
            </w:r>
          </w:p>
          <w:p w:rsidR="0044418A" w:rsidRDefault="0044418A" w:rsidP="005401E7">
            <w:r w:rsidRPr="00D80B20">
              <w:t>Organisational guidelines for responding to and reporting accid</w:t>
            </w:r>
            <w:r>
              <w:t>ents</w:t>
            </w:r>
          </w:p>
          <w:p w:rsidR="0044418A" w:rsidRPr="00D80B20" w:rsidRDefault="0044418A" w:rsidP="005401E7">
            <w:r w:rsidRPr="00D80B20">
              <w:lastRenderedPageBreak/>
              <w:t>Contact details for colleagues, supervisors</w:t>
            </w:r>
          </w:p>
          <w:p w:rsidR="0044418A" w:rsidRDefault="0044418A" w:rsidP="005401E7">
            <w:r>
              <w:t>Uniform</w:t>
            </w:r>
            <w:r w:rsidRPr="008344C3">
              <w:t xml:space="preserve"> according to job requirements</w:t>
            </w:r>
            <w:r>
              <w:t xml:space="preserve"> </w:t>
            </w:r>
          </w:p>
          <w:p w:rsidR="0044418A" w:rsidRPr="00C96BCB" w:rsidRDefault="0044418A" w:rsidP="005401E7">
            <w:r>
              <w:t>Case studies and other examples of health, safety and security incidents</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lastRenderedPageBreak/>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3</w:t>
            </w:r>
            <w:r w:rsidRPr="00C77DBB">
              <w:rPr>
                <w:b/>
              </w:rPr>
              <w:t>:</w:t>
            </w:r>
          </w:p>
          <w:p w:rsidR="0044418A" w:rsidRPr="00FA7081" w:rsidRDefault="0044418A" w:rsidP="005401E7">
            <w:r w:rsidRPr="00B5125F">
              <w:rPr>
                <w:rFonts w:eastAsia="Cambria"/>
              </w:rPr>
              <w:t>Communicate and work with associates and team efficiently and effectively throughout the shift</w:t>
            </w:r>
          </w:p>
        </w:tc>
        <w:tc>
          <w:tcPr>
            <w:tcW w:w="2693" w:type="dxa"/>
            <w:gridSpan w:val="3"/>
            <w:shd w:val="clear" w:color="auto" w:fill="auto"/>
          </w:tcPr>
          <w:p w:rsidR="0044418A" w:rsidRDefault="0044418A" w:rsidP="005401E7">
            <w:pPr>
              <w:rPr>
                <w:b/>
              </w:rPr>
            </w:pPr>
            <w:r>
              <w:rPr>
                <w:b/>
              </w:rPr>
              <w:t>The learner will be able to:</w:t>
            </w:r>
          </w:p>
          <w:p w:rsidR="0044418A" w:rsidRPr="00167F98" w:rsidRDefault="0044418A" w:rsidP="005401E7">
            <w:r w:rsidRPr="00167F98">
              <w:t>Communicate efficiently with colleagues throughout shift</w:t>
            </w:r>
          </w:p>
          <w:p w:rsidR="0044418A" w:rsidRPr="00FA7081" w:rsidRDefault="0044418A" w:rsidP="005401E7">
            <w:r w:rsidRPr="00D80B20">
              <w:rPr>
                <w:rFonts w:eastAsia="Times New Roman"/>
                <w:szCs w:val="20"/>
              </w:rPr>
              <w:t>Work effectively as part of a hospitality team</w:t>
            </w:r>
          </w:p>
        </w:tc>
        <w:tc>
          <w:tcPr>
            <w:tcW w:w="4536" w:type="dxa"/>
            <w:gridSpan w:val="4"/>
            <w:shd w:val="clear" w:color="auto" w:fill="auto"/>
          </w:tcPr>
          <w:p w:rsidR="0044418A" w:rsidRPr="00D80B20" w:rsidRDefault="0044418A" w:rsidP="005401E7">
            <w:r w:rsidRPr="00D80B20">
              <w:t xml:space="preserve">The purpose </w:t>
            </w:r>
            <w:r>
              <w:t xml:space="preserve">(to support understanding) </w:t>
            </w:r>
            <w:r w:rsidRPr="00D80B20">
              <w:t xml:space="preserve">and benefits </w:t>
            </w:r>
            <w:r>
              <w:t xml:space="preserve">(to generate action) </w:t>
            </w:r>
            <w:r w:rsidRPr="00D80B20">
              <w:t>of making sure that communication delivers the ‘message’ in which it is intended to be received</w:t>
            </w:r>
            <w:r>
              <w:t>, using appropriate terminology</w:t>
            </w:r>
          </w:p>
          <w:p w:rsidR="0044418A" w:rsidRPr="00D80B20" w:rsidRDefault="0044418A" w:rsidP="005401E7">
            <w:r>
              <w:t>Appropriate m</w:t>
            </w:r>
            <w:r w:rsidRPr="00D80B20">
              <w:t>ethods of communication</w:t>
            </w:r>
            <w:r>
              <w:t xml:space="preserve"> for work areas, including written, verbal, by telephone (or similar), guest’s order check, </w:t>
            </w:r>
            <w:r>
              <w:lastRenderedPageBreak/>
              <w:t>internal memo, e-mail, work area log; body language, visual signs</w:t>
            </w:r>
          </w:p>
          <w:p w:rsidR="0044418A" w:rsidRPr="00D80B20" w:rsidRDefault="0044418A" w:rsidP="005401E7">
            <w:r>
              <w:t>A</w:t>
            </w:r>
            <w:r w:rsidRPr="00D80B20">
              <w:t xml:space="preserve">ppropriate </w:t>
            </w:r>
            <w:r>
              <w:t>styles</w:t>
            </w:r>
            <w:r w:rsidRPr="00D80B20">
              <w:t xml:space="preserve"> of communication for different </w:t>
            </w:r>
            <w:r>
              <w:t>work area and other associates, including speaking, appropriate language use, tone, pitch, pace; listening skills, including asking associate appropriate questions, repeating back</w:t>
            </w:r>
          </w:p>
          <w:p w:rsidR="0044418A" w:rsidRPr="00D80B20" w:rsidRDefault="0044418A" w:rsidP="005401E7">
            <w:r>
              <w:t>Structuring</w:t>
            </w:r>
            <w:r w:rsidRPr="00D80B20">
              <w:t xml:space="preserve"> </w:t>
            </w:r>
            <w:r>
              <w:t xml:space="preserve">work area </w:t>
            </w:r>
            <w:r w:rsidRPr="00D80B20">
              <w:t>communication</w:t>
            </w:r>
            <w:r>
              <w:t>s</w:t>
            </w:r>
            <w:r w:rsidRPr="00D80B20">
              <w:t xml:space="preserve"> so that </w:t>
            </w:r>
            <w:r>
              <w:t xml:space="preserve">they are </w:t>
            </w:r>
            <w:r w:rsidRPr="00D80B20">
              <w:t>clear and accurate</w:t>
            </w:r>
            <w:r>
              <w:t xml:space="preserve"> (using technical language where appropriate), including making the topic clear, providing the message, obtaining a response</w:t>
            </w:r>
          </w:p>
          <w:p w:rsidR="0044418A" w:rsidRPr="00D80B20" w:rsidRDefault="0044418A" w:rsidP="005401E7">
            <w:r w:rsidRPr="00D80B20">
              <w:t xml:space="preserve">How non-verbal communication effects the impact </w:t>
            </w:r>
            <w:r>
              <w:t xml:space="preserve">of own behaviour </w:t>
            </w:r>
            <w:r w:rsidRPr="00D80B20">
              <w:t>on other people</w:t>
            </w:r>
            <w:r>
              <w:t>, including body language – posture/stance, facial expression, hand gestures, eye contact</w:t>
            </w:r>
          </w:p>
          <w:p w:rsidR="0044418A" w:rsidRPr="00D80B20" w:rsidRDefault="0044418A" w:rsidP="005401E7">
            <w:r>
              <w:t>I</w:t>
            </w:r>
            <w:r w:rsidRPr="00D80B20">
              <w:t>nterpret</w:t>
            </w:r>
            <w:r>
              <w:t>ing</w:t>
            </w:r>
            <w:r w:rsidRPr="00D80B20">
              <w:t xml:space="preserve"> and respond</w:t>
            </w:r>
            <w:r>
              <w:t>ing</w:t>
            </w:r>
            <w:r w:rsidRPr="00D80B20">
              <w:t xml:space="preserve"> positively to non-verbal communication</w:t>
            </w:r>
            <w:r>
              <w:t>, including showing understanding, providing positive body language in return</w:t>
            </w:r>
          </w:p>
          <w:p w:rsidR="0044418A" w:rsidRPr="00D80B20" w:rsidRDefault="0044418A" w:rsidP="005401E7">
            <w:r w:rsidRPr="00D80B20">
              <w:t xml:space="preserve">The purpose and benefits of giving </w:t>
            </w:r>
            <w:r>
              <w:t xml:space="preserve">work area and </w:t>
            </w:r>
            <w:r w:rsidRPr="00D80B20">
              <w:t xml:space="preserve">other </w:t>
            </w:r>
            <w:r>
              <w:t xml:space="preserve">associates </w:t>
            </w:r>
            <w:r w:rsidRPr="00D80B20">
              <w:t>the opportunity to ask questions and check their understanding</w:t>
            </w:r>
            <w:r>
              <w:t>,</w:t>
            </w:r>
            <w:r w:rsidRPr="00D80B20">
              <w:t xml:space="preserve"> and </w:t>
            </w:r>
            <w:r>
              <w:t xml:space="preserve">the need to </w:t>
            </w:r>
            <w:r w:rsidRPr="00D80B20">
              <w:t>respond positively to these</w:t>
            </w:r>
            <w:r>
              <w:t xml:space="preserve"> questions, including checking that the communication is properly understood and acted upon</w:t>
            </w:r>
          </w:p>
          <w:p w:rsidR="0044418A" w:rsidRDefault="0044418A" w:rsidP="005401E7">
            <w:r>
              <w:t>The need for organiz</w:t>
            </w:r>
            <w:r w:rsidRPr="00D80B20">
              <w:t xml:space="preserve">ations to have a friendly and purposeful way of communicating with </w:t>
            </w:r>
            <w:r>
              <w:t xml:space="preserve">associates, including </w:t>
            </w:r>
            <w:r w:rsidRPr="00D80B20">
              <w:t xml:space="preserve">purpose </w:t>
            </w:r>
            <w:r>
              <w:t xml:space="preserve">(to support good open </w:t>
            </w:r>
            <w:r>
              <w:lastRenderedPageBreak/>
              <w:t xml:space="preserve">communications between associates and other departments) </w:t>
            </w:r>
            <w:r w:rsidRPr="00D80B20">
              <w:t xml:space="preserve">and benefits </w:t>
            </w:r>
            <w:r>
              <w:t>(to improve working relationships and create a better working environment)</w:t>
            </w:r>
          </w:p>
          <w:p w:rsidR="0044418A" w:rsidRPr="00D80B20" w:rsidRDefault="0044418A" w:rsidP="005401E7">
            <w:r w:rsidRPr="00D80B20">
              <w:t>Types of problems that may occur with contacts</w:t>
            </w:r>
            <w:r>
              <w:t xml:space="preserve"> between associates</w:t>
            </w:r>
            <w:r w:rsidRPr="00D80B20">
              <w:t xml:space="preserve"> – including conflict and aggression – and deal</w:t>
            </w:r>
            <w:r>
              <w:t>ing</w:t>
            </w:r>
            <w:r w:rsidRPr="00D80B20">
              <w:t xml:space="preserve"> with these</w:t>
            </w:r>
            <w:r>
              <w:t>, including developing better team-working skills, better use of communications, working with a supervisor as a broker, further training as required</w:t>
            </w:r>
          </w:p>
          <w:p w:rsidR="0044418A" w:rsidRDefault="0044418A" w:rsidP="005401E7">
            <w:r>
              <w:t>Characteristics of a good team, including commitment to the work in hand, working together, good organisation, good communications</w:t>
            </w:r>
          </w:p>
          <w:p w:rsidR="0044418A" w:rsidRPr="00D80B20" w:rsidRDefault="0044418A" w:rsidP="005401E7">
            <w:r w:rsidRPr="00D80B20">
              <w:t>The benefits</w:t>
            </w:r>
            <w:r>
              <w:t xml:space="preserve"> of organizing and planning work</w:t>
            </w:r>
            <w:r w:rsidRPr="00D80B20">
              <w:t xml:space="preserve"> </w:t>
            </w:r>
            <w:r>
              <w:t>including smooth and effective service, developing good relations, improving guest service as a result</w:t>
            </w:r>
          </w:p>
          <w:p w:rsidR="0044418A" w:rsidRPr="00D80B20" w:rsidRDefault="0044418A" w:rsidP="005401E7">
            <w:r>
              <w:t>Making</w:t>
            </w:r>
            <w:r w:rsidRPr="00D80B20">
              <w:t xml:space="preserve"> the most efficient use of time</w:t>
            </w:r>
            <w:r>
              <w:t xml:space="preserve">, including good planning and preparation, </w:t>
            </w:r>
            <w:r w:rsidRPr="00D80B20">
              <w:t>avoid</w:t>
            </w:r>
            <w:r>
              <w:t>ing</w:t>
            </w:r>
            <w:r w:rsidRPr="00D80B20">
              <w:t xml:space="preserve"> things that may unnecessarily disrupt </w:t>
            </w:r>
            <w:r>
              <w:t>own time</w:t>
            </w:r>
          </w:p>
          <w:p w:rsidR="0044418A" w:rsidRDefault="0044418A" w:rsidP="005401E7">
            <w:r>
              <w:t>Asking for help at the right time, including before and during service, when under pressure, particularly when asked to do something new, being uncertain, being unclear, not understanding</w:t>
            </w:r>
          </w:p>
          <w:p w:rsidR="0044418A" w:rsidRDefault="0044418A" w:rsidP="005401E7">
            <w:r>
              <w:t xml:space="preserve">The benefits of effective teamwork, including efficient and effective working practice, correct timing of service, smooth service, high standards of service, good </w:t>
            </w:r>
            <w:r>
              <w:lastRenderedPageBreak/>
              <w:t>team spirit, shared responsibility for work effort of the work area</w:t>
            </w:r>
          </w:p>
          <w:p w:rsidR="0044418A" w:rsidRPr="00D80B20" w:rsidRDefault="0044418A" w:rsidP="005401E7">
            <w:r w:rsidRPr="00D80B20">
              <w:t xml:space="preserve">The responsibilities of the team and </w:t>
            </w:r>
            <w:r>
              <w:t xml:space="preserve">their importance </w:t>
            </w:r>
            <w:r w:rsidRPr="00D80B20">
              <w:t>to the organisation as a whole</w:t>
            </w:r>
            <w:r>
              <w:t>, including providing an efficient and effective service, cooperating with other team members, anticipating the needs of guests</w:t>
            </w:r>
          </w:p>
          <w:p w:rsidR="0044418A" w:rsidRPr="00D80B20" w:rsidRDefault="0044418A" w:rsidP="005401E7">
            <w:r>
              <w:t>M</w:t>
            </w:r>
            <w:r w:rsidRPr="00D80B20">
              <w:t>aintain</w:t>
            </w:r>
            <w:r>
              <w:t>ing</w:t>
            </w:r>
            <w:r w:rsidRPr="00D80B20">
              <w:t xml:space="preserve"> good working relationships with team members</w:t>
            </w:r>
            <w:r>
              <w:t>, including being reliable and organized, working methodically, helping others, sharing information, communicating clearly using technical language where appropriate</w:t>
            </w:r>
          </w:p>
          <w:p w:rsidR="0044418A" w:rsidRPr="00D80B20" w:rsidRDefault="0044418A" w:rsidP="005401E7">
            <w:r w:rsidRPr="00D80B20">
              <w:t xml:space="preserve">The </w:t>
            </w:r>
            <w:r>
              <w:t xml:space="preserve">scope and </w:t>
            </w:r>
            <w:r w:rsidRPr="00D80B20">
              <w:t xml:space="preserve">limits of </w:t>
            </w:r>
            <w:r>
              <w:t>job</w:t>
            </w:r>
            <w:r w:rsidRPr="00D80B20">
              <w:t xml:space="preserve"> role</w:t>
            </w:r>
            <w:r>
              <w:t xml:space="preserve">, including duties and responsibilities, </w:t>
            </w:r>
            <w:r w:rsidRPr="00D80B20">
              <w:t xml:space="preserve">what </w:t>
            </w:r>
            <w:r>
              <w:t xml:space="preserve">can or cannot be done </w:t>
            </w:r>
            <w:r w:rsidRPr="00D80B20">
              <w:t>when helping team members</w:t>
            </w:r>
          </w:p>
          <w:p w:rsidR="0044418A" w:rsidRPr="00D80B20" w:rsidRDefault="0044418A" w:rsidP="005401E7">
            <w:r>
              <w:t>E</w:t>
            </w:r>
            <w:r w:rsidRPr="00D80B20">
              <w:t>ssential information that needs to be passed on to a team member</w:t>
            </w:r>
            <w:r>
              <w:t>, including information about guests’ needs, information about the team (attendance and/or absence, illness, lateness)</w:t>
            </w:r>
            <w:r w:rsidRPr="00D80B20">
              <w:t xml:space="preserve"> and </w:t>
            </w:r>
            <w:r>
              <w:t xml:space="preserve">the need to pass it </w:t>
            </w:r>
            <w:r w:rsidRPr="00D80B20">
              <w:t>on as soon as possible</w:t>
            </w:r>
            <w:r>
              <w:t>, in order to ensure an efficient and effective service and to plan and incorporate any necessary changes</w:t>
            </w:r>
          </w:p>
          <w:p w:rsidR="0044418A" w:rsidRPr="00517640" w:rsidRDefault="0044418A" w:rsidP="005401E7">
            <w:r w:rsidRPr="00D80B20">
              <w:t>The types of behaviour that help the team to work</w:t>
            </w:r>
            <w:r>
              <w:t xml:space="preserve"> well (including being collaborative, supportive, communicative, attention to detail, honesty) and the types that do not (including having a selfish approach, not supporting others, being discourteous to other team members)</w:t>
            </w:r>
          </w:p>
        </w:tc>
        <w:tc>
          <w:tcPr>
            <w:tcW w:w="1276" w:type="dxa"/>
            <w:gridSpan w:val="2"/>
            <w:shd w:val="clear" w:color="auto" w:fill="auto"/>
          </w:tcPr>
          <w:p w:rsidR="003F6F55" w:rsidRPr="00C77DBB" w:rsidRDefault="003F6F55" w:rsidP="003F6F55">
            <w:pPr>
              <w:rPr>
                <w:b/>
              </w:rPr>
            </w:pPr>
            <w:r w:rsidRPr="00C77DBB">
              <w:rPr>
                <w:b/>
              </w:rPr>
              <w:lastRenderedPageBreak/>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FA7081" w:rsidRDefault="003F6F55" w:rsidP="003F6F55">
            <w:r>
              <w:t>11 hours</w:t>
            </w:r>
          </w:p>
        </w:tc>
        <w:tc>
          <w:tcPr>
            <w:tcW w:w="2037" w:type="dxa"/>
            <w:shd w:val="clear" w:color="auto" w:fill="auto"/>
          </w:tcPr>
          <w:p w:rsidR="0044418A" w:rsidRDefault="0044418A" w:rsidP="005401E7">
            <w:pPr>
              <w:rPr>
                <w:rFonts w:eastAsia="Cambria"/>
              </w:rPr>
            </w:pPr>
            <w:r w:rsidRPr="008344C3">
              <w:rPr>
                <w:rFonts w:eastAsia="Cambria"/>
              </w:rPr>
              <w:t>Pen</w:t>
            </w:r>
          </w:p>
          <w:p w:rsidR="0044418A" w:rsidRDefault="0044418A" w:rsidP="005401E7">
            <w:pPr>
              <w:rPr>
                <w:rFonts w:eastAsia="Cambria"/>
              </w:rPr>
            </w:pPr>
            <w:r w:rsidRPr="008344C3">
              <w:rPr>
                <w:rFonts w:eastAsia="Cambria"/>
              </w:rPr>
              <w:t xml:space="preserve">Note </w:t>
            </w:r>
            <w:r>
              <w:rPr>
                <w:rFonts w:eastAsia="Cambria"/>
              </w:rPr>
              <w:t>p</w:t>
            </w:r>
            <w:r w:rsidRPr="008344C3">
              <w:rPr>
                <w:rFonts w:eastAsia="Cambria"/>
              </w:rPr>
              <w:t>ads</w:t>
            </w:r>
          </w:p>
          <w:p w:rsidR="0044418A" w:rsidRDefault="0044418A" w:rsidP="005401E7">
            <w:pPr>
              <w:rPr>
                <w:rFonts w:eastAsia="Cambria"/>
              </w:rPr>
            </w:pPr>
            <w:r>
              <w:rPr>
                <w:rFonts w:eastAsia="Cambria"/>
              </w:rPr>
              <w:t>Standard Operating Procedures for communication</w:t>
            </w:r>
          </w:p>
          <w:p w:rsidR="0044418A" w:rsidRDefault="0044418A" w:rsidP="005401E7">
            <w:r>
              <w:lastRenderedPageBreak/>
              <w:t>Uniforms</w:t>
            </w:r>
            <w:r w:rsidRPr="008344C3">
              <w:t xml:space="preserve"> according to job requirements</w:t>
            </w:r>
            <w:r>
              <w:t xml:space="preserve"> </w:t>
            </w:r>
          </w:p>
          <w:p w:rsidR="0044418A" w:rsidRDefault="0044418A" w:rsidP="005401E7">
            <w:pPr>
              <w:rPr>
                <w:rFonts w:eastAsia="Cambria"/>
              </w:rPr>
            </w:pPr>
            <w:r>
              <w:rPr>
                <w:rFonts w:eastAsia="Cambria"/>
              </w:rPr>
              <w:t>Telephones / computers for phone messages and e-mails</w:t>
            </w:r>
          </w:p>
          <w:p w:rsidR="0044418A" w:rsidRDefault="0044418A" w:rsidP="005401E7">
            <w:pPr>
              <w:rPr>
                <w:rFonts w:eastAsia="Cambria"/>
              </w:rPr>
            </w:pPr>
            <w:r>
              <w:rPr>
                <w:rFonts w:eastAsia="Cambria"/>
              </w:rPr>
              <w:t>Memo forms</w:t>
            </w:r>
          </w:p>
          <w:p w:rsidR="0044418A" w:rsidRPr="00CD25D1" w:rsidRDefault="0044418A" w:rsidP="005401E7">
            <w:r>
              <w:rPr>
                <w:rFonts w:eastAsia="Cambria"/>
              </w:rPr>
              <w:t>Work area log for recording information</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lastRenderedPageBreak/>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4</w:t>
            </w:r>
            <w:r w:rsidRPr="00C77DBB">
              <w:rPr>
                <w:b/>
              </w:rPr>
              <w:t>:</w:t>
            </w:r>
          </w:p>
          <w:p w:rsidR="0044418A" w:rsidRPr="00FA7081" w:rsidRDefault="0044418A" w:rsidP="005401E7">
            <w:r w:rsidRPr="00B5125F">
              <w:rPr>
                <w:rFonts w:eastAsia="Cambria"/>
              </w:rPr>
              <w:t>Check that all products and equipment are in good order</w:t>
            </w:r>
          </w:p>
        </w:tc>
        <w:tc>
          <w:tcPr>
            <w:tcW w:w="2693" w:type="dxa"/>
            <w:gridSpan w:val="3"/>
            <w:shd w:val="clear" w:color="auto" w:fill="auto"/>
          </w:tcPr>
          <w:p w:rsidR="0044418A" w:rsidRDefault="0044418A" w:rsidP="005401E7">
            <w:pPr>
              <w:rPr>
                <w:b/>
              </w:rPr>
            </w:pPr>
            <w:r>
              <w:rPr>
                <w:b/>
              </w:rPr>
              <w:t>The learner will be able to:</w:t>
            </w:r>
          </w:p>
          <w:p w:rsidR="0044418A" w:rsidRPr="00D80B20" w:rsidRDefault="0044418A" w:rsidP="005401E7">
            <w:r w:rsidRPr="00D80B20">
              <w:t>Ensure all products and equipment used are properly cleaned, well maintained and in good condition</w:t>
            </w:r>
          </w:p>
          <w:p w:rsidR="0044418A" w:rsidRPr="00D80B20" w:rsidRDefault="0044418A" w:rsidP="005401E7">
            <w:r w:rsidRPr="00D80B20">
              <w:t>Ensure that equipment and products are sa</w:t>
            </w:r>
            <w:r>
              <w:t>fely stored according to organiz</w:t>
            </w:r>
            <w:r w:rsidRPr="00D80B20">
              <w:t>ational requirements</w:t>
            </w:r>
          </w:p>
          <w:p w:rsidR="0044418A" w:rsidRPr="00D80B20" w:rsidRDefault="0044418A" w:rsidP="005401E7">
            <w:r w:rsidRPr="00D80B20">
              <w:t>Record any problems with the condition or function of any products or equipment and report them to the supervisor</w:t>
            </w:r>
          </w:p>
          <w:p w:rsidR="0044418A" w:rsidRPr="00FA7081" w:rsidRDefault="0044418A" w:rsidP="005401E7">
            <w:r w:rsidRPr="00D80B20">
              <w:t xml:space="preserve">Report any maintenance issues to the engineering department and to the next </w:t>
            </w:r>
            <w:r>
              <w:t>shift for appropriate follow up</w:t>
            </w:r>
          </w:p>
        </w:tc>
        <w:tc>
          <w:tcPr>
            <w:tcW w:w="4536" w:type="dxa"/>
            <w:gridSpan w:val="4"/>
            <w:shd w:val="clear" w:color="auto" w:fill="auto"/>
          </w:tcPr>
          <w:p w:rsidR="0044418A" w:rsidRPr="00D80B20" w:rsidRDefault="0044418A" w:rsidP="005401E7">
            <w:r>
              <w:t>Using equipment checklists to c</w:t>
            </w:r>
            <w:r w:rsidRPr="00D80B20">
              <w:t xml:space="preserve">heck that equipment used </w:t>
            </w:r>
            <w:r>
              <w:t xml:space="preserve">is </w:t>
            </w:r>
            <w:r w:rsidRPr="00D80B20">
              <w:t>properly cleaned, well maintained and in good condition</w:t>
            </w:r>
            <w:r>
              <w:t>, by proper preparation, additional cleaning of equipment if required, testing operation of electrical or mechanical equipment</w:t>
            </w:r>
          </w:p>
          <w:p w:rsidR="0044418A" w:rsidRPr="00D80B20" w:rsidRDefault="0044418A" w:rsidP="005401E7">
            <w:r>
              <w:t>Safe storage equipment, including checking equipment is clean before storage, fitting protective covers where appropriate, storing in store cupboards, on shelving near work area</w:t>
            </w:r>
          </w:p>
          <w:p w:rsidR="0044418A" w:rsidRPr="00D80B20" w:rsidRDefault="0044418A" w:rsidP="005401E7">
            <w:r>
              <w:t>R</w:t>
            </w:r>
            <w:r w:rsidRPr="00D80B20">
              <w:t>ecord</w:t>
            </w:r>
            <w:r>
              <w:t>ing</w:t>
            </w:r>
            <w:r w:rsidRPr="00D80B20">
              <w:t xml:space="preserve"> and report</w:t>
            </w:r>
            <w:r>
              <w:t>ing</w:t>
            </w:r>
            <w:r w:rsidRPr="00D80B20">
              <w:t xml:space="preserve"> any problems</w:t>
            </w:r>
            <w:r>
              <w:t xml:space="preserve">, including </w:t>
            </w:r>
            <w:r w:rsidRPr="00D80B20">
              <w:t>with the condition or function of any products or equipment</w:t>
            </w:r>
            <w:r>
              <w:t>, breakages, electrical faults, maintenance issues, by advising supervisor, checking that the problem is entered in work area log, ensuring that other departments (eg engineering) are advised through the work area log</w:t>
            </w:r>
          </w:p>
          <w:p w:rsidR="0044418A" w:rsidRDefault="0044418A" w:rsidP="005401E7">
            <w:r>
              <w:t>C</w:t>
            </w:r>
            <w:r w:rsidRPr="00D80B20">
              <w:t>heck</w:t>
            </w:r>
            <w:r>
              <w:t>ing</w:t>
            </w:r>
            <w:r w:rsidRPr="00D80B20">
              <w:t xml:space="preserve"> that any </w:t>
            </w:r>
            <w:r>
              <w:t xml:space="preserve">problems </w:t>
            </w:r>
            <w:r w:rsidRPr="00D80B20">
              <w:t>reported previously have been dealt with</w:t>
            </w:r>
            <w:r>
              <w:t>, by checking in the log and confirming that appropriate action has been taken</w:t>
            </w:r>
          </w:p>
          <w:p w:rsidR="0044418A" w:rsidRPr="00FA7081" w:rsidRDefault="0044418A" w:rsidP="005401E7">
            <w:r>
              <w:t>Compliance with relevant regulations and standards (see Introduction)</w:t>
            </w:r>
          </w:p>
        </w:tc>
        <w:tc>
          <w:tcPr>
            <w:tcW w:w="1276" w:type="dxa"/>
            <w:gridSpan w:val="2"/>
            <w:shd w:val="clear" w:color="auto" w:fill="auto"/>
          </w:tcPr>
          <w:p w:rsidR="003F6F55" w:rsidRPr="00C77DBB" w:rsidRDefault="003F6F55" w:rsidP="003F6F55">
            <w:pPr>
              <w:rPr>
                <w:b/>
              </w:rPr>
            </w:pPr>
            <w:r w:rsidRPr="00C77DBB">
              <w:rPr>
                <w:b/>
              </w:rPr>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FA7081" w:rsidRDefault="003F6F55" w:rsidP="003F6F55">
            <w:r>
              <w:t>11 hours</w:t>
            </w:r>
          </w:p>
        </w:tc>
        <w:tc>
          <w:tcPr>
            <w:tcW w:w="2037" w:type="dxa"/>
            <w:shd w:val="clear" w:color="auto" w:fill="auto"/>
          </w:tcPr>
          <w:p w:rsidR="0044418A" w:rsidRDefault="0044418A" w:rsidP="005401E7">
            <w:r>
              <w:t>Equipment checklists</w:t>
            </w:r>
          </w:p>
          <w:p w:rsidR="0044418A" w:rsidRDefault="0044418A" w:rsidP="005401E7">
            <w:r>
              <w:t>Manufacturers’ guidelines for using equipment</w:t>
            </w:r>
          </w:p>
          <w:p w:rsidR="0044418A" w:rsidRPr="008344C3" w:rsidRDefault="0044418A" w:rsidP="005401E7">
            <w:r w:rsidRPr="008344C3">
              <w:t xml:space="preserve">Cleaning equipment, including </w:t>
            </w:r>
            <w:r>
              <w:t>small equipment (cloths, dusters, mops, brushes, buckets, hand-held cleaning spray), large equipment (dishwashers, jet washers, wet and dry vacuum cleaners)</w:t>
            </w:r>
          </w:p>
          <w:p w:rsidR="0044418A" w:rsidRDefault="0044418A" w:rsidP="005401E7">
            <w:r w:rsidRPr="008344C3">
              <w:t>Cleaning materials, including sanit</w:t>
            </w:r>
            <w:r>
              <w:t>izer, detergents, disinfectants, vinegar, lemon, degreaser</w:t>
            </w:r>
          </w:p>
          <w:p w:rsidR="0044418A" w:rsidRPr="00D80B20" w:rsidRDefault="0044418A" w:rsidP="005401E7">
            <w:r>
              <w:t>Work area log for recording problems and maintenance issues</w:t>
            </w:r>
          </w:p>
          <w:p w:rsidR="0044418A" w:rsidRPr="00D80B20" w:rsidRDefault="0044418A" w:rsidP="005401E7">
            <w:r w:rsidRPr="00D80B20">
              <w:t>Pen</w:t>
            </w:r>
          </w:p>
          <w:p w:rsidR="0044418A" w:rsidRPr="00FA7081" w:rsidRDefault="0044418A" w:rsidP="005401E7">
            <w:r>
              <w:lastRenderedPageBreak/>
              <w:t>Uniforms</w:t>
            </w:r>
            <w:r w:rsidRPr="008344C3">
              <w:t xml:space="preserve"> according to job requirements</w:t>
            </w:r>
            <w:r>
              <w:t xml:space="preserve"> </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Default="0044418A" w:rsidP="005401E7">
            <w:pPr>
              <w:rPr>
                <w:b/>
              </w:rPr>
            </w:pPr>
            <w:r>
              <w:rPr>
                <w:b/>
              </w:rPr>
              <w:t xml:space="preserve">LU5: </w:t>
            </w:r>
            <w:r w:rsidRPr="00B5125F">
              <w:rPr>
                <w:rFonts w:eastAsia="Cambria"/>
              </w:rPr>
              <w:t>Maintain tools and equipment</w:t>
            </w:r>
          </w:p>
          <w:p w:rsidR="0044418A" w:rsidRPr="001E4E31" w:rsidRDefault="0044418A" w:rsidP="005401E7"/>
        </w:tc>
        <w:tc>
          <w:tcPr>
            <w:tcW w:w="2693" w:type="dxa"/>
            <w:gridSpan w:val="3"/>
            <w:shd w:val="clear" w:color="auto" w:fill="auto"/>
          </w:tcPr>
          <w:p w:rsidR="0044418A" w:rsidRDefault="0044418A" w:rsidP="005401E7">
            <w:pPr>
              <w:rPr>
                <w:b/>
              </w:rPr>
            </w:pPr>
            <w:r>
              <w:rPr>
                <w:b/>
              </w:rPr>
              <w:t>The learner will be able to:</w:t>
            </w:r>
          </w:p>
          <w:p w:rsidR="0044418A" w:rsidRPr="00725CFB" w:rsidRDefault="0044418A" w:rsidP="005401E7">
            <w:r>
              <w:t xml:space="preserve"> </w:t>
            </w:r>
            <w:r w:rsidRPr="00725CFB">
              <w:t>Check the condition of tools and equipment on a regular basis</w:t>
            </w:r>
          </w:p>
          <w:p w:rsidR="0044418A" w:rsidRPr="00725CFB" w:rsidRDefault="0044418A" w:rsidP="005401E7">
            <w:r w:rsidRPr="00725CFB">
              <w:t>Keep tools and equipment clean and free from dust and debris</w:t>
            </w:r>
          </w:p>
          <w:p w:rsidR="0044418A" w:rsidRPr="00725CFB" w:rsidRDefault="0044418A" w:rsidP="005401E7">
            <w:r w:rsidRPr="00725CFB">
              <w:t>Use suitable tests to check the condition of tools or equipment</w:t>
            </w:r>
          </w:p>
          <w:p w:rsidR="0044418A" w:rsidRPr="00725CFB" w:rsidRDefault="0044418A" w:rsidP="005401E7">
            <w:r w:rsidRPr="00725CFB">
              <w:t>Arrange for repair or replacement of faulty tools or equipment</w:t>
            </w:r>
          </w:p>
          <w:p w:rsidR="0044418A" w:rsidRDefault="0044418A" w:rsidP="005401E7">
            <w:r w:rsidRPr="00725CFB">
              <w:t>Follow safe working practices when maintaining tools and equipment</w:t>
            </w:r>
          </w:p>
          <w:p w:rsidR="0044418A" w:rsidRPr="00C77DBB" w:rsidRDefault="0044418A" w:rsidP="005401E7">
            <w:pPr>
              <w:rPr>
                <w:b/>
              </w:rPr>
            </w:pPr>
          </w:p>
        </w:tc>
        <w:tc>
          <w:tcPr>
            <w:tcW w:w="4536" w:type="dxa"/>
            <w:gridSpan w:val="4"/>
            <w:shd w:val="clear" w:color="auto" w:fill="auto"/>
          </w:tcPr>
          <w:p w:rsidR="0044418A" w:rsidRPr="005448CA" w:rsidRDefault="0044418A" w:rsidP="005401E7">
            <w:r w:rsidRPr="005448CA">
              <w:t>Types of tools and equipment, including electrical, manual, specific to work area</w:t>
            </w:r>
          </w:p>
          <w:p w:rsidR="0044418A" w:rsidRPr="005448CA" w:rsidRDefault="0044418A" w:rsidP="005401E7">
            <w:r>
              <w:t>C</w:t>
            </w:r>
            <w:r w:rsidRPr="005448CA">
              <w:t>hecking the condition of different sorts of tools and equipment</w:t>
            </w:r>
            <w:r>
              <w:t>, including usage, major or minor damage, testing and dismantling, frequency of checks</w:t>
            </w:r>
          </w:p>
          <w:p w:rsidR="0044418A" w:rsidRPr="005448CA" w:rsidRDefault="0044418A" w:rsidP="005401E7">
            <w:r>
              <w:t>T</w:t>
            </w:r>
            <w:r w:rsidRPr="005448CA">
              <w:t>he implications of not maintaining tools and equipment</w:t>
            </w:r>
            <w:r>
              <w:t>, including breakdowns, loss of service, accidents and injuries</w:t>
            </w:r>
          </w:p>
          <w:p w:rsidR="0044418A" w:rsidRPr="005448CA" w:rsidRDefault="0044418A" w:rsidP="005401E7">
            <w:r>
              <w:t>T</w:t>
            </w:r>
            <w:r w:rsidRPr="005448CA">
              <w:t>he implications of not keeping tools and equipment clean</w:t>
            </w:r>
            <w:r>
              <w:t>, including failures, breakdowns</w:t>
            </w:r>
            <w:r w:rsidRPr="005448CA">
              <w:t xml:space="preserve"> </w:t>
            </w:r>
          </w:p>
          <w:p w:rsidR="0044418A" w:rsidRPr="005448CA" w:rsidRDefault="0044418A" w:rsidP="005401E7">
            <w:r>
              <w:t xml:space="preserve">Storing </w:t>
            </w:r>
            <w:r w:rsidRPr="005448CA">
              <w:t>tools and equipment properly</w:t>
            </w:r>
            <w:r>
              <w:t>, including proximity to area of use, labeling of cupboards, cleanliness of storage area</w:t>
            </w:r>
            <w:r w:rsidRPr="005448CA">
              <w:t xml:space="preserve"> </w:t>
            </w:r>
          </w:p>
          <w:p w:rsidR="0044418A" w:rsidRPr="005448CA" w:rsidRDefault="0044418A" w:rsidP="005401E7">
            <w:r>
              <w:t>Recognizing</w:t>
            </w:r>
            <w:r w:rsidRPr="005448CA">
              <w:t xml:space="preserve"> tools and equipment that are damaged or need maintenance</w:t>
            </w:r>
            <w:r>
              <w:t>, including poor operation, frayed cables, damaged housings</w:t>
            </w:r>
            <w:r w:rsidRPr="005448CA">
              <w:t xml:space="preserve"> </w:t>
            </w:r>
          </w:p>
          <w:p w:rsidR="0044418A" w:rsidRPr="005448CA" w:rsidRDefault="0044418A" w:rsidP="005401E7">
            <w:r>
              <w:t>P</w:t>
            </w:r>
            <w:r w:rsidRPr="005448CA">
              <w:t>otential hazards that can arise from defective and faulty tools and equipment</w:t>
            </w:r>
            <w:r>
              <w:t xml:space="preserve">, including misuse, poor maintenance or storage </w:t>
            </w:r>
          </w:p>
        </w:tc>
        <w:tc>
          <w:tcPr>
            <w:tcW w:w="1276" w:type="dxa"/>
            <w:gridSpan w:val="2"/>
            <w:shd w:val="clear" w:color="auto" w:fill="auto"/>
          </w:tcPr>
          <w:p w:rsidR="003F6F55" w:rsidRPr="00C77DBB" w:rsidRDefault="003F6F55" w:rsidP="003F6F55">
            <w:pPr>
              <w:rPr>
                <w:b/>
              </w:rPr>
            </w:pPr>
            <w:r w:rsidRPr="00C77DBB">
              <w:rPr>
                <w:b/>
              </w:rPr>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C77DBB" w:rsidRDefault="003F6F55" w:rsidP="003F6F55">
            <w:pPr>
              <w:rPr>
                <w:b/>
              </w:rPr>
            </w:pPr>
            <w:r>
              <w:t>11 hours</w:t>
            </w:r>
          </w:p>
        </w:tc>
        <w:tc>
          <w:tcPr>
            <w:tcW w:w="2037" w:type="dxa"/>
            <w:shd w:val="clear" w:color="auto" w:fill="auto"/>
          </w:tcPr>
          <w:p w:rsidR="0044418A" w:rsidRDefault="0044418A" w:rsidP="005401E7">
            <w:r>
              <w:t>Organizational policy and procedures</w:t>
            </w:r>
          </w:p>
          <w:p w:rsidR="0044418A" w:rsidRDefault="0044418A" w:rsidP="005401E7">
            <w:r>
              <w:t>Operating manuals and specifications for tools and equipment</w:t>
            </w:r>
          </w:p>
          <w:p w:rsidR="0044418A" w:rsidRPr="0087579A" w:rsidRDefault="0044418A" w:rsidP="005401E7">
            <w:r>
              <w:t>Cleaning and storage equipment and facilities</w:t>
            </w:r>
          </w:p>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Default="0044418A" w:rsidP="005401E7">
            <w:pPr>
              <w:rPr>
                <w:b/>
              </w:rPr>
            </w:pPr>
            <w:r>
              <w:rPr>
                <w:b/>
              </w:rPr>
              <w:lastRenderedPageBreak/>
              <w:t>LU6:</w:t>
            </w:r>
          </w:p>
          <w:p w:rsidR="0044418A" w:rsidRPr="001E4E31" w:rsidRDefault="0044418A" w:rsidP="005401E7">
            <w:r w:rsidRPr="00B5125F">
              <w:rPr>
                <w:rFonts w:eastAsia="Cambria"/>
              </w:rPr>
              <w:t>Dispose of waste</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BF1A19">
              <w:t xml:space="preserve">Wear appropriate clothing </w:t>
            </w:r>
          </w:p>
          <w:p w:rsidR="0044418A" w:rsidRDefault="0044418A" w:rsidP="005401E7">
            <w:r w:rsidRPr="00BF1A19">
              <w:t>Prepare the waste for d</w:t>
            </w:r>
            <w:r>
              <w:t>i</w:t>
            </w:r>
            <w:r w:rsidRPr="00BF1A19">
              <w:t xml:space="preserve">spatch making sure you handle it carefully </w:t>
            </w:r>
          </w:p>
          <w:p w:rsidR="0044418A" w:rsidRPr="00C77DBB" w:rsidRDefault="0044418A" w:rsidP="005401E7">
            <w:pPr>
              <w:rPr>
                <w:b/>
              </w:rPr>
            </w:pPr>
            <w:r>
              <w:t>Sanitiz</w:t>
            </w:r>
            <w:r w:rsidRPr="00BF1A19">
              <w:t>e the waste containers following your workplace procedures</w:t>
            </w:r>
          </w:p>
        </w:tc>
        <w:tc>
          <w:tcPr>
            <w:tcW w:w="4536" w:type="dxa"/>
            <w:gridSpan w:val="4"/>
            <w:shd w:val="clear" w:color="auto" w:fill="auto"/>
          </w:tcPr>
          <w:p w:rsidR="0044418A" w:rsidRDefault="0044418A" w:rsidP="005401E7">
            <w:pPr>
              <w:ind w:left="34"/>
            </w:pPr>
            <w:r>
              <w:t>The impact of work area waste, including lost income through food or other resources being thrown away, cost of waste removal to the organisation, impact on the environment, potential to attract pests</w:t>
            </w:r>
          </w:p>
          <w:p w:rsidR="0044418A" w:rsidRPr="008344C3" w:rsidRDefault="0044418A" w:rsidP="005401E7">
            <w:r w:rsidRPr="008344C3">
              <w:t xml:space="preserve">Disposing of </w:t>
            </w:r>
            <w:r>
              <w:t xml:space="preserve">work area </w:t>
            </w:r>
            <w:r w:rsidRPr="008344C3">
              <w:t>waste promptly, hygienically and appropriately</w:t>
            </w:r>
            <w:r>
              <w:t>, including disposal or recycling as appropriate</w:t>
            </w:r>
          </w:p>
          <w:p w:rsidR="0044418A" w:rsidRDefault="0044418A" w:rsidP="005401E7">
            <w:pPr>
              <w:ind w:left="34"/>
            </w:pPr>
            <w:r>
              <w:t>O</w:t>
            </w:r>
            <w:r w:rsidRPr="00D80B20">
              <w:t>pportunities for waste reduction</w:t>
            </w:r>
            <w:r>
              <w:t xml:space="preserve"> in the work area, including careful ordering of food for guests (not ordering wrong dishes), careful use of disposable and consumable items, including paper serviettes, drinks coasters, tray papers, effective use of cleaning materials and paper, taking care of equipment</w:t>
            </w:r>
          </w:p>
          <w:p w:rsidR="0044418A" w:rsidRPr="00D80B20" w:rsidRDefault="0044418A" w:rsidP="005401E7">
            <w:pPr>
              <w:ind w:left="34"/>
            </w:pPr>
            <w:r w:rsidRPr="00D80B20">
              <w:t xml:space="preserve">Opportunities for avoiding and reducing </w:t>
            </w:r>
            <w:r>
              <w:t xml:space="preserve">work area </w:t>
            </w:r>
            <w:r w:rsidRPr="00D80B20">
              <w:t>waste through reuse and recycling</w:t>
            </w:r>
            <w:r>
              <w:t>, storing equipment properly</w:t>
            </w:r>
          </w:p>
          <w:p w:rsidR="0044418A" w:rsidRPr="00D80B20" w:rsidRDefault="0044418A" w:rsidP="005401E7">
            <w:pPr>
              <w:ind w:left="34"/>
            </w:pPr>
            <w:r w:rsidRPr="00D80B20">
              <w:t>Potential barriers that may limit waste avoidance and reduction</w:t>
            </w:r>
            <w:r>
              <w:t xml:space="preserve"> in the work area, including poor training, failure to follow proper procedure, broken or missing waste disposal equipment</w:t>
            </w:r>
          </w:p>
          <w:p w:rsidR="0044418A" w:rsidRPr="00D80B20" w:rsidRDefault="0044418A" w:rsidP="005401E7">
            <w:pPr>
              <w:ind w:left="34"/>
            </w:pPr>
            <w:r w:rsidRPr="00D80B20">
              <w:t>Roles and responsibilities</w:t>
            </w:r>
            <w:r>
              <w:t xml:space="preserve"> for work area associates</w:t>
            </w:r>
            <w:r w:rsidRPr="00D80B20">
              <w:t xml:space="preserve"> to suppo</w:t>
            </w:r>
            <w:r>
              <w:t>rt waste minimiz</w:t>
            </w:r>
            <w:r w:rsidRPr="00D80B20">
              <w:t>ation</w:t>
            </w:r>
            <w:r>
              <w:t xml:space="preserve">, including taking own responsibility for managing waste in own work area </w:t>
            </w:r>
          </w:p>
          <w:p w:rsidR="0044418A" w:rsidRPr="00D80B20" w:rsidRDefault="0044418A" w:rsidP="005401E7">
            <w:pPr>
              <w:ind w:left="34"/>
            </w:pPr>
            <w:r w:rsidRPr="00D80B20">
              <w:t xml:space="preserve">Training needs and training for those </w:t>
            </w:r>
            <w:r>
              <w:t xml:space="preserve">work area associates </w:t>
            </w:r>
            <w:r w:rsidRPr="00D80B20">
              <w:t>responsible for reducing waste</w:t>
            </w:r>
          </w:p>
          <w:p w:rsidR="0044418A" w:rsidRDefault="0044418A" w:rsidP="005401E7">
            <w:r w:rsidRPr="00D80B20">
              <w:lastRenderedPageBreak/>
              <w:t xml:space="preserve">Benefits achieved through </w:t>
            </w:r>
            <w:r>
              <w:t xml:space="preserve">work area </w:t>
            </w:r>
            <w:r w:rsidRPr="00D80B20">
              <w:t>waste reduction measures</w:t>
            </w:r>
            <w:r>
              <w:t>, including cost reductions for the organisation, improved profitability, tidy work areas, benefits for the environment</w:t>
            </w:r>
          </w:p>
          <w:p w:rsidR="0044418A" w:rsidRPr="005448CA" w:rsidRDefault="0044418A" w:rsidP="005401E7"/>
        </w:tc>
        <w:tc>
          <w:tcPr>
            <w:tcW w:w="1276" w:type="dxa"/>
            <w:gridSpan w:val="2"/>
            <w:shd w:val="clear" w:color="auto" w:fill="auto"/>
          </w:tcPr>
          <w:p w:rsidR="003F6F55" w:rsidRPr="00C77DBB" w:rsidRDefault="003F6F55" w:rsidP="003F6F55">
            <w:pPr>
              <w:rPr>
                <w:b/>
              </w:rPr>
            </w:pPr>
            <w:r w:rsidRPr="00C77DBB">
              <w:rPr>
                <w:b/>
              </w:rPr>
              <w:lastRenderedPageBreak/>
              <w:t>Total</w:t>
            </w:r>
          </w:p>
          <w:p w:rsidR="003F6F55" w:rsidRPr="00FA7081" w:rsidRDefault="003F6F55" w:rsidP="003F6F55">
            <w:r>
              <w:t>13 hours</w:t>
            </w:r>
          </w:p>
          <w:p w:rsidR="003F6F55" w:rsidRPr="00F1476D" w:rsidRDefault="003F6F55" w:rsidP="003F6F55">
            <w:pPr>
              <w:rPr>
                <w:b/>
              </w:rPr>
            </w:pPr>
            <w:r w:rsidRPr="00F1476D">
              <w:rPr>
                <w:b/>
              </w:rPr>
              <w:t>Theory:</w:t>
            </w:r>
          </w:p>
          <w:p w:rsidR="003F6F55" w:rsidRPr="00FA7081" w:rsidRDefault="003F6F55" w:rsidP="003F6F55">
            <w:r>
              <w:t>3 hours</w:t>
            </w:r>
          </w:p>
          <w:p w:rsidR="003F6F55" w:rsidRPr="00C77DBB" w:rsidRDefault="003F6F55" w:rsidP="003F6F55">
            <w:pPr>
              <w:rPr>
                <w:b/>
              </w:rPr>
            </w:pPr>
            <w:r w:rsidRPr="00C77DBB">
              <w:rPr>
                <w:b/>
              </w:rPr>
              <w:t>Practical:</w:t>
            </w:r>
          </w:p>
          <w:p w:rsidR="0044418A" w:rsidRPr="00B27B66" w:rsidRDefault="003F6F55" w:rsidP="003F6F55">
            <w:pPr>
              <w:rPr>
                <w:b/>
                <w:highlight w:val="yellow"/>
              </w:rPr>
            </w:pPr>
            <w:r>
              <w:t>11 hours</w:t>
            </w:r>
          </w:p>
        </w:tc>
        <w:tc>
          <w:tcPr>
            <w:tcW w:w="2037" w:type="dxa"/>
            <w:shd w:val="clear" w:color="auto" w:fill="auto"/>
          </w:tcPr>
          <w:p w:rsidR="0044418A" w:rsidRDefault="0044418A" w:rsidP="005401E7">
            <w:r>
              <w:t>Organizational policy and procedures for disposing of waste</w:t>
            </w:r>
          </w:p>
          <w:p w:rsidR="0044418A" w:rsidRDefault="0044418A" w:rsidP="005401E7">
            <w:r>
              <w:t>Tools and equipment for disposing of waste, including waste disposal units, recycling bins</w:t>
            </w:r>
          </w:p>
          <w:p w:rsidR="0044418A" w:rsidRDefault="0044418A" w:rsidP="005401E7">
            <w:r>
              <w:t>Standard Operating Procedures for work area and for waste handling</w:t>
            </w:r>
          </w:p>
          <w:p w:rsidR="0044418A" w:rsidRDefault="0044418A" w:rsidP="005401E7">
            <w:r>
              <w:t>Uniforms</w:t>
            </w:r>
            <w:r w:rsidRPr="008344C3">
              <w:t xml:space="preserve"> according to job requirements</w:t>
            </w:r>
            <w:r>
              <w:t xml:space="preserve"> </w:t>
            </w:r>
          </w:p>
          <w:p w:rsidR="0044418A" w:rsidRDefault="0044418A" w:rsidP="005401E7"/>
          <w:p w:rsidR="0044418A" w:rsidRPr="0087579A" w:rsidRDefault="0044418A" w:rsidP="005401E7"/>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87579A"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bl>
    <w:p w:rsidR="0044418A" w:rsidRDefault="0044418A" w:rsidP="0044418A">
      <w:pPr>
        <w:pStyle w:val="Heading2"/>
      </w:pPr>
      <w:r w:rsidRPr="00FA7081">
        <w:br w:type="page"/>
      </w:r>
      <w:bookmarkStart w:id="33" w:name="_Toc24636970"/>
      <w:r w:rsidRPr="00FA7081">
        <w:lastRenderedPageBreak/>
        <w:t>Module</w:t>
      </w:r>
      <w:r>
        <w:t xml:space="preserve"> </w:t>
      </w:r>
      <w:r w:rsidR="00334131">
        <w:t>6</w:t>
      </w:r>
      <w:r w:rsidRPr="004922E4">
        <w:rPr>
          <w:b w:val="0"/>
        </w:rPr>
        <w:t xml:space="preserve">: </w:t>
      </w:r>
      <w:r w:rsidRPr="004922E4">
        <w:rPr>
          <w:b w:val="0"/>
          <w:sz w:val="22"/>
        </w:rPr>
        <w:t>Develop communication and social skills for hospitality</w:t>
      </w:r>
      <w:bookmarkEnd w:id="33"/>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 develop communication and social skills for hospitality</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1C5D85" w:rsidP="005401E7">
            <w:r>
              <w:t>5</w:t>
            </w:r>
            <w:r w:rsidR="0044418A">
              <w:t>0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1C5D85" w:rsidP="005401E7">
            <w:r>
              <w:rPr>
                <w:rFonts w:eastAsia="Times New Roman"/>
                <w:color w:val="000000"/>
                <w:lang w:eastAsia="en-GB"/>
              </w:rPr>
              <w:t>10</w:t>
            </w:r>
            <w:r w:rsidR="0044418A">
              <w:rPr>
                <w:rFonts w:eastAsia="Times New Roman"/>
                <w:color w:val="000000"/>
                <w:lang w:eastAsia="en-GB"/>
              </w:rPr>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1C5D85" w:rsidP="005401E7">
            <w:r>
              <w:rPr>
                <w:rFonts w:eastAsia="Times New Roman"/>
                <w:color w:val="000000"/>
                <w:lang w:eastAsia="en-GB"/>
              </w:rPr>
              <w:t>40</w:t>
            </w:r>
            <w:r w:rsidR="0044418A">
              <w:rPr>
                <w:rFonts w:eastAsia="Times New Roman"/>
                <w:color w:val="000000"/>
                <w:lang w:eastAsia="en-GB"/>
              </w:rPr>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rPr>
                <w:rFonts w:eastAsia="Cambria"/>
              </w:rPr>
              <w:t>Develop and use communication skills in a hospitality setting</w:t>
            </w:r>
          </w:p>
        </w:tc>
        <w:tc>
          <w:tcPr>
            <w:tcW w:w="2693" w:type="dxa"/>
            <w:gridSpan w:val="3"/>
            <w:shd w:val="clear" w:color="auto" w:fill="auto"/>
          </w:tcPr>
          <w:p w:rsidR="0044418A" w:rsidRDefault="0044418A" w:rsidP="005401E7">
            <w:pPr>
              <w:rPr>
                <w:b/>
              </w:rPr>
            </w:pPr>
            <w:r>
              <w:rPr>
                <w:b/>
              </w:rPr>
              <w:t>The learner will be able to:</w:t>
            </w:r>
          </w:p>
          <w:p w:rsidR="0044418A" w:rsidRPr="00881CA8" w:rsidRDefault="0044418A" w:rsidP="005401E7">
            <w:r w:rsidRPr="00881CA8">
              <w:t>Understand the expectations of guests and associates in a hospitality setting</w:t>
            </w:r>
          </w:p>
          <w:p w:rsidR="0044418A" w:rsidRPr="00881CA8" w:rsidRDefault="0044418A" w:rsidP="005401E7">
            <w:r w:rsidRPr="00881CA8">
              <w:t>Develop technical and social communication skills</w:t>
            </w:r>
          </w:p>
          <w:p w:rsidR="0044418A" w:rsidRPr="00C96BCB" w:rsidRDefault="0044418A" w:rsidP="005401E7">
            <w:r w:rsidRPr="00881CA8">
              <w:t>Apply communication skills in a hospitality setting</w:t>
            </w:r>
          </w:p>
        </w:tc>
        <w:tc>
          <w:tcPr>
            <w:tcW w:w="4536" w:type="dxa"/>
            <w:gridSpan w:val="4"/>
            <w:shd w:val="clear" w:color="auto" w:fill="auto"/>
          </w:tcPr>
          <w:p w:rsidR="0044418A" w:rsidRDefault="0044418A" w:rsidP="005401E7">
            <w:pPr>
              <w:ind w:left="34"/>
            </w:pPr>
            <w:r>
              <w:t>Expectations of guests and associates, including being treated with dignity, respect, understanding and kindness, professionalism</w:t>
            </w:r>
          </w:p>
          <w:p w:rsidR="0044418A" w:rsidRDefault="0044418A" w:rsidP="005401E7">
            <w:pPr>
              <w:ind w:left="34"/>
            </w:pPr>
            <w:r>
              <w:t>Product and service knowledge to support communication skills, including information about the guest’s booking, information about the organization’s services, knowledge of associates’ job roles and responsibilities</w:t>
            </w:r>
          </w:p>
          <w:p w:rsidR="0044418A" w:rsidRDefault="0044418A" w:rsidP="005401E7">
            <w:pPr>
              <w:ind w:left="34"/>
            </w:pPr>
            <w:r>
              <w:t>Effective communication skills, including asking questions to find information, listening, giving information; technical, using technical terminology with associates when appropriate, avoiding using jargon when communicating with guests</w:t>
            </w:r>
          </w:p>
          <w:p w:rsidR="0044418A" w:rsidRDefault="0044418A" w:rsidP="005401E7">
            <w:pPr>
              <w:ind w:left="34"/>
            </w:pPr>
            <w:r>
              <w:t>Seeking information, including using open questions (beginning with ‘Who…’, ‘Where…’, ‘What…’, ‘When…’, ‘Why…’, ‘Which…’, ‘How…’); and using closed questions (that produce a response of ‘Yes’ or ‘No’)</w:t>
            </w:r>
          </w:p>
          <w:p w:rsidR="0044418A" w:rsidRDefault="0044418A" w:rsidP="005401E7">
            <w:pPr>
              <w:ind w:left="34"/>
            </w:pPr>
            <w:r>
              <w:t>The need to seek information, including obtaining new information, checking or confirming details</w:t>
            </w:r>
          </w:p>
          <w:p w:rsidR="0044418A" w:rsidRDefault="0044418A" w:rsidP="005401E7">
            <w:pPr>
              <w:ind w:left="34"/>
            </w:pPr>
            <w:r>
              <w:lastRenderedPageBreak/>
              <w:t xml:space="preserve">Understanding body language, including </w:t>
            </w:r>
            <w:r w:rsidRPr="00661F9A">
              <w:t xml:space="preserve">movements, gestures, facial expressions and shifts in </w:t>
            </w:r>
            <w:r>
              <w:t>the guest’s or associates body position or stance; standing straight but relaxed, facing the guest or associate directly, maintaining eye contact</w:t>
            </w:r>
          </w:p>
          <w:p w:rsidR="0044418A" w:rsidRDefault="0044418A" w:rsidP="005401E7">
            <w:pPr>
              <w:ind w:left="34"/>
            </w:pPr>
            <w:r>
              <w:t>Listening skills, including maintaining eye contact with the guest or associate, avoiding distractions and concentrating, showing interest by using body language, summarising what has been said, letting the guest or associate finish speaking / not interrupting</w:t>
            </w:r>
          </w:p>
          <w:p w:rsidR="0044418A" w:rsidRDefault="0044418A" w:rsidP="005401E7">
            <w:pPr>
              <w:ind w:left="34"/>
            </w:pPr>
            <w:r>
              <w:t>Giving information, including information that is required, focusing on the information needed, being brief and to the point, confirming that the information given is appropriate, checking that the guest or associate is satisfied with the information given, asking questions to confirm</w:t>
            </w:r>
          </w:p>
          <w:p w:rsidR="0044418A" w:rsidRDefault="0044418A" w:rsidP="005401E7">
            <w:pPr>
              <w:ind w:left="34"/>
            </w:pPr>
            <w:r>
              <w:t>Barriers to good communications, including complicated messages or language, incorrect or inappropriate use of technical terminology or jargon, disregard for the needs of the guest or associate, fatigue, disinterest, poor listening skills, bad prior experiences with the guest or associate, noise or other distractions</w:t>
            </w:r>
          </w:p>
          <w:p w:rsidR="0044418A" w:rsidRDefault="0044418A" w:rsidP="005401E7">
            <w:pPr>
              <w:ind w:left="34"/>
            </w:pPr>
            <w:r>
              <w:t>Opportunities to apply social communication skills, including for newly arriving guests, guests already using hospitality services, guests who are leaving, associates needing help or support, new associates</w:t>
            </w:r>
          </w:p>
          <w:p w:rsidR="0044418A" w:rsidRPr="000C56D0" w:rsidRDefault="0044418A" w:rsidP="005401E7">
            <w:r>
              <w:lastRenderedPageBreak/>
              <w:t>Using social communication skills to manage difficult situations, including handling problems or complaints, handling conflict with a guest or associate, finding solutions</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13 hours</w:t>
            </w:r>
          </w:p>
        </w:tc>
        <w:tc>
          <w:tcPr>
            <w:tcW w:w="2037" w:type="dxa"/>
            <w:shd w:val="clear" w:color="auto" w:fill="auto"/>
          </w:tcPr>
          <w:p w:rsidR="0044418A" w:rsidRPr="00D80B20" w:rsidRDefault="0044418A" w:rsidP="005401E7">
            <w:r w:rsidRPr="00D80B20">
              <w:t xml:space="preserve">Copies of </w:t>
            </w:r>
            <w:r>
              <w:t xml:space="preserve">hotel brochures, </w:t>
            </w:r>
            <w:r w:rsidRPr="00D80B20">
              <w:t xml:space="preserve">menu, drinks list, function planner, </w:t>
            </w:r>
            <w:r>
              <w:t xml:space="preserve">room service menus, </w:t>
            </w:r>
            <w:r w:rsidRPr="00D80B20">
              <w:t>other promotional materials</w:t>
            </w:r>
          </w:p>
          <w:p w:rsidR="0044418A" w:rsidRPr="00D80B20" w:rsidRDefault="0044418A" w:rsidP="005401E7">
            <w:r w:rsidRPr="00D80B20">
              <w:t xml:space="preserve">Organisation’s </w:t>
            </w:r>
            <w:r>
              <w:t>guest</w:t>
            </w:r>
            <w:r w:rsidRPr="00D80B20">
              <w:t xml:space="preserve"> service policy</w:t>
            </w:r>
          </w:p>
          <w:p w:rsidR="0044418A" w:rsidRPr="00D80B20" w:rsidRDefault="0044418A" w:rsidP="005401E7">
            <w:r w:rsidRPr="00D80B20">
              <w:t>Organisation’s aims and objectives statement</w:t>
            </w:r>
          </w:p>
          <w:p w:rsidR="0044418A" w:rsidRDefault="0044418A" w:rsidP="005401E7">
            <w:r>
              <w:t>Guest</w:t>
            </w:r>
            <w:r w:rsidRPr="00D80B20">
              <w:t xml:space="preserve"> services resources, handouts, articles, journals</w:t>
            </w:r>
          </w:p>
          <w:p w:rsidR="0044418A" w:rsidRDefault="0044418A" w:rsidP="005401E7">
            <w:r>
              <w:t>Uniforms</w:t>
            </w:r>
            <w:r w:rsidRPr="008344C3">
              <w:t xml:space="preserve"> according to job requirements</w:t>
            </w:r>
            <w:r>
              <w:t xml:space="preserve"> </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rsidRPr="00B5125F">
              <w:rPr>
                <w:rFonts w:eastAsia="Cambria"/>
              </w:rPr>
              <w:t>Develop and use social skills in a hospitality setting</w:t>
            </w:r>
          </w:p>
        </w:tc>
        <w:tc>
          <w:tcPr>
            <w:tcW w:w="2693" w:type="dxa"/>
            <w:gridSpan w:val="3"/>
            <w:shd w:val="clear" w:color="auto" w:fill="auto"/>
          </w:tcPr>
          <w:p w:rsidR="0044418A" w:rsidRDefault="0044418A" w:rsidP="005401E7">
            <w:pPr>
              <w:rPr>
                <w:b/>
              </w:rPr>
            </w:pPr>
            <w:r>
              <w:rPr>
                <w:b/>
              </w:rPr>
              <w:t>The learner will be able to:</w:t>
            </w:r>
          </w:p>
          <w:p w:rsidR="0044418A" w:rsidRPr="00361F07" w:rsidRDefault="0044418A" w:rsidP="005401E7">
            <w:r w:rsidRPr="00361F07">
              <w:t>Understand the principles of developing and maintaining good relationships with guest and associates</w:t>
            </w:r>
          </w:p>
          <w:p w:rsidR="0044418A" w:rsidRPr="00361F07" w:rsidRDefault="0044418A" w:rsidP="005401E7">
            <w:r w:rsidRPr="00361F07">
              <w:t>Develop social skills</w:t>
            </w:r>
          </w:p>
          <w:p w:rsidR="0044418A" w:rsidRPr="00FA7081" w:rsidRDefault="0044418A" w:rsidP="005401E7">
            <w:r w:rsidRPr="00361F07">
              <w:t>Apply social skills in a hospitality setting</w:t>
            </w:r>
          </w:p>
        </w:tc>
        <w:tc>
          <w:tcPr>
            <w:tcW w:w="4536" w:type="dxa"/>
            <w:gridSpan w:val="4"/>
            <w:shd w:val="clear" w:color="auto" w:fill="auto"/>
          </w:tcPr>
          <w:p w:rsidR="0044418A" w:rsidRDefault="0044418A" w:rsidP="005401E7">
            <w:pPr>
              <w:ind w:left="34"/>
            </w:pPr>
            <w:r>
              <w:t>Principles of developing and maintaining good relationships with guest and associates, including maintaining and enhancing self-esteem, listening and responding with empathy, checking understanding</w:t>
            </w:r>
          </w:p>
          <w:p w:rsidR="0044418A" w:rsidRDefault="0044418A" w:rsidP="005401E7">
            <w:pPr>
              <w:ind w:left="34"/>
            </w:pPr>
            <w:r>
              <w:t>Developing social skills, including good personal presentation, active listening, being objective, being assertive, being interested in the guest or associate, giving own name to support good relationships, maintaining eye contact at appropriate times</w:t>
            </w:r>
          </w:p>
          <w:p w:rsidR="0044418A" w:rsidRDefault="0044418A" w:rsidP="005401E7">
            <w:pPr>
              <w:ind w:left="34"/>
            </w:pPr>
            <w:r>
              <w:t>Asking for feedback, including from supervisor, from other associates, recognizing strengths and weaknesses of own social skills</w:t>
            </w:r>
          </w:p>
          <w:p w:rsidR="0044418A" w:rsidRDefault="0044418A" w:rsidP="005401E7">
            <w:pPr>
              <w:ind w:left="34"/>
            </w:pPr>
            <w:r>
              <w:t>Barriers to developing social skills, including lack of confidence, limited product or service knowledge, aggressive guests or associates, lack of support from supervisor</w:t>
            </w:r>
          </w:p>
          <w:p w:rsidR="0044418A" w:rsidRPr="00FA7081" w:rsidRDefault="0044418A" w:rsidP="005401E7">
            <w:r>
              <w:t>Opportunities to apply social skills in a hospitality setting, including with new or regular guests, with new or regular associates, with supervisor</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13 hours</w:t>
            </w:r>
          </w:p>
        </w:tc>
        <w:tc>
          <w:tcPr>
            <w:tcW w:w="2037" w:type="dxa"/>
            <w:shd w:val="clear" w:color="auto" w:fill="auto"/>
          </w:tcPr>
          <w:p w:rsidR="0044418A" w:rsidRPr="00D80B20" w:rsidRDefault="0044418A" w:rsidP="005401E7">
            <w:r w:rsidRPr="00D80B20">
              <w:t xml:space="preserve">Copies of </w:t>
            </w:r>
            <w:r>
              <w:t xml:space="preserve">hotel brochures, </w:t>
            </w:r>
            <w:r w:rsidRPr="00D80B20">
              <w:t xml:space="preserve">menu, drinks list, function planner, </w:t>
            </w:r>
            <w:r>
              <w:t xml:space="preserve">room service menus, </w:t>
            </w:r>
            <w:r w:rsidRPr="00D80B20">
              <w:t>other promotional materials</w:t>
            </w:r>
          </w:p>
          <w:p w:rsidR="0044418A" w:rsidRPr="00D80B20" w:rsidRDefault="0044418A" w:rsidP="005401E7">
            <w:r w:rsidRPr="00D80B20">
              <w:t xml:space="preserve">Organisation’s </w:t>
            </w:r>
            <w:r>
              <w:t>guest</w:t>
            </w:r>
            <w:r w:rsidRPr="00D80B20">
              <w:t xml:space="preserve"> service policy</w:t>
            </w:r>
          </w:p>
          <w:p w:rsidR="0044418A" w:rsidRPr="00D80B20" w:rsidRDefault="0044418A" w:rsidP="005401E7">
            <w:r w:rsidRPr="00D80B20">
              <w:t>Organisation’s aims and objectives statement</w:t>
            </w:r>
          </w:p>
          <w:p w:rsidR="0044418A" w:rsidRDefault="0044418A" w:rsidP="005401E7">
            <w:r>
              <w:t>Guest</w:t>
            </w:r>
            <w:r w:rsidRPr="00D80B20">
              <w:t xml:space="preserve"> services resources, handouts, articles, journals</w:t>
            </w:r>
          </w:p>
          <w:p w:rsidR="0044418A" w:rsidRDefault="0044418A" w:rsidP="005401E7">
            <w:r>
              <w:t>Uniforms</w:t>
            </w:r>
            <w:r w:rsidRPr="008344C3">
              <w:t xml:space="preserve"> according to job requirements</w:t>
            </w:r>
            <w:r>
              <w:t xml:space="preserve"> </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w:t>
            </w:r>
            <w:r>
              <w:rPr>
                <w:rFonts w:eastAsia="Cambria"/>
              </w:rPr>
              <w:t xml:space="preserve">commercial </w:t>
            </w:r>
            <w:r>
              <w:rPr>
                <w:rFonts w:eastAsia="Cambria"/>
              </w:rPr>
              <w:lastRenderedPageBreak/>
              <w:t>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3</w:t>
            </w:r>
            <w:r w:rsidRPr="00C77DBB">
              <w:rPr>
                <w:b/>
              </w:rPr>
              <w:t>:</w:t>
            </w:r>
          </w:p>
          <w:p w:rsidR="0044418A" w:rsidRPr="00FA7081" w:rsidRDefault="0044418A" w:rsidP="005401E7">
            <w:r>
              <w:rPr>
                <w:rFonts w:eastAsia="Cambria"/>
              </w:rPr>
              <w:t>Handle</w:t>
            </w:r>
            <w:r w:rsidRPr="00B5125F">
              <w:rPr>
                <w:rFonts w:eastAsia="Cambria"/>
              </w:rPr>
              <w:t xml:space="preserve"> with guest complaints and complements</w:t>
            </w:r>
          </w:p>
        </w:tc>
        <w:tc>
          <w:tcPr>
            <w:tcW w:w="2693" w:type="dxa"/>
            <w:gridSpan w:val="3"/>
            <w:shd w:val="clear" w:color="auto" w:fill="auto"/>
          </w:tcPr>
          <w:p w:rsidR="0044418A" w:rsidRDefault="0044418A" w:rsidP="005401E7">
            <w:pPr>
              <w:rPr>
                <w:b/>
              </w:rPr>
            </w:pPr>
            <w:r>
              <w:rPr>
                <w:b/>
              </w:rPr>
              <w:t>The learner will be able to:</w:t>
            </w:r>
          </w:p>
          <w:p w:rsidR="0044418A" w:rsidRPr="00D80B20" w:rsidRDefault="0044418A" w:rsidP="005401E7">
            <w:r w:rsidRPr="00D80B20">
              <w:t xml:space="preserve">Solve problems for </w:t>
            </w:r>
            <w:r>
              <w:t>guest</w:t>
            </w:r>
            <w:r w:rsidRPr="00D80B20">
              <w:t>s</w:t>
            </w:r>
          </w:p>
          <w:p w:rsidR="0044418A" w:rsidRDefault="0044418A" w:rsidP="005401E7">
            <w:r w:rsidRPr="00D80B20">
              <w:t>Handle complaints and complements within own role</w:t>
            </w:r>
          </w:p>
          <w:p w:rsidR="0044418A" w:rsidRPr="00FA7081" w:rsidRDefault="0044418A" w:rsidP="005401E7">
            <w:r>
              <w:t xml:space="preserve">Record information </w:t>
            </w:r>
            <w:r w:rsidRPr="00D80B20">
              <w:t>according to organisational procedures</w:t>
            </w:r>
          </w:p>
        </w:tc>
        <w:tc>
          <w:tcPr>
            <w:tcW w:w="4536" w:type="dxa"/>
            <w:gridSpan w:val="4"/>
            <w:shd w:val="clear" w:color="auto" w:fill="auto"/>
          </w:tcPr>
          <w:p w:rsidR="0044418A" w:rsidRPr="00D80B20" w:rsidRDefault="0044418A" w:rsidP="005401E7">
            <w:pPr>
              <w:ind w:left="34"/>
            </w:pPr>
            <w:r w:rsidRPr="00EE78EF">
              <w:t xml:space="preserve">Improving </w:t>
            </w:r>
            <w:r>
              <w:t>guest</w:t>
            </w:r>
            <w:r w:rsidRPr="00EE78EF">
              <w:t xml:space="preserve"> loyalty</w:t>
            </w:r>
            <w:r w:rsidRPr="00D80B20">
              <w:rPr>
                <w:sz w:val="20"/>
              </w:rPr>
              <w:t xml:space="preserve"> </w:t>
            </w:r>
            <w:r w:rsidRPr="00D80B20">
              <w:t xml:space="preserve">working relationships with service partners or </w:t>
            </w:r>
            <w:r>
              <w:t xml:space="preserve">associates </w:t>
            </w:r>
            <w:r w:rsidRPr="00D80B20">
              <w:t>by solving problems</w:t>
            </w:r>
            <w:r>
              <w:t>, including availability of organization’s services, timing of service</w:t>
            </w:r>
          </w:p>
          <w:p w:rsidR="0044418A" w:rsidRDefault="0044418A" w:rsidP="005401E7">
            <w:pPr>
              <w:ind w:left="34"/>
            </w:pPr>
            <w:r>
              <w:t>Identifying problems, including by communicating with guests, observing body language, sharing information with other associates</w:t>
            </w:r>
          </w:p>
          <w:p w:rsidR="0044418A" w:rsidRPr="00D80B20" w:rsidRDefault="0044418A" w:rsidP="005401E7">
            <w:pPr>
              <w:ind w:left="34"/>
            </w:pPr>
            <w:r>
              <w:t>Negotiating with and reassuring</w:t>
            </w:r>
            <w:r w:rsidRPr="00D80B20">
              <w:t xml:space="preserve"> </w:t>
            </w:r>
            <w:r>
              <w:t>guest</w:t>
            </w:r>
            <w:r w:rsidRPr="00D80B20">
              <w:t>s while their problems are being solved</w:t>
            </w:r>
            <w:r>
              <w:t>, including k</w:t>
            </w:r>
            <w:r w:rsidRPr="00D80B20">
              <w:t>eep</w:t>
            </w:r>
            <w:r>
              <w:t>ing</w:t>
            </w:r>
            <w:r w:rsidRPr="00D80B20">
              <w:t xml:space="preserve"> </w:t>
            </w:r>
            <w:r>
              <w:t>the guest</w:t>
            </w:r>
            <w:r w:rsidRPr="00D80B20">
              <w:t>s informed in a positive and clear manner</w:t>
            </w:r>
            <w:r>
              <w:t>, including informing them</w:t>
            </w:r>
            <w:r w:rsidRPr="00D80B20">
              <w:t xml:space="preserve"> of steps being taken to solve any service problems</w:t>
            </w:r>
            <w:r>
              <w:t>, prompt and polite advice to guest, ensuring supervisor is aware of the situation and monitors it</w:t>
            </w:r>
          </w:p>
          <w:p w:rsidR="0044418A" w:rsidRPr="00D80B20" w:rsidRDefault="0044418A" w:rsidP="005401E7">
            <w:pPr>
              <w:ind w:left="34"/>
            </w:pPr>
            <w:r>
              <w:t>Securing</w:t>
            </w:r>
            <w:r w:rsidRPr="00D80B20">
              <w:t xml:space="preserve"> agreement for </w:t>
            </w:r>
            <w:r>
              <w:t>the</w:t>
            </w:r>
            <w:r w:rsidRPr="00D80B20">
              <w:t xml:space="preserve"> solution with </w:t>
            </w:r>
            <w:r>
              <w:t>guest</w:t>
            </w:r>
            <w:r w:rsidRPr="00D80B20">
              <w:t xml:space="preserve">s or </w:t>
            </w:r>
            <w:r>
              <w:t xml:space="preserve">own </w:t>
            </w:r>
            <w:r w:rsidRPr="00D80B20">
              <w:t>supervisor</w:t>
            </w:r>
            <w:r>
              <w:t>, including verbally and in writing as required</w:t>
            </w:r>
          </w:p>
          <w:p w:rsidR="0044418A" w:rsidRPr="00D80B20" w:rsidRDefault="0044418A" w:rsidP="005401E7">
            <w:pPr>
              <w:ind w:left="34"/>
            </w:pPr>
            <w:r>
              <w:t>R</w:t>
            </w:r>
            <w:r w:rsidRPr="00D80B20">
              <w:t xml:space="preserve">epeated </w:t>
            </w:r>
            <w:r>
              <w:t>guest</w:t>
            </w:r>
            <w:r w:rsidRPr="00D80B20">
              <w:t xml:space="preserve"> service problems</w:t>
            </w:r>
            <w:r>
              <w:t>, including timing of service, quality of service, speed of service, problems with guest needs</w:t>
            </w:r>
          </w:p>
          <w:p w:rsidR="0044418A" w:rsidRPr="00D80B20" w:rsidRDefault="0044418A" w:rsidP="005401E7">
            <w:pPr>
              <w:ind w:left="34"/>
            </w:pPr>
            <w:r>
              <w:t>O</w:t>
            </w:r>
            <w:r w:rsidRPr="00D80B20">
              <w:t xml:space="preserve">ptions for dealing with </w:t>
            </w:r>
            <w:r>
              <w:t xml:space="preserve">and avoiding repetition of </w:t>
            </w:r>
            <w:r w:rsidRPr="00D80B20">
              <w:t xml:space="preserve">a repeated </w:t>
            </w:r>
            <w:r>
              <w:t>guest</w:t>
            </w:r>
            <w:r w:rsidRPr="00D80B20">
              <w:t xml:space="preserve"> service problem</w:t>
            </w:r>
            <w:r>
              <w:t>, including better briefing, more staffing, changes to services provided, changes to workflow patterns and procedures, better working practice, additional training</w:t>
            </w:r>
          </w:p>
          <w:p w:rsidR="0044418A" w:rsidRPr="00D80B20" w:rsidRDefault="0044418A" w:rsidP="005401E7">
            <w:pPr>
              <w:ind w:left="34"/>
            </w:pPr>
            <w:r>
              <w:lastRenderedPageBreak/>
              <w:t>Identifying b</w:t>
            </w:r>
            <w:r w:rsidRPr="00D80B20">
              <w:t>est option</w:t>
            </w:r>
            <w:r>
              <w:t>s</w:t>
            </w:r>
            <w:r w:rsidRPr="00D80B20">
              <w:t xml:space="preserve"> for solving a repeated </w:t>
            </w:r>
            <w:r>
              <w:t>guest</w:t>
            </w:r>
            <w:r w:rsidRPr="00D80B20">
              <w:t xml:space="preserve"> service problem, </w:t>
            </w:r>
            <w:r>
              <w:t xml:space="preserve">including </w:t>
            </w:r>
            <w:r w:rsidRPr="00D80B20">
              <w:t xml:space="preserve">balancing </w:t>
            </w:r>
            <w:r>
              <w:t>guest</w:t>
            </w:r>
            <w:r w:rsidRPr="00D80B20">
              <w:t xml:space="preserve"> expectations with the needs of </w:t>
            </w:r>
            <w:r>
              <w:t>the org</w:t>
            </w:r>
            <w:r w:rsidRPr="00D80B20">
              <w:t>anisation</w:t>
            </w:r>
          </w:p>
          <w:p w:rsidR="0044418A" w:rsidRPr="00D80B20" w:rsidRDefault="0044418A" w:rsidP="005401E7">
            <w:pPr>
              <w:ind w:left="34"/>
            </w:pPr>
            <w:r>
              <w:t>O</w:t>
            </w:r>
            <w:r w:rsidRPr="00D80B20">
              <w:t>btain</w:t>
            </w:r>
            <w:r>
              <w:t>ing</w:t>
            </w:r>
            <w:r w:rsidRPr="00D80B20">
              <w:t xml:space="preserve"> the approval of somebody with suffic</w:t>
            </w:r>
            <w:r>
              <w:t>ient authority to change organiz</w:t>
            </w:r>
            <w:r w:rsidRPr="00D80B20">
              <w:t>ational guidelines in order to reduce the chance of a problem being repeated</w:t>
            </w:r>
            <w:r>
              <w:t>, including providing appropriate details of problems, suggesting solutions</w:t>
            </w:r>
          </w:p>
          <w:p w:rsidR="0044418A" w:rsidRPr="00D80B20" w:rsidRDefault="0044418A" w:rsidP="005401E7">
            <w:pPr>
              <w:ind w:left="34"/>
            </w:pPr>
            <w:r>
              <w:t>M</w:t>
            </w:r>
            <w:r w:rsidRPr="00D80B20">
              <w:t>onitor</w:t>
            </w:r>
            <w:r>
              <w:t>ing</w:t>
            </w:r>
            <w:r w:rsidRPr="00D80B20">
              <w:t xml:space="preserve"> the changes made </w:t>
            </w:r>
            <w:r>
              <w:t xml:space="preserve">to guidelines </w:t>
            </w:r>
            <w:r w:rsidRPr="00D80B20">
              <w:t>and adjust</w:t>
            </w:r>
            <w:r>
              <w:t>ing</w:t>
            </w:r>
            <w:r w:rsidRPr="00D80B20">
              <w:t xml:space="preserve"> them if appropriate</w:t>
            </w:r>
          </w:p>
          <w:p w:rsidR="0044418A" w:rsidRPr="00D80B20" w:rsidRDefault="0044418A" w:rsidP="005401E7">
            <w:r>
              <w:t>Handling complaints, including t</w:t>
            </w:r>
            <w:r w:rsidRPr="00D80B20">
              <w:t xml:space="preserve">he importance of listening carefully to the complaint or complement being made by the </w:t>
            </w:r>
            <w:r>
              <w:t>guest, responding with empathy, apologising for the situation or problem, suggesting and agreeing actions to resolve the complaint or problem, taking appropriate action promptly</w:t>
            </w:r>
          </w:p>
          <w:p w:rsidR="0044418A" w:rsidRPr="00D80B20" w:rsidRDefault="0044418A" w:rsidP="005401E7">
            <w:r>
              <w:t xml:space="preserve">Recording </w:t>
            </w:r>
            <w:r w:rsidRPr="00D80B20">
              <w:t>details of the complaint or</w:t>
            </w:r>
            <w:r>
              <w:t xml:space="preserve"> complement according to organiz</w:t>
            </w:r>
            <w:r w:rsidRPr="00D80B20">
              <w:t>ational procedures</w:t>
            </w:r>
            <w:r>
              <w:t>, including making appropriate entries in the log</w:t>
            </w:r>
          </w:p>
          <w:p w:rsidR="0044418A" w:rsidRPr="00D80B20" w:rsidRDefault="0044418A" w:rsidP="005401E7">
            <w:r>
              <w:t>A</w:t>
            </w:r>
            <w:r w:rsidRPr="00D80B20">
              <w:t>ction</w:t>
            </w:r>
            <w:r>
              <w:t>s</w:t>
            </w:r>
            <w:r w:rsidRPr="00D80B20">
              <w:t xml:space="preserve"> to take resolve or progress the complaint or complement within the limits of own authority</w:t>
            </w:r>
            <w:r>
              <w:t>, including correcting simple errors, suggesting alternative courses of action</w:t>
            </w:r>
          </w:p>
          <w:p w:rsidR="0044418A" w:rsidRPr="00D80B20" w:rsidRDefault="0044418A" w:rsidP="005401E7">
            <w:r w:rsidRPr="00D80B20">
              <w:t xml:space="preserve">The importance of advising </w:t>
            </w:r>
            <w:r>
              <w:t xml:space="preserve">own </w:t>
            </w:r>
            <w:r w:rsidRPr="00D80B20">
              <w:t>supervisor in cases where resolving or progressing the complaint or complement is beyond the limits of own authority</w:t>
            </w:r>
            <w:r>
              <w:t xml:space="preserve">, in order to support </w:t>
            </w:r>
            <w:r>
              <w:lastRenderedPageBreak/>
              <w:t>resolution of the complaint and keep the guest satisfied</w:t>
            </w:r>
          </w:p>
          <w:p w:rsidR="0044418A" w:rsidRDefault="0044418A" w:rsidP="005401E7">
            <w:r>
              <w:t>E</w:t>
            </w:r>
            <w:r w:rsidRPr="00D80B20">
              <w:t xml:space="preserve">nsure </w:t>
            </w:r>
            <w:r>
              <w:t>guest</w:t>
            </w:r>
            <w:r w:rsidRPr="00D80B20">
              <w:t xml:space="preserve"> is informed of action taken as a cons</w:t>
            </w:r>
            <w:r>
              <w:t>equence of making the complaint, including communicating verbally or in writing as required</w:t>
            </w:r>
          </w:p>
          <w:p w:rsidR="0044418A" w:rsidRPr="00517640" w:rsidRDefault="0044418A" w:rsidP="005401E7">
            <w:r>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13 hours</w:t>
            </w:r>
          </w:p>
        </w:tc>
        <w:tc>
          <w:tcPr>
            <w:tcW w:w="2037" w:type="dxa"/>
            <w:shd w:val="clear" w:color="auto" w:fill="auto"/>
          </w:tcPr>
          <w:p w:rsidR="0044418A" w:rsidRDefault="0044418A" w:rsidP="005401E7">
            <w:r>
              <w:t>Work area log for recording guest complaints and complements</w:t>
            </w:r>
          </w:p>
          <w:p w:rsidR="0044418A" w:rsidRPr="00D80B20" w:rsidRDefault="0044418A" w:rsidP="005401E7">
            <w:r w:rsidRPr="00D80B20">
              <w:t xml:space="preserve">Organisation’s </w:t>
            </w:r>
            <w:r>
              <w:t>guest</w:t>
            </w:r>
            <w:r w:rsidRPr="00D80B20">
              <w:t xml:space="preserve"> service policy</w:t>
            </w:r>
          </w:p>
          <w:p w:rsidR="0044418A" w:rsidRPr="00D80B20" w:rsidRDefault="0044418A" w:rsidP="005401E7">
            <w:r w:rsidRPr="00D80B20">
              <w:t>Organisation’s aims and objectives statement</w:t>
            </w:r>
          </w:p>
          <w:p w:rsidR="0044418A" w:rsidRDefault="0044418A" w:rsidP="005401E7">
            <w:r w:rsidRPr="002E299F">
              <w:rPr>
                <w:rFonts w:eastAsia="Cambria"/>
              </w:rPr>
              <w:t>Organisational procedures for dealing with problems</w:t>
            </w:r>
          </w:p>
          <w:p w:rsidR="0044418A" w:rsidRPr="00D80B20" w:rsidRDefault="0044418A" w:rsidP="005401E7">
            <w:r w:rsidRPr="00D80B20">
              <w:t xml:space="preserve">Menus, drinks lists, </w:t>
            </w:r>
            <w:r>
              <w:t xml:space="preserve">brochures, prices (including room rates), </w:t>
            </w:r>
            <w:r w:rsidRPr="00D80B20">
              <w:t>other promotional materials</w:t>
            </w:r>
            <w:r>
              <w:t xml:space="preserve"> (including posters, blackboard / whiteboards, illustrated menu boards, vouchers and loyalty cards, additional promotional information)</w:t>
            </w:r>
          </w:p>
          <w:p w:rsidR="0044418A" w:rsidRDefault="0044418A" w:rsidP="005401E7">
            <w:r>
              <w:lastRenderedPageBreak/>
              <w:t>Guest</w:t>
            </w:r>
            <w:r w:rsidRPr="00D80B20">
              <w:t xml:space="preserve"> services resources, handouts, articles, journals</w:t>
            </w:r>
          </w:p>
          <w:p w:rsidR="0044418A" w:rsidRDefault="0044418A" w:rsidP="005401E7">
            <w:r>
              <w:t>Uniforms</w:t>
            </w:r>
            <w:r w:rsidRPr="008344C3">
              <w:t xml:space="preserve"> according to job requirements</w:t>
            </w:r>
            <w:r>
              <w:t xml:space="preserve"> (appropriate to the organisation)</w:t>
            </w:r>
          </w:p>
          <w:p w:rsidR="0044418A" w:rsidRPr="00CD25D1"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bl>
    <w:p w:rsidR="0044418A" w:rsidRPr="002964EA" w:rsidRDefault="0044418A" w:rsidP="0044418A">
      <w:pPr>
        <w:pStyle w:val="Normal2"/>
      </w:pPr>
      <w:r w:rsidRPr="00FA7081">
        <w:lastRenderedPageBreak/>
        <w:br w:type="page"/>
      </w:r>
    </w:p>
    <w:p w:rsidR="0044418A" w:rsidRDefault="0044418A" w:rsidP="0044418A">
      <w:pPr>
        <w:pStyle w:val="Heading2"/>
      </w:pPr>
      <w:bookmarkStart w:id="34" w:name="_Toc24636971"/>
      <w:r w:rsidRPr="00FA7081">
        <w:lastRenderedPageBreak/>
        <w:t>Module</w:t>
      </w:r>
      <w:r>
        <w:t xml:space="preserve"> </w:t>
      </w:r>
      <w:r w:rsidR="00334131">
        <w:t>7</w:t>
      </w:r>
      <w:r w:rsidRPr="00FA7081">
        <w:t>:</w:t>
      </w:r>
      <w:r>
        <w:t xml:space="preserve"> </w:t>
      </w:r>
      <w:r w:rsidRPr="00310829">
        <w:rPr>
          <w:b w:val="0"/>
          <w:sz w:val="22"/>
        </w:rPr>
        <w:t>Deliver effective guest service</w:t>
      </w:r>
      <w:bookmarkEnd w:id="34"/>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 deliver effective guest service</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1C5D85" w:rsidP="005401E7">
            <w:r>
              <w:t>5</w:t>
            </w:r>
            <w:r w:rsidR="0044418A">
              <w:t>0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1C5D85" w:rsidP="005401E7">
            <w:r>
              <w:rPr>
                <w:rFonts w:eastAsia="Times New Roman"/>
                <w:color w:val="000000"/>
                <w:lang w:eastAsia="en-GB"/>
              </w:rPr>
              <w:t>10</w:t>
            </w:r>
            <w:r w:rsidR="0044418A">
              <w:rPr>
                <w:rFonts w:eastAsia="Times New Roman"/>
                <w:color w:val="000000"/>
                <w:lang w:eastAsia="en-GB"/>
              </w:rPr>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1C5D85" w:rsidP="005401E7">
            <w:r>
              <w:rPr>
                <w:rFonts w:eastAsia="Times New Roman"/>
                <w:color w:val="000000"/>
                <w:lang w:eastAsia="en-GB"/>
              </w:rPr>
              <w:t>40</w:t>
            </w:r>
            <w:r w:rsidR="0044418A">
              <w:rPr>
                <w:rFonts w:eastAsia="Times New Roman"/>
                <w:color w:val="000000"/>
                <w:lang w:eastAsia="en-GB"/>
              </w:rPr>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rPr>
                <w:rFonts w:eastAsia="Cambria"/>
              </w:rPr>
              <w:t>Deliver effective and efficient service for guests</w:t>
            </w:r>
          </w:p>
        </w:tc>
        <w:tc>
          <w:tcPr>
            <w:tcW w:w="2693" w:type="dxa"/>
            <w:gridSpan w:val="3"/>
            <w:shd w:val="clear" w:color="auto" w:fill="auto"/>
          </w:tcPr>
          <w:p w:rsidR="0044418A" w:rsidRDefault="0044418A" w:rsidP="005401E7">
            <w:pPr>
              <w:rPr>
                <w:b/>
              </w:rPr>
            </w:pPr>
            <w:r>
              <w:rPr>
                <w:b/>
              </w:rPr>
              <w:t>The learner will be able to:</w:t>
            </w:r>
          </w:p>
          <w:p w:rsidR="0044418A" w:rsidRPr="00AC6B87" w:rsidRDefault="0044418A" w:rsidP="005401E7">
            <w:r w:rsidRPr="00AC6B87">
              <w:t>Develop and maintain positive working relationships with guests</w:t>
            </w:r>
          </w:p>
          <w:p w:rsidR="0044418A" w:rsidRPr="00AC6B87" w:rsidRDefault="0044418A" w:rsidP="005401E7">
            <w:r w:rsidRPr="00AC6B87">
              <w:t>Deliver effective guest service at all times</w:t>
            </w:r>
          </w:p>
          <w:p w:rsidR="0044418A" w:rsidRPr="00C96BCB" w:rsidRDefault="0044418A" w:rsidP="005401E7">
            <w:r w:rsidRPr="00AC6B87">
              <w:t xml:space="preserve">Give guests a positive impression of self and the organisation </w:t>
            </w:r>
          </w:p>
        </w:tc>
        <w:tc>
          <w:tcPr>
            <w:tcW w:w="4536" w:type="dxa"/>
            <w:gridSpan w:val="4"/>
            <w:shd w:val="clear" w:color="auto" w:fill="auto"/>
          </w:tcPr>
          <w:p w:rsidR="0044418A" w:rsidRDefault="0044418A" w:rsidP="005401E7">
            <w:pPr>
              <w:ind w:left="34"/>
            </w:pPr>
            <w:r>
              <w:t>Types of guest, including individuals, business people, families, the elderly, disabled people, young people, foreigners</w:t>
            </w:r>
          </w:p>
          <w:p w:rsidR="0044418A" w:rsidRDefault="0044418A" w:rsidP="005401E7">
            <w:pPr>
              <w:ind w:left="34"/>
            </w:pPr>
            <w:r>
              <w:t>Creating a good first impression, including smiling, a neat uniform, a clear speaking voice, positive body language</w:t>
            </w:r>
          </w:p>
          <w:p w:rsidR="0044418A" w:rsidRDefault="0044418A" w:rsidP="005401E7">
            <w:pPr>
              <w:ind w:left="34"/>
            </w:pPr>
            <w:r w:rsidRPr="00D80B20">
              <w:t xml:space="preserve">The methods of communication available </w:t>
            </w:r>
            <w:r>
              <w:t>for work areas, including written, verbal, by telephone (or similar electronic system), guest’s reservation or order check, internal memo, work area log; body language, visual signs; using appropriate social communication skills with guests, using technical communication skills with associates and supervisors</w:t>
            </w:r>
          </w:p>
          <w:p w:rsidR="0044418A" w:rsidRPr="00D80B20" w:rsidRDefault="0044418A" w:rsidP="005401E7">
            <w:pPr>
              <w:ind w:left="34"/>
            </w:pPr>
            <w:r>
              <w:t xml:space="preserve">Promoting </w:t>
            </w:r>
            <w:r w:rsidRPr="00D80B20">
              <w:t xml:space="preserve">a positive image of </w:t>
            </w:r>
            <w:r>
              <w:t xml:space="preserve">own self </w:t>
            </w:r>
            <w:r w:rsidRPr="00D80B20">
              <w:t xml:space="preserve">and </w:t>
            </w:r>
            <w:r>
              <w:t>the org</w:t>
            </w:r>
            <w:r w:rsidRPr="00D80B20">
              <w:t>anisation</w:t>
            </w:r>
            <w:r>
              <w:t>, including personal presentation, prompt attention, good social communications with guests, in order to provide efficient and effective guest service and to develop good relationships with guests and associates</w:t>
            </w:r>
          </w:p>
          <w:p w:rsidR="0044418A" w:rsidRPr="00D80B20" w:rsidRDefault="0044418A" w:rsidP="005401E7">
            <w:pPr>
              <w:ind w:left="34"/>
            </w:pPr>
            <w:r>
              <w:t>Developing and promoting</w:t>
            </w:r>
            <w:r w:rsidRPr="00D80B20">
              <w:t xml:space="preserve"> trust and respect</w:t>
            </w:r>
            <w:r>
              <w:t xml:space="preserve"> with guests, including providing prompt and courteous attention, accurate information, maintaining good communications, </w:t>
            </w:r>
            <w:r>
              <w:lastRenderedPageBreak/>
              <w:t>informing the guest promptly of any problems</w:t>
            </w:r>
          </w:p>
          <w:p w:rsidR="0044418A" w:rsidRPr="00D80B20" w:rsidRDefault="0044418A" w:rsidP="005401E7">
            <w:pPr>
              <w:ind w:left="34"/>
            </w:pPr>
            <w:r>
              <w:t xml:space="preserve">The importance of </w:t>
            </w:r>
            <w:r w:rsidRPr="00D80B20">
              <w:t>listen</w:t>
            </w:r>
            <w:r>
              <w:t>ing</w:t>
            </w:r>
            <w:r w:rsidRPr="00D80B20">
              <w:t xml:space="preserve"> to requests and adhere to any promises made in a timely manner</w:t>
            </w:r>
            <w:r>
              <w:t>, in order to ensure a smooth and efficient service</w:t>
            </w:r>
          </w:p>
          <w:p w:rsidR="0044418A" w:rsidRPr="00D80B20" w:rsidRDefault="0044418A" w:rsidP="005401E7">
            <w:pPr>
              <w:ind w:left="34"/>
            </w:pPr>
            <w:r w:rsidRPr="00D80B20">
              <w:t xml:space="preserve">The importance of having reliable and fast information for </w:t>
            </w:r>
            <w:r>
              <w:t>guest</w:t>
            </w:r>
            <w:r w:rsidRPr="00D80B20">
              <w:t xml:space="preserve">s and </w:t>
            </w:r>
            <w:r>
              <w:t>the org</w:t>
            </w:r>
            <w:r w:rsidRPr="00D80B20">
              <w:t>anisation</w:t>
            </w:r>
            <w:r>
              <w:t>, in order to ensure that services are effective and efficient for both the organisation and the guest</w:t>
            </w:r>
          </w:p>
          <w:p w:rsidR="0044418A" w:rsidRPr="00D80B20" w:rsidRDefault="0044418A" w:rsidP="005401E7">
            <w:pPr>
              <w:ind w:left="34"/>
            </w:pPr>
            <w:r>
              <w:t>R</w:t>
            </w:r>
            <w:r w:rsidRPr="00D80B20">
              <w:t>espond</w:t>
            </w:r>
            <w:r>
              <w:t>ing</w:t>
            </w:r>
            <w:r w:rsidRPr="00D80B20">
              <w:t xml:space="preserve"> appropriately to </w:t>
            </w:r>
            <w:r>
              <w:t>guest</w:t>
            </w:r>
            <w:r w:rsidRPr="00D80B20">
              <w:t xml:space="preserve">s when they make comments about the products or services </w:t>
            </w:r>
            <w:r>
              <w:t>being offered, including thanking them for their feedback, advising supervisor, recording the information</w:t>
            </w:r>
          </w:p>
          <w:p w:rsidR="0044418A" w:rsidRDefault="0044418A" w:rsidP="005401E7">
            <w:pPr>
              <w:ind w:left="34"/>
            </w:pPr>
            <w:r>
              <w:t>Communicating</w:t>
            </w:r>
            <w:r w:rsidRPr="00D80B20">
              <w:t xml:space="preserve"> </w:t>
            </w:r>
            <w:r>
              <w:t xml:space="preserve">positive and negative </w:t>
            </w:r>
            <w:r w:rsidRPr="00D80B20">
              <w:t xml:space="preserve">feedback from </w:t>
            </w:r>
            <w:r>
              <w:t>guest</w:t>
            </w:r>
            <w:r w:rsidRPr="00D80B20">
              <w:t>s to others</w:t>
            </w:r>
            <w:r>
              <w:t xml:space="preserve">, including in writing, verbally, by ensuring the feedback is recorded in the work area log; providing </w:t>
            </w:r>
            <w:r w:rsidRPr="00D80B20">
              <w:t xml:space="preserve">accurate </w:t>
            </w:r>
            <w:r>
              <w:t>guest</w:t>
            </w:r>
            <w:r w:rsidRPr="00D80B20">
              <w:t xml:space="preserve"> service information to others</w:t>
            </w:r>
          </w:p>
          <w:p w:rsidR="0044418A" w:rsidRPr="00D80B20" w:rsidRDefault="0044418A" w:rsidP="005401E7">
            <w:pPr>
              <w:ind w:left="34"/>
            </w:pPr>
            <w:r>
              <w:t>The importance of</w:t>
            </w:r>
            <w:r w:rsidRPr="00D80B20">
              <w:t xml:space="preserve"> shar</w:t>
            </w:r>
            <w:r>
              <w:t xml:space="preserve">ing </w:t>
            </w:r>
            <w:r w:rsidRPr="00D80B20">
              <w:t xml:space="preserve">information with colleagues when appropriate and useful to </w:t>
            </w:r>
            <w:r>
              <w:t>the org</w:t>
            </w:r>
            <w:r w:rsidRPr="00D80B20">
              <w:t>anisation</w:t>
            </w:r>
            <w:r>
              <w:t>,</w:t>
            </w:r>
            <w:r w:rsidRPr="00D80B20">
              <w:t xml:space="preserve"> </w:t>
            </w:r>
            <w:r>
              <w:t>including verbally, in writing, through the work area log, in order to deliver and improve excellent guest service</w:t>
            </w:r>
          </w:p>
          <w:p w:rsidR="0044418A" w:rsidRPr="00D80B20" w:rsidRDefault="0044418A" w:rsidP="005401E7">
            <w:pPr>
              <w:ind w:left="34"/>
            </w:pPr>
            <w:r>
              <w:t>Re-organizing</w:t>
            </w:r>
            <w:r w:rsidRPr="00D80B20">
              <w:t xml:space="preserve"> </w:t>
            </w:r>
            <w:r>
              <w:t xml:space="preserve">own </w:t>
            </w:r>
            <w:r w:rsidRPr="00D80B20">
              <w:t>work to respond to unexpected additional workloads</w:t>
            </w:r>
            <w:r>
              <w:t>, including planning ahead, prioritizing work, asking for assistance at busy periods</w:t>
            </w:r>
          </w:p>
          <w:p w:rsidR="0044418A" w:rsidRPr="00D80B20" w:rsidRDefault="0044418A" w:rsidP="005401E7">
            <w:pPr>
              <w:ind w:left="34"/>
            </w:pPr>
            <w:r>
              <w:lastRenderedPageBreak/>
              <w:t>The organiz</w:t>
            </w:r>
            <w:r w:rsidRPr="00D80B20">
              <w:t xml:space="preserve">ation's guidelines for </w:t>
            </w:r>
            <w:r>
              <w:t>recognizing</w:t>
            </w:r>
            <w:r w:rsidRPr="00D80B20">
              <w:t xml:space="preserve"> what </w:t>
            </w:r>
            <w:r>
              <w:t>the</w:t>
            </w:r>
            <w:r w:rsidRPr="00D80B20">
              <w:t xml:space="preserve"> </w:t>
            </w:r>
            <w:r>
              <w:t>guest</w:t>
            </w:r>
            <w:r w:rsidRPr="00D80B20">
              <w:t xml:space="preserve"> wants and respond</w:t>
            </w:r>
            <w:r>
              <w:t>ing</w:t>
            </w:r>
            <w:r w:rsidRPr="00D80B20">
              <w:t xml:space="preserve"> appropriately</w:t>
            </w:r>
            <w:r>
              <w:t>, in order to meet guest needs and present a good image of the organization</w:t>
            </w:r>
          </w:p>
          <w:p w:rsidR="0044418A" w:rsidRPr="00D80B20" w:rsidRDefault="0044418A" w:rsidP="005401E7">
            <w:pPr>
              <w:ind w:left="34"/>
            </w:pPr>
            <w:r>
              <w:t>Adapting b</w:t>
            </w:r>
            <w:r w:rsidRPr="00D80B20">
              <w:t xml:space="preserve">ehaviour to respond effectively to different </w:t>
            </w:r>
            <w:r>
              <w:t>guest</w:t>
            </w:r>
            <w:r w:rsidRPr="00D80B20">
              <w:t xml:space="preserve"> behaviour</w:t>
            </w:r>
            <w:r>
              <w:t>, including angry, upset, rude or confused guests, guests in a hurry</w:t>
            </w:r>
          </w:p>
          <w:p w:rsidR="0044418A" w:rsidRDefault="0044418A" w:rsidP="005401E7">
            <w:pPr>
              <w:ind w:left="34"/>
            </w:pPr>
            <w:r>
              <w:t>Explaining carefully i</w:t>
            </w:r>
            <w:r w:rsidRPr="00D80B20">
              <w:t xml:space="preserve">nformation that </w:t>
            </w:r>
            <w:r>
              <w:t>the</w:t>
            </w:r>
            <w:r w:rsidRPr="00D80B20">
              <w:t xml:space="preserve"> </w:t>
            </w:r>
            <w:r>
              <w:t>guest</w:t>
            </w:r>
            <w:r w:rsidRPr="00D80B20">
              <w:t xml:space="preserve"> might find complicated</w:t>
            </w:r>
            <w:r>
              <w:t xml:space="preserve">, in order to ensure understanding and support good guest service, </w:t>
            </w:r>
            <w:r w:rsidRPr="00D80B20">
              <w:t>and check</w:t>
            </w:r>
            <w:r>
              <w:t>ing</w:t>
            </w:r>
            <w:r w:rsidRPr="00D80B20">
              <w:t xml:space="preserve"> </w:t>
            </w:r>
            <w:r>
              <w:t xml:space="preserve">that </w:t>
            </w:r>
            <w:r w:rsidRPr="00D80B20">
              <w:t>they fully understand</w:t>
            </w:r>
            <w:r>
              <w:t>, including asking questions, watching body language</w:t>
            </w:r>
          </w:p>
          <w:p w:rsidR="0044418A" w:rsidRPr="00D80B20" w:rsidRDefault="0044418A" w:rsidP="005401E7">
            <w:pPr>
              <w:ind w:left="34"/>
            </w:pPr>
            <w:r>
              <w:t>Adapting communication methods to suit the needs of guests and associates with different cultures or backgrounds, in order to support understanding and show respect for individuals and cultures</w:t>
            </w:r>
          </w:p>
          <w:p w:rsidR="0044418A" w:rsidRPr="00D80B20" w:rsidRDefault="0044418A" w:rsidP="005401E7">
            <w:pPr>
              <w:ind w:left="34"/>
            </w:pPr>
            <w:r>
              <w:t>I</w:t>
            </w:r>
            <w:r w:rsidRPr="00D80B20">
              <w:t xml:space="preserve">nnovative methods of improving relationships with </w:t>
            </w:r>
            <w:r>
              <w:t>guest</w:t>
            </w:r>
            <w:r w:rsidRPr="00D80B20">
              <w:t>s</w:t>
            </w:r>
            <w:r>
              <w:t>, including offering and providing extra services, to enhance the guest experience and exceed guest expectations</w:t>
            </w:r>
          </w:p>
          <w:p w:rsidR="0044418A" w:rsidRPr="000C56D0" w:rsidRDefault="0044418A" w:rsidP="005401E7">
            <w:r>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13 hours</w:t>
            </w:r>
          </w:p>
        </w:tc>
        <w:tc>
          <w:tcPr>
            <w:tcW w:w="2037" w:type="dxa"/>
            <w:shd w:val="clear" w:color="auto" w:fill="auto"/>
          </w:tcPr>
          <w:p w:rsidR="0044418A" w:rsidRPr="00D80B20" w:rsidRDefault="0044418A" w:rsidP="005401E7">
            <w:r w:rsidRPr="00D80B20">
              <w:t xml:space="preserve">Record of </w:t>
            </w:r>
            <w:r>
              <w:t>guest</w:t>
            </w:r>
            <w:r w:rsidRPr="00D80B20">
              <w:t xml:space="preserve"> reservations</w:t>
            </w:r>
          </w:p>
          <w:p w:rsidR="0044418A" w:rsidRPr="00D80B20" w:rsidRDefault="0044418A" w:rsidP="005401E7">
            <w:r w:rsidRPr="00D80B20">
              <w:t xml:space="preserve">Record of </w:t>
            </w:r>
            <w:r>
              <w:t>guest</w:t>
            </w:r>
            <w:r w:rsidRPr="00D80B20">
              <w:t xml:space="preserve"> needs, likes and dislikes</w:t>
            </w:r>
          </w:p>
          <w:p w:rsidR="0044418A" w:rsidRPr="00D80B20" w:rsidRDefault="0044418A" w:rsidP="005401E7">
            <w:r w:rsidRPr="00D80B20">
              <w:t xml:space="preserve">Copies of menu, drinks list, function planner, </w:t>
            </w:r>
            <w:r>
              <w:t xml:space="preserve">brochures and price lists, </w:t>
            </w:r>
            <w:r w:rsidRPr="00D80B20">
              <w:t>other promotional materials</w:t>
            </w:r>
          </w:p>
          <w:p w:rsidR="0044418A" w:rsidRPr="00D80B20" w:rsidRDefault="0044418A" w:rsidP="005401E7">
            <w:r w:rsidRPr="00D80B20">
              <w:t xml:space="preserve">Organisation’s </w:t>
            </w:r>
            <w:r>
              <w:t>guest</w:t>
            </w:r>
            <w:r w:rsidRPr="00D80B20">
              <w:t xml:space="preserve"> service policy</w:t>
            </w:r>
          </w:p>
          <w:p w:rsidR="0044418A" w:rsidRPr="00D80B20" w:rsidRDefault="0044418A" w:rsidP="005401E7">
            <w:r w:rsidRPr="00D80B20">
              <w:t>Organisation’s aims and objectives statement</w:t>
            </w:r>
          </w:p>
          <w:p w:rsidR="0044418A" w:rsidRDefault="0044418A" w:rsidP="005401E7">
            <w:r>
              <w:t>Guest</w:t>
            </w:r>
            <w:r w:rsidRPr="00D80B20">
              <w:t xml:space="preserve"> services resources, handouts, articles, journals</w:t>
            </w:r>
          </w:p>
          <w:p w:rsidR="0044418A" w:rsidRDefault="0044418A" w:rsidP="005401E7">
            <w:r>
              <w:t>Uniforms</w:t>
            </w:r>
            <w:r w:rsidRPr="008344C3">
              <w:t xml:space="preserve"> according to job </w:t>
            </w:r>
            <w:r w:rsidRPr="008344C3">
              <w:lastRenderedPageBreak/>
              <w:t>requirements</w:t>
            </w:r>
            <w:r>
              <w:t xml:space="preserve"> (appropriate to the organisation)</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lastRenderedPageBreak/>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rsidRPr="00B5125F">
              <w:rPr>
                <w:rFonts w:eastAsia="Cambria"/>
              </w:rPr>
              <w:t>Meet guest expectations</w:t>
            </w:r>
          </w:p>
        </w:tc>
        <w:tc>
          <w:tcPr>
            <w:tcW w:w="2693" w:type="dxa"/>
            <w:gridSpan w:val="3"/>
            <w:shd w:val="clear" w:color="auto" w:fill="auto"/>
          </w:tcPr>
          <w:p w:rsidR="0044418A" w:rsidRDefault="0044418A" w:rsidP="005401E7">
            <w:pPr>
              <w:rPr>
                <w:b/>
              </w:rPr>
            </w:pPr>
            <w:r>
              <w:rPr>
                <w:b/>
              </w:rPr>
              <w:t>The learner will be able to:</w:t>
            </w:r>
          </w:p>
          <w:p w:rsidR="0044418A" w:rsidRPr="0020610D" w:rsidRDefault="0044418A" w:rsidP="005401E7">
            <w:r w:rsidRPr="0020610D">
              <w:t>Promote additional services or products to guests</w:t>
            </w:r>
          </w:p>
          <w:p w:rsidR="0044418A" w:rsidRPr="0020610D" w:rsidRDefault="0044418A" w:rsidP="005401E7">
            <w:r w:rsidRPr="0020610D">
              <w:lastRenderedPageBreak/>
              <w:t>Deal with guests across a language divide</w:t>
            </w:r>
          </w:p>
          <w:p w:rsidR="0044418A" w:rsidRPr="00FA7081" w:rsidRDefault="0044418A" w:rsidP="005401E7">
            <w:r w:rsidRPr="0020610D">
              <w:t>Support the improvement of service reliability for guests</w:t>
            </w:r>
          </w:p>
        </w:tc>
        <w:tc>
          <w:tcPr>
            <w:tcW w:w="4536" w:type="dxa"/>
            <w:gridSpan w:val="4"/>
            <w:shd w:val="clear" w:color="auto" w:fill="auto"/>
          </w:tcPr>
          <w:p w:rsidR="0044418A" w:rsidRPr="00D80B20" w:rsidRDefault="0044418A" w:rsidP="005401E7">
            <w:r w:rsidRPr="00D80B20">
              <w:lastRenderedPageBreak/>
              <w:t xml:space="preserve">Knowledge of </w:t>
            </w:r>
            <w:r>
              <w:t>the organiz</w:t>
            </w:r>
            <w:r w:rsidRPr="00D80B20">
              <w:t>ation’s services or products</w:t>
            </w:r>
            <w:r>
              <w:t xml:space="preserve"> and identifying ones </w:t>
            </w:r>
            <w:r w:rsidRPr="00D80B20">
              <w:t xml:space="preserve">that may interest </w:t>
            </w:r>
            <w:r>
              <w:t xml:space="preserve">the guest, including upgraded rooms, special dishes, special events, </w:t>
            </w:r>
            <w:r>
              <w:lastRenderedPageBreak/>
              <w:t>promotional offers; showing the guest a room or dish, drawing a picture</w:t>
            </w:r>
          </w:p>
          <w:p w:rsidR="0044418A" w:rsidRDefault="0044418A" w:rsidP="005401E7">
            <w:r>
              <w:t>Introducing</w:t>
            </w:r>
            <w:r w:rsidRPr="00D80B20">
              <w:t xml:space="preserve"> additional services or products to </w:t>
            </w:r>
            <w:r>
              <w:t>guest</w:t>
            </w:r>
            <w:r w:rsidRPr="00D80B20">
              <w:t>s</w:t>
            </w:r>
            <w:r>
              <w:t xml:space="preserve">, including verbal suggestions or with support from brochures, price lists, menus, beverage lists and other promotional materials, </w:t>
            </w:r>
            <w:r w:rsidRPr="00D80B20">
              <w:t xml:space="preserve">outlining their benefits, overcoming </w:t>
            </w:r>
            <w:r>
              <w:t xml:space="preserve">resistance, </w:t>
            </w:r>
            <w:r w:rsidRPr="00D80B20">
              <w:t>agreeing to provide the additional services or products</w:t>
            </w:r>
          </w:p>
          <w:p w:rsidR="0044418A" w:rsidRDefault="0044418A" w:rsidP="005401E7">
            <w:r>
              <w:t>Giving the guest</w:t>
            </w:r>
            <w:r w:rsidRPr="00D80B20">
              <w:t xml:space="preserve"> time to ask questions about the additional services or products</w:t>
            </w:r>
            <w:r>
              <w:t>, in order to provide full information</w:t>
            </w:r>
          </w:p>
          <w:p w:rsidR="0044418A" w:rsidRPr="00D80B20" w:rsidRDefault="0044418A" w:rsidP="005401E7">
            <w:r>
              <w:t xml:space="preserve">Giving </w:t>
            </w:r>
            <w:r w:rsidRPr="00D80B20">
              <w:t xml:space="preserve">information to move the situation forward when </w:t>
            </w:r>
            <w:r>
              <w:t>the guest</w:t>
            </w:r>
            <w:r w:rsidRPr="00D80B20">
              <w:t xml:space="preserve"> shows interest</w:t>
            </w:r>
            <w:r>
              <w:t>, including additional information, asking questions to identify guests’ needs and interests</w:t>
            </w:r>
          </w:p>
          <w:p w:rsidR="0044418A" w:rsidRPr="00D80B20" w:rsidRDefault="0044418A" w:rsidP="005401E7">
            <w:r>
              <w:t xml:space="preserve">Taking </w:t>
            </w:r>
            <w:r w:rsidRPr="00D80B20">
              <w:t xml:space="preserve">action to ensure prompt delivery of the additional services or products to </w:t>
            </w:r>
            <w:r>
              <w:t>the guest, including prompt service from work areas, recording guest wishes or new reservations in log or reservations system</w:t>
            </w:r>
          </w:p>
          <w:p w:rsidR="0044418A" w:rsidRPr="00D80B20" w:rsidRDefault="0044418A" w:rsidP="005401E7">
            <w:r>
              <w:t>Referring the guest</w:t>
            </w:r>
            <w:r w:rsidRPr="00D80B20">
              <w:t xml:space="preserve"> to others </w:t>
            </w:r>
            <w:r>
              <w:t xml:space="preserve">(including supervisor or other associates) </w:t>
            </w:r>
            <w:r w:rsidRPr="00D80B20">
              <w:t xml:space="preserve">or to alternative sources of information </w:t>
            </w:r>
            <w:r>
              <w:t xml:space="preserve">(including website, promotional materials) </w:t>
            </w:r>
            <w:r w:rsidRPr="00D80B20">
              <w:t xml:space="preserve">if the additional services or products are not </w:t>
            </w:r>
            <w:r>
              <w:t xml:space="preserve">own </w:t>
            </w:r>
            <w:r w:rsidRPr="00D80B20">
              <w:t>responsibility</w:t>
            </w:r>
          </w:p>
          <w:p w:rsidR="0044418A" w:rsidRPr="00D80B20" w:rsidRDefault="0044418A" w:rsidP="005401E7">
            <w:r w:rsidRPr="00D80B20">
              <w:t xml:space="preserve">The languages that </w:t>
            </w:r>
            <w:r>
              <w:t xml:space="preserve">team is </w:t>
            </w:r>
            <w:r w:rsidRPr="00D80B20">
              <w:t xml:space="preserve">most likely to encounter among groups of </w:t>
            </w:r>
            <w:r>
              <w:t>the guest</w:t>
            </w:r>
            <w:r w:rsidRPr="00D80B20">
              <w:t>s</w:t>
            </w:r>
            <w:r>
              <w:t>, including Urdu, English, other major international languages</w:t>
            </w:r>
          </w:p>
          <w:p w:rsidR="0044418A" w:rsidRPr="00D80B20" w:rsidRDefault="0044418A" w:rsidP="005401E7">
            <w:r>
              <w:lastRenderedPageBreak/>
              <w:t>G</w:t>
            </w:r>
            <w:r w:rsidRPr="00D80B20">
              <w:t>reet</w:t>
            </w:r>
            <w:r>
              <w:t>ing guests (including individuals, groups)</w:t>
            </w:r>
            <w:r w:rsidRPr="00D80B20">
              <w:t xml:space="preserve">, </w:t>
            </w:r>
            <w:r>
              <w:t>t</w:t>
            </w:r>
            <w:r w:rsidRPr="00D80B20">
              <w:t>hank</w:t>
            </w:r>
            <w:r>
              <w:t>ing</w:t>
            </w:r>
            <w:r w:rsidRPr="00D80B20">
              <w:t xml:space="preserve"> and say</w:t>
            </w:r>
            <w:r>
              <w:t>ing</w:t>
            </w:r>
            <w:r w:rsidRPr="00D80B20">
              <w:t xml:space="preserve"> farewell to </w:t>
            </w:r>
            <w:r>
              <w:t>guest</w:t>
            </w:r>
            <w:r w:rsidRPr="00D80B20">
              <w:t>s in their first languages</w:t>
            </w:r>
            <w:r>
              <w:t>, by learning and practicing common phrases in other major languages</w:t>
            </w:r>
          </w:p>
          <w:p w:rsidR="0044418A" w:rsidRPr="00D80B20" w:rsidRDefault="0044418A" w:rsidP="005401E7">
            <w:r>
              <w:t>The i</w:t>
            </w:r>
            <w:r w:rsidRPr="00D80B20">
              <w:t xml:space="preserve">mportance of identifying </w:t>
            </w:r>
            <w:r>
              <w:t>the guest's first language and indicating</w:t>
            </w:r>
            <w:r w:rsidRPr="00D80B20">
              <w:t xml:space="preserve"> </w:t>
            </w:r>
            <w:r>
              <w:t>awareness of this to them, in order to support good guest service, develop good guest relations and ensure good communications</w:t>
            </w:r>
          </w:p>
          <w:p w:rsidR="0044418A" w:rsidRPr="00D80B20" w:rsidRDefault="0044418A" w:rsidP="005401E7">
            <w:r w:rsidRPr="00D80B20">
              <w:t xml:space="preserve">The </w:t>
            </w:r>
            <w:r>
              <w:t xml:space="preserve">benefits </w:t>
            </w:r>
            <w:r w:rsidRPr="00D80B20">
              <w:t xml:space="preserve">of dealing with </w:t>
            </w:r>
            <w:r>
              <w:t>guest</w:t>
            </w:r>
            <w:r w:rsidRPr="00D80B20">
              <w:t>s in their first language if possible</w:t>
            </w:r>
            <w:r>
              <w:t>, including obtaining and giving accurate information</w:t>
            </w:r>
          </w:p>
          <w:p w:rsidR="0044418A" w:rsidRPr="00D80B20" w:rsidRDefault="0044418A" w:rsidP="005401E7">
            <w:r>
              <w:t xml:space="preserve">The importance of agreeing </w:t>
            </w:r>
            <w:r w:rsidRPr="00D80B20">
              <w:t xml:space="preserve">with colleagues informal signing options that may be used for key aspects of </w:t>
            </w:r>
            <w:r>
              <w:t xml:space="preserve">the </w:t>
            </w:r>
            <w:r w:rsidRPr="00D80B20">
              <w:t>services or products when dealing with somebody with a different first language</w:t>
            </w:r>
            <w:r>
              <w:t>, in order to seek or provide support to or from associates who are trying to communicate with guests in their first language</w:t>
            </w:r>
          </w:p>
          <w:p w:rsidR="0044418A" w:rsidRPr="00D80B20" w:rsidRDefault="0044418A" w:rsidP="005401E7">
            <w:r w:rsidRPr="00D80B20">
              <w:t xml:space="preserve">Benefits of developing a log of useful words and phrases to support dealings with a </w:t>
            </w:r>
            <w:r>
              <w:t>guest</w:t>
            </w:r>
            <w:r w:rsidRPr="00D80B20">
              <w:t xml:space="preserve"> with a different first language</w:t>
            </w:r>
            <w:r>
              <w:t>, including practicing phrases with associates, enabling quick responses when using a foreign language</w:t>
            </w:r>
          </w:p>
          <w:p w:rsidR="0044418A" w:rsidRPr="00D80B20" w:rsidRDefault="0044418A" w:rsidP="005401E7">
            <w:r w:rsidRPr="00D80B20">
              <w:t xml:space="preserve">Benefits of using a few words of </w:t>
            </w:r>
            <w:r>
              <w:t>the guest</w:t>
            </w:r>
            <w:r w:rsidRPr="00D80B20">
              <w:t>'s first language to create a rapport</w:t>
            </w:r>
            <w:r>
              <w:t>, including developing a quicker relationship with the guest, showing willing, helping to develop own language skills</w:t>
            </w:r>
          </w:p>
          <w:p w:rsidR="0044418A" w:rsidRPr="00D80B20" w:rsidRDefault="0044418A" w:rsidP="005401E7">
            <w:r w:rsidRPr="00D80B20">
              <w:lastRenderedPageBreak/>
              <w:t xml:space="preserve">The importance of tone, pace and volume when dealing with </w:t>
            </w:r>
            <w:r>
              <w:t>guest</w:t>
            </w:r>
            <w:r w:rsidRPr="00D80B20">
              <w:t>s across a language divide</w:t>
            </w:r>
            <w:r>
              <w:t>, including maintaining a good rapport, ensuring the guest has time to understand and follow the conversation</w:t>
            </w:r>
          </w:p>
          <w:p w:rsidR="0044418A" w:rsidRPr="00D80B20" w:rsidRDefault="0044418A" w:rsidP="005401E7">
            <w:r>
              <w:t>E</w:t>
            </w:r>
            <w:r w:rsidRPr="00D80B20">
              <w:t>xplain</w:t>
            </w:r>
            <w:r>
              <w:t>ing</w:t>
            </w:r>
            <w:r w:rsidRPr="00D80B20">
              <w:t xml:space="preserve"> to a </w:t>
            </w:r>
            <w:r>
              <w:t>guest</w:t>
            </w:r>
            <w:r w:rsidRPr="00D80B20">
              <w:t xml:space="preserve"> </w:t>
            </w:r>
            <w:r>
              <w:t xml:space="preserve">the inability to </w:t>
            </w:r>
            <w:r w:rsidRPr="00D80B20">
              <w:t>hold an extended conversation in their first language</w:t>
            </w:r>
            <w:r>
              <w:t>, including written notices, agreed visual signals</w:t>
            </w:r>
          </w:p>
          <w:p w:rsidR="0044418A" w:rsidRPr="00D80B20" w:rsidRDefault="0044418A" w:rsidP="005401E7">
            <w:r w:rsidRPr="00D80B20">
              <w:t>Possible sources of assistance to use when a language barrier demands additional language skills</w:t>
            </w:r>
            <w:r>
              <w:t>, including word cards, visual cards to assist the conversation, finding another associate who understands the language</w:t>
            </w:r>
          </w:p>
          <w:p w:rsidR="0044418A" w:rsidRPr="00D80B20" w:rsidRDefault="0044418A" w:rsidP="005401E7">
            <w:r>
              <w:t>R</w:t>
            </w:r>
            <w:r w:rsidRPr="00D80B20">
              <w:t>eword</w:t>
            </w:r>
            <w:r>
              <w:t>ing</w:t>
            </w:r>
            <w:r w:rsidRPr="00D80B20">
              <w:t xml:space="preserve"> a question or explanation if </w:t>
            </w:r>
            <w:r>
              <w:t>the guest</w:t>
            </w:r>
            <w:r w:rsidRPr="00D80B20">
              <w:t xml:space="preserve"> clearly does not understand </w:t>
            </w:r>
            <w:r>
              <w:t xml:space="preserve">the </w:t>
            </w:r>
            <w:r w:rsidRPr="00D80B20">
              <w:t>original wording</w:t>
            </w:r>
            <w:r>
              <w:t>, including breaking the question down into small parts, using words that can be supported by visual cards</w:t>
            </w:r>
          </w:p>
          <w:p w:rsidR="0044418A" w:rsidRPr="00D80B20" w:rsidRDefault="0044418A" w:rsidP="005401E7">
            <w:r>
              <w:t>Organiz</w:t>
            </w:r>
            <w:r w:rsidRPr="00D80B20">
              <w:t xml:space="preserve">ational </w:t>
            </w:r>
            <w:r>
              <w:t>guest</w:t>
            </w:r>
            <w:r w:rsidRPr="00D80B20">
              <w:t xml:space="preserve"> service policy</w:t>
            </w:r>
            <w:r>
              <w:t>, including direction on meeting and exceeding guest needs, training for associates, responses to complements and complaints</w:t>
            </w:r>
          </w:p>
          <w:p w:rsidR="0044418A" w:rsidRPr="00D80B20" w:rsidRDefault="0044418A" w:rsidP="005401E7">
            <w:r>
              <w:t>S</w:t>
            </w:r>
            <w:r w:rsidRPr="00D80B20">
              <w:t xml:space="preserve">ituations where </w:t>
            </w:r>
            <w:r>
              <w:t>guest</w:t>
            </w:r>
            <w:r w:rsidRPr="00D80B20">
              <w:t xml:space="preserve"> service can be improved</w:t>
            </w:r>
            <w:r>
              <w:t>, including slow food service, slow room servicing, poor quality of service provision, lack of courtesy, incorrect information provided or recorded</w:t>
            </w:r>
          </w:p>
          <w:p w:rsidR="0044418A" w:rsidRPr="00D80B20" w:rsidRDefault="0044418A" w:rsidP="005401E7">
            <w:r>
              <w:t>Improving</w:t>
            </w:r>
            <w:r w:rsidRPr="00D80B20">
              <w:t xml:space="preserve"> communication </w:t>
            </w:r>
            <w:r>
              <w:t xml:space="preserve">and social communication skills </w:t>
            </w:r>
            <w:r w:rsidRPr="00D80B20">
              <w:t xml:space="preserve">with </w:t>
            </w:r>
            <w:r>
              <w:t>guest</w:t>
            </w:r>
            <w:r w:rsidRPr="00D80B20">
              <w:t>s</w:t>
            </w:r>
            <w:r>
              <w:t xml:space="preserve">, including appropriate language use, tone, pitch, pace, </w:t>
            </w:r>
            <w:r>
              <w:lastRenderedPageBreak/>
              <w:t>avoiding use of jargon; listening skills, including asking guests appropriate questions, repeating back</w:t>
            </w:r>
          </w:p>
          <w:p w:rsidR="0044418A" w:rsidRPr="00FA7081" w:rsidRDefault="0044418A" w:rsidP="005401E7">
            <w:r>
              <w:t>W</w:t>
            </w:r>
            <w:r w:rsidRPr="00D80B20">
              <w:t xml:space="preserve">orking with others to plan improvements to the delivery of reliable </w:t>
            </w:r>
            <w:r>
              <w:t>guest</w:t>
            </w:r>
            <w:r w:rsidRPr="00D80B20">
              <w:t xml:space="preserve"> service</w:t>
            </w:r>
            <w:r>
              <w:t>, including supervisors and other senior staff for feedback, HR department for training</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lastRenderedPageBreak/>
              <w:t>Practical:</w:t>
            </w:r>
          </w:p>
          <w:p w:rsidR="0044418A" w:rsidRPr="00FA7081" w:rsidRDefault="001C5D85" w:rsidP="001C5D85">
            <w:r>
              <w:t>13 hours</w:t>
            </w:r>
          </w:p>
        </w:tc>
        <w:tc>
          <w:tcPr>
            <w:tcW w:w="2037" w:type="dxa"/>
            <w:shd w:val="clear" w:color="auto" w:fill="auto"/>
          </w:tcPr>
          <w:p w:rsidR="0044418A" w:rsidRPr="00D80B20" w:rsidRDefault="0044418A" w:rsidP="005401E7">
            <w:r w:rsidRPr="00D80B20">
              <w:lastRenderedPageBreak/>
              <w:t xml:space="preserve">Record of </w:t>
            </w:r>
            <w:r>
              <w:t>guest</w:t>
            </w:r>
            <w:r w:rsidRPr="00D80B20">
              <w:t xml:space="preserve"> needs, likes and dislikes</w:t>
            </w:r>
          </w:p>
          <w:p w:rsidR="0044418A" w:rsidRPr="00D80B20" w:rsidRDefault="0044418A" w:rsidP="005401E7">
            <w:r>
              <w:lastRenderedPageBreak/>
              <w:t>Organiz</w:t>
            </w:r>
            <w:r w:rsidRPr="00D80B20">
              <w:t xml:space="preserve">ation’s </w:t>
            </w:r>
            <w:r>
              <w:t>guest</w:t>
            </w:r>
            <w:r w:rsidRPr="00D80B20">
              <w:t xml:space="preserve"> service policy</w:t>
            </w:r>
          </w:p>
          <w:p w:rsidR="0044418A" w:rsidRPr="00D80B20" w:rsidRDefault="0044418A" w:rsidP="005401E7">
            <w:r>
              <w:t>Organiz</w:t>
            </w:r>
            <w:r w:rsidRPr="00D80B20">
              <w:t>ation’s aims and objectives statement</w:t>
            </w:r>
          </w:p>
          <w:p w:rsidR="0044418A" w:rsidRPr="00D80B20" w:rsidRDefault="0044418A" w:rsidP="005401E7">
            <w:r w:rsidRPr="00D80B20">
              <w:t xml:space="preserve">Menus, drinks lists, </w:t>
            </w:r>
            <w:r>
              <w:t xml:space="preserve">brochures and prices lists, </w:t>
            </w:r>
            <w:r w:rsidRPr="00D80B20">
              <w:t>other promotional materials</w:t>
            </w:r>
            <w:r>
              <w:t xml:space="preserve"> (including posters, blackboard / whiteboards, illustrated menu boards, vouchers and loyalty cards, additional promotional information)</w:t>
            </w:r>
          </w:p>
          <w:p w:rsidR="0044418A" w:rsidRDefault="0044418A" w:rsidP="005401E7">
            <w:r>
              <w:t>Work area log for recording details of unusual guest situations</w:t>
            </w:r>
          </w:p>
          <w:p w:rsidR="0044418A" w:rsidRDefault="0044418A" w:rsidP="005401E7">
            <w:r>
              <w:t>Guest</w:t>
            </w:r>
            <w:r w:rsidRPr="00D80B20">
              <w:t xml:space="preserve"> services resources, handouts, articles, journals</w:t>
            </w:r>
          </w:p>
          <w:p w:rsidR="0044418A" w:rsidRPr="00C96BCB" w:rsidRDefault="0044418A" w:rsidP="005401E7">
            <w:r>
              <w:t>Uniforms</w:t>
            </w:r>
            <w:r w:rsidRPr="008344C3">
              <w:t xml:space="preserve"> according to job requirements</w:t>
            </w:r>
            <w:r>
              <w:t xml:space="preserve"> </w:t>
            </w:r>
            <w:r>
              <w:lastRenderedPageBreak/>
              <w:t>(appropriate to the organisation)</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Class room with multimedia aid, audio-</w:t>
            </w:r>
            <w:r>
              <w:rPr>
                <w:rFonts w:eastAsia="Cambria"/>
              </w:rPr>
              <w:lastRenderedPageBreak/>
              <w:t xml:space="preserve">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3</w:t>
            </w:r>
            <w:r w:rsidRPr="00C77DBB">
              <w:rPr>
                <w:b/>
              </w:rPr>
              <w:t>:</w:t>
            </w:r>
          </w:p>
          <w:p w:rsidR="0044418A" w:rsidRPr="00FA7081" w:rsidRDefault="0044418A" w:rsidP="005401E7">
            <w:r w:rsidRPr="00B5125F">
              <w:rPr>
                <w:rFonts w:eastAsia="Cambria"/>
              </w:rPr>
              <w:t>Handle telephone calls</w:t>
            </w:r>
          </w:p>
        </w:tc>
        <w:tc>
          <w:tcPr>
            <w:tcW w:w="2693" w:type="dxa"/>
            <w:gridSpan w:val="3"/>
            <w:shd w:val="clear" w:color="auto" w:fill="auto"/>
          </w:tcPr>
          <w:p w:rsidR="0044418A" w:rsidRDefault="0044418A" w:rsidP="005401E7">
            <w:pPr>
              <w:rPr>
                <w:b/>
              </w:rPr>
            </w:pPr>
            <w:r>
              <w:rPr>
                <w:b/>
              </w:rPr>
              <w:t>The learner will be able to:</w:t>
            </w:r>
          </w:p>
          <w:p w:rsidR="0044418A" w:rsidRPr="00EF293B" w:rsidRDefault="0044418A" w:rsidP="005401E7">
            <w:r w:rsidRPr="00EF293B">
              <w:t>Answer t</w:t>
            </w:r>
            <w:r>
              <w:t>elephone calls following organiz</w:t>
            </w:r>
            <w:r w:rsidRPr="00EF293B">
              <w:t>ational procedures</w:t>
            </w:r>
          </w:p>
          <w:p w:rsidR="0044418A" w:rsidRPr="00EF293B" w:rsidRDefault="0044418A" w:rsidP="005401E7">
            <w:r w:rsidRPr="00EF293B">
              <w:t>Use appropriate communication skills when answering telephone calls</w:t>
            </w:r>
          </w:p>
          <w:p w:rsidR="0044418A" w:rsidRPr="00EF293B" w:rsidRDefault="0044418A" w:rsidP="005401E7">
            <w:r w:rsidRPr="00EF293B">
              <w:t>Record appropriate details of telephone calls</w:t>
            </w:r>
          </w:p>
          <w:p w:rsidR="0044418A" w:rsidRPr="00FA7081" w:rsidRDefault="0044418A" w:rsidP="005401E7">
            <w:r w:rsidRPr="00EF293B">
              <w:t>Transfer telephone calls to others where appropriate</w:t>
            </w:r>
          </w:p>
        </w:tc>
        <w:tc>
          <w:tcPr>
            <w:tcW w:w="4536" w:type="dxa"/>
            <w:gridSpan w:val="4"/>
            <w:shd w:val="clear" w:color="auto" w:fill="auto"/>
          </w:tcPr>
          <w:p w:rsidR="0044418A" w:rsidRDefault="0044418A" w:rsidP="005401E7">
            <w:pPr>
              <w:ind w:left="34"/>
            </w:pPr>
            <w:r>
              <w:t>Types of call, including from guest wishing to make, amend or cancel a booking, from other associates or departments wishing to make, amend or cancel a booking on behalf of a guest, from associates seeking or providing information about operational issues</w:t>
            </w:r>
          </w:p>
          <w:p w:rsidR="0044418A" w:rsidRDefault="0044418A" w:rsidP="005401E7">
            <w:pPr>
              <w:ind w:left="34"/>
            </w:pPr>
            <w:r>
              <w:t>Organizational procedures for receiving telephone calls, including standard greeting, finding information, recording information, seeking help from others where necessary, confirming details with guest and other associates</w:t>
            </w:r>
          </w:p>
          <w:p w:rsidR="0044418A" w:rsidRDefault="0044418A" w:rsidP="005401E7">
            <w:r>
              <w:t>Communication skills for answering telephone calls, including speaking clearly, speaking at an appropriate speed, announcing the name of the organisation and own self as appropriate to organizational procedures, repeating information back to guest to confirm accuracy</w:t>
            </w:r>
          </w:p>
          <w:p w:rsidR="0044418A" w:rsidRPr="00517640" w:rsidRDefault="0044418A" w:rsidP="005401E7">
            <w:r>
              <w:t>Recording appropriate details in writing, including important information (name, booking details, contact details including return telephone number, time of the call)</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17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13 hours</w:t>
            </w:r>
          </w:p>
        </w:tc>
        <w:tc>
          <w:tcPr>
            <w:tcW w:w="2037" w:type="dxa"/>
            <w:shd w:val="clear" w:color="auto" w:fill="auto"/>
          </w:tcPr>
          <w:p w:rsidR="0044418A" w:rsidRDefault="0044418A" w:rsidP="005401E7">
            <w:r>
              <w:t>Telephone equipment</w:t>
            </w:r>
          </w:p>
          <w:p w:rsidR="0044418A" w:rsidRDefault="0044418A" w:rsidP="005401E7">
            <w:r>
              <w:t>Notepads for recording messages</w:t>
            </w:r>
          </w:p>
          <w:p w:rsidR="0044418A" w:rsidRDefault="0044418A" w:rsidP="005401E7">
            <w:r>
              <w:t>Reservations book</w:t>
            </w:r>
          </w:p>
          <w:p w:rsidR="0044418A" w:rsidRDefault="0044418A" w:rsidP="005401E7">
            <w:r>
              <w:t>Work area log for recording relevant information</w:t>
            </w:r>
          </w:p>
          <w:p w:rsidR="0044418A" w:rsidRPr="00CD25D1" w:rsidRDefault="0044418A" w:rsidP="005401E7">
            <w:r>
              <w:t>Pens</w:t>
            </w:r>
          </w:p>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 front office or accommodation facilities</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sidRPr="00E47ADA">
              <w:rPr>
                <w:rFonts w:eastAsia="Cambria"/>
              </w:rPr>
              <w:lastRenderedPageBreak/>
              <w:t>canteens, non-commercial organisations, similar establishments)</w:t>
            </w:r>
          </w:p>
        </w:tc>
      </w:tr>
    </w:tbl>
    <w:p w:rsidR="0044418A" w:rsidRPr="002964EA" w:rsidRDefault="0044418A" w:rsidP="0044418A">
      <w:pPr>
        <w:pStyle w:val="Normal2"/>
      </w:pPr>
      <w:r w:rsidRPr="00FA7081">
        <w:lastRenderedPageBreak/>
        <w:br w:type="page"/>
      </w:r>
    </w:p>
    <w:p w:rsidR="0044418A" w:rsidRDefault="0044418A" w:rsidP="0044418A">
      <w:pPr>
        <w:pStyle w:val="Heading2"/>
      </w:pPr>
      <w:bookmarkStart w:id="35" w:name="_Toc24636972"/>
      <w:r w:rsidRPr="00FA7081">
        <w:lastRenderedPageBreak/>
        <w:t>Module</w:t>
      </w:r>
      <w:r>
        <w:t xml:space="preserve"> </w:t>
      </w:r>
      <w:r w:rsidR="00334131">
        <w:t>8</w:t>
      </w:r>
      <w:r w:rsidRPr="00FA7081">
        <w:t>:</w:t>
      </w:r>
      <w:r>
        <w:t xml:space="preserve"> </w:t>
      </w:r>
      <w:r w:rsidRPr="00310829">
        <w:rPr>
          <w:b w:val="0"/>
          <w:sz w:val="22"/>
        </w:rPr>
        <w:t>Provide housekeeping services</w:t>
      </w:r>
      <w:bookmarkEnd w:id="35"/>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 provide housekeeping services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1C5D85" w:rsidP="005401E7">
            <w:r>
              <w:t>9</w:t>
            </w:r>
            <w:r w:rsidR="0044418A">
              <w:t>0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1C5D85" w:rsidP="005401E7">
            <w:r>
              <w:rPr>
                <w:rFonts w:eastAsia="Times New Roman"/>
                <w:color w:val="000000"/>
                <w:lang w:eastAsia="en-GB"/>
              </w:rPr>
              <w:t>18</w:t>
            </w:r>
            <w:r w:rsidR="0044418A">
              <w:rPr>
                <w:rFonts w:eastAsia="Times New Roman"/>
                <w:color w:val="000000"/>
                <w:lang w:eastAsia="en-GB"/>
              </w:rPr>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1C5D85" w:rsidP="005401E7">
            <w:r>
              <w:rPr>
                <w:rFonts w:eastAsia="Times New Roman"/>
                <w:color w:val="000000"/>
                <w:lang w:eastAsia="en-GB"/>
              </w:rPr>
              <w:t>72</w:t>
            </w:r>
            <w:r w:rsidR="0044418A">
              <w:rPr>
                <w:rFonts w:eastAsia="Times New Roman"/>
                <w:color w:val="000000"/>
                <w:lang w:eastAsia="en-GB"/>
              </w:rPr>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t>Maintain housekeeping supplies</w:t>
            </w:r>
          </w:p>
        </w:tc>
        <w:tc>
          <w:tcPr>
            <w:tcW w:w="2693" w:type="dxa"/>
            <w:gridSpan w:val="3"/>
            <w:shd w:val="clear" w:color="auto" w:fill="auto"/>
          </w:tcPr>
          <w:p w:rsidR="0044418A" w:rsidRDefault="0044418A" w:rsidP="005401E7">
            <w:pPr>
              <w:rPr>
                <w:b/>
              </w:rPr>
            </w:pPr>
            <w:r>
              <w:rPr>
                <w:b/>
              </w:rPr>
              <w:t>The learner will be able to:</w:t>
            </w:r>
          </w:p>
          <w:p w:rsidR="0044418A" w:rsidRPr="00041687" w:rsidRDefault="0044418A" w:rsidP="005401E7">
            <w:r w:rsidRPr="00B53FCA">
              <w:t>Receive and check housekeeping supplies</w:t>
            </w:r>
          </w:p>
          <w:p w:rsidR="0044418A" w:rsidRPr="00C96BCB" w:rsidRDefault="0044418A" w:rsidP="005401E7">
            <w:r w:rsidRPr="005136CC">
              <w:t xml:space="preserve">Store and issue housekeeping supplies </w:t>
            </w:r>
          </w:p>
        </w:tc>
        <w:tc>
          <w:tcPr>
            <w:tcW w:w="4536" w:type="dxa"/>
            <w:gridSpan w:val="4"/>
            <w:shd w:val="clear" w:color="auto" w:fill="auto"/>
          </w:tcPr>
          <w:p w:rsidR="0044418A" w:rsidRDefault="0044418A" w:rsidP="005401E7">
            <w:r>
              <w:t>P</w:t>
            </w:r>
            <w:r w:rsidRPr="005136CC">
              <w:t>resent</w:t>
            </w:r>
            <w:r>
              <w:t>ing</w:t>
            </w:r>
            <w:r w:rsidRPr="005136CC">
              <w:t xml:space="preserve"> yourself positively to external and internal delivery staff</w:t>
            </w:r>
            <w:r>
              <w:t>, including uniform, clean work areas</w:t>
            </w:r>
          </w:p>
          <w:p w:rsidR="0044418A" w:rsidRDefault="0044418A" w:rsidP="005401E7">
            <w:r>
              <w:t>R</w:t>
            </w:r>
            <w:r w:rsidRPr="005136CC">
              <w:t>eceive deliveries of housekeeping supplies</w:t>
            </w:r>
            <w:r>
              <w:t xml:space="preserve">, </w:t>
            </w:r>
            <w:r w:rsidRPr="005136CC">
              <w:t>ensur</w:t>
            </w:r>
            <w:r>
              <w:t>ing</w:t>
            </w:r>
            <w:r w:rsidRPr="005136CC">
              <w:t xml:space="preserve"> that deliveries match orders and delivery notes</w:t>
            </w:r>
            <w:r>
              <w:t xml:space="preserve">, </w:t>
            </w:r>
            <w:r w:rsidRPr="005136CC">
              <w:t>check</w:t>
            </w:r>
            <w:r>
              <w:t>ing</w:t>
            </w:r>
            <w:r w:rsidRPr="005136CC">
              <w:t xml:space="preserve"> that </w:t>
            </w:r>
            <w:r>
              <w:t xml:space="preserve">goods </w:t>
            </w:r>
            <w:r w:rsidRPr="005136CC">
              <w:t xml:space="preserve">are not damaged and are within their use-by-date </w:t>
            </w:r>
          </w:p>
          <w:p w:rsidR="0044418A" w:rsidRDefault="0044418A" w:rsidP="005401E7">
            <w:r>
              <w:t>C</w:t>
            </w:r>
            <w:r w:rsidRPr="005136CC">
              <w:t>omplet</w:t>
            </w:r>
            <w:r>
              <w:t>ing</w:t>
            </w:r>
            <w:r w:rsidRPr="005136CC">
              <w:t xml:space="preserve"> delivery documents accurately</w:t>
            </w:r>
            <w:r>
              <w:t xml:space="preserve">, including </w:t>
            </w:r>
            <w:r w:rsidRPr="00F0183A">
              <w:t>which information needs to be recorded and retained</w:t>
            </w:r>
            <w:r>
              <w:t xml:space="preserve">, </w:t>
            </w:r>
            <w:r w:rsidRPr="00F0183A">
              <w:t>where documentation is obtained from</w:t>
            </w:r>
            <w:r>
              <w:t xml:space="preserve">, </w:t>
            </w:r>
            <w:r w:rsidRPr="00F0183A">
              <w:t>when documentation needs to be copied</w:t>
            </w:r>
            <w:r>
              <w:t xml:space="preserve">, </w:t>
            </w:r>
            <w:r w:rsidRPr="00F0183A">
              <w:t xml:space="preserve">where </w:t>
            </w:r>
            <w:r>
              <w:t xml:space="preserve">documentation </w:t>
            </w:r>
            <w:r w:rsidRPr="00F0183A">
              <w:t>needs to be kept</w:t>
            </w:r>
            <w:r>
              <w:t>; confidentiality of documentation,</w:t>
            </w:r>
            <w:r w:rsidRPr="00F0183A">
              <w:t xml:space="preserve"> the implications of fraudulently completing documentation</w:t>
            </w:r>
            <w:r w:rsidRPr="005136CC">
              <w:t xml:space="preserve"> </w:t>
            </w:r>
          </w:p>
          <w:p w:rsidR="0044418A" w:rsidRDefault="0044418A" w:rsidP="005401E7">
            <w:r>
              <w:t xml:space="preserve">Handling and moving </w:t>
            </w:r>
            <w:r w:rsidRPr="005136CC">
              <w:t>housekeeping supplies to storage areas safely and without damage or loss</w:t>
            </w:r>
            <w:r>
              <w:t>, including seeking help with heavy items, wearing protective clothing, stacking correctly</w:t>
            </w:r>
          </w:p>
          <w:p w:rsidR="0044418A" w:rsidRPr="000C56D0" w:rsidRDefault="0044418A" w:rsidP="005401E7">
            <w:r>
              <w:t>K</w:t>
            </w:r>
            <w:r w:rsidRPr="005136CC">
              <w:t>eep</w:t>
            </w:r>
            <w:r>
              <w:t>ing</w:t>
            </w:r>
            <w:r w:rsidRPr="005136CC">
              <w:t xml:space="preserve"> receiving areas clean, tidy, hygienic and secure</w:t>
            </w:r>
            <w:r>
              <w:t xml:space="preserve"> </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Supplies, including bedsheets, pillow cases, towels, cleaning agents, equipment and supplies, paper towels</w:t>
            </w:r>
          </w:p>
          <w:p w:rsidR="0044418A" w:rsidRDefault="0044418A" w:rsidP="005401E7">
            <w:r>
              <w:t>W</w:t>
            </w:r>
            <w:r w:rsidRPr="006D7C56">
              <w:t>ork procedures, checklists, work schedules, duty rota, maintenance schedules; records</w:t>
            </w:r>
          </w:p>
          <w:p w:rsidR="0044418A" w:rsidRDefault="0044418A" w:rsidP="005401E7">
            <w:r>
              <w:t xml:space="preserve">Uniforms, (appropriate to the organization), for example aprons, housecoats, tabards, stout footwear </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canteens, non-commercial </w:t>
            </w:r>
            <w:r>
              <w:rPr>
                <w:rFonts w:eastAsia="Cambria"/>
              </w:rPr>
              <w:lastRenderedPageBreak/>
              <w:t>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t>Maintain linen store</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0E0DED">
              <w:t>Receive and check clean linen</w:t>
            </w:r>
          </w:p>
          <w:p w:rsidR="0044418A" w:rsidRPr="00FA7081" w:rsidRDefault="0044418A" w:rsidP="005401E7">
            <w:r w:rsidRPr="00747CBD">
              <w:t>Store and issue clean linen</w:t>
            </w:r>
          </w:p>
        </w:tc>
        <w:tc>
          <w:tcPr>
            <w:tcW w:w="4536" w:type="dxa"/>
            <w:gridSpan w:val="4"/>
            <w:shd w:val="clear" w:color="auto" w:fill="auto"/>
          </w:tcPr>
          <w:p w:rsidR="0044418A" w:rsidRDefault="0044418A" w:rsidP="005401E7">
            <w:r>
              <w:t>P</w:t>
            </w:r>
            <w:r w:rsidRPr="00747CBD">
              <w:t>ositiv</w:t>
            </w:r>
            <w:r>
              <w:t>e image of your organisation to walk in and in house guest</w:t>
            </w:r>
          </w:p>
          <w:p w:rsidR="0044418A" w:rsidRDefault="0044418A" w:rsidP="005401E7">
            <w:r w:rsidRPr="00747CBD">
              <w:t>Check</w:t>
            </w:r>
            <w:r>
              <w:t>ing</w:t>
            </w:r>
            <w:r w:rsidRPr="00747CBD">
              <w:t xml:space="preserve"> deliveries of linen supplies to ensure that they match orders and delivery notes</w:t>
            </w:r>
          </w:p>
          <w:p w:rsidR="0044418A" w:rsidRDefault="0044418A" w:rsidP="005401E7">
            <w:r w:rsidRPr="00747CBD">
              <w:t>Complet</w:t>
            </w:r>
            <w:r>
              <w:t>ing</w:t>
            </w:r>
            <w:r w:rsidRPr="00747CBD">
              <w:t xml:space="preserve"> delivery documentation accurately</w:t>
            </w:r>
            <w:r>
              <w:t xml:space="preserve">, </w:t>
            </w:r>
            <w:r w:rsidRPr="001B4E8E">
              <w:t>accurate and complete records of items received, stored and issued</w:t>
            </w:r>
            <w:r>
              <w:t>, r</w:t>
            </w:r>
            <w:r w:rsidRPr="00747CBD">
              <w:t>eport</w:t>
            </w:r>
            <w:r>
              <w:t>ing</w:t>
            </w:r>
            <w:r w:rsidRPr="00747CBD">
              <w:t xml:space="preserve"> any discrepancies with deliveries to the appropriate member of staff </w:t>
            </w:r>
          </w:p>
          <w:p w:rsidR="0044418A" w:rsidRDefault="0044418A" w:rsidP="005401E7">
            <w:r w:rsidRPr="00747CBD">
              <w:t>Mov</w:t>
            </w:r>
            <w:r>
              <w:t>ing</w:t>
            </w:r>
            <w:r w:rsidRPr="00747CBD">
              <w:t xml:space="preserve"> clean linen safely to the storage area </w:t>
            </w:r>
            <w:r>
              <w:t>and s</w:t>
            </w:r>
            <w:r w:rsidRPr="001B4E8E">
              <w:t>tor</w:t>
            </w:r>
            <w:r>
              <w:t>ing</w:t>
            </w:r>
            <w:r w:rsidRPr="001B4E8E">
              <w:t xml:space="preserve"> linen supplies under the correct conditions</w:t>
            </w:r>
            <w:r>
              <w:t xml:space="preserve">, </w:t>
            </w:r>
            <w:r w:rsidRPr="001B4E8E">
              <w:t xml:space="preserve">stock rotation procedures </w:t>
            </w:r>
          </w:p>
          <w:p w:rsidR="0044418A" w:rsidRDefault="0044418A" w:rsidP="005401E7">
            <w:r w:rsidRPr="00747CBD">
              <w:t>Check</w:t>
            </w:r>
            <w:r>
              <w:t>ing</w:t>
            </w:r>
            <w:r w:rsidRPr="00747CBD">
              <w:t xml:space="preserve"> linen meets presentation requirements and report any discrepancies to the appropriate member of staff </w:t>
            </w:r>
          </w:p>
          <w:p w:rsidR="0044418A" w:rsidRDefault="0044418A" w:rsidP="005401E7">
            <w:r w:rsidRPr="00747CBD">
              <w:t>Keep</w:t>
            </w:r>
            <w:r>
              <w:t>ing</w:t>
            </w:r>
            <w:r w:rsidRPr="00747CBD">
              <w:t xml:space="preserve"> receiving areas clean, tidy, hygienic and secure</w:t>
            </w:r>
          </w:p>
          <w:p w:rsidR="0044418A" w:rsidRDefault="0044418A" w:rsidP="005401E7">
            <w:r w:rsidRPr="001B4E8E">
              <w:t>Issu</w:t>
            </w:r>
            <w:r>
              <w:t>ing</w:t>
            </w:r>
            <w:r w:rsidRPr="001B4E8E">
              <w:t xml:space="preserve"> the correct type and quantity of linen to staff </w:t>
            </w:r>
          </w:p>
          <w:p w:rsidR="0044418A" w:rsidRDefault="0044418A" w:rsidP="005401E7">
            <w:r w:rsidRPr="001B4E8E">
              <w:t>Report</w:t>
            </w:r>
            <w:r>
              <w:t>ing</w:t>
            </w:r>
            <w:r w:rsidRPr="001B4E8E">
              <w:t xml:space="preserve"> signs of missing stock immediately </w:t>
            </w:r>
          </w:p>
          <w:p w:rsidR="0044418A" w:rsidRPr="00FA7081" w:rsidRDefault="0044418A" w:rsidP="005401E7">
            <w:r w:rsidRPr="001B4E8E">
              <w:t>Report</w:t>
            </w:r>
            <w:r>
              <w:t>ing</w:t>
            </w:r>
            <w:r w:rsidRPr="001B4E8E">
              <w:t xml:space="preserve"> signs of pest infestation immediately</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Linen supplies, including bedsheets, pillow cases, towels, cleaning agents, equipment and supplies, paper towels</w:t>
            </w:r>
          </w:p>
          <w:p w:rsidR="0044418A" w:rsidRDefault="0044418A" w:rsidP="005401E7">
            <w:r>
              <w:t>W</w:t>
            </w:r>
            <w:r w:rsidRPr="006D7C56">
              <w:t>ork procedures, checklists, work schedules, duty rota, maintenance schedules; records</w:t>
            </w:r>
          </w:p>
          <w:p w:rsidR="0044418A" w:rsidRDefault="0044418A" w:rsidP="005401E7">
            <w:r>
              <w:t xml:space="preserve">Uniforms, (appropriate to the organisation), for example aprons, housecoats, tabards, stout footwear </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Default="0044418A" w:rsidP="005401E7">
            <w:pPr>
              <w:rPr>
                <w:b/>
              </w:rPr>
            </w:pPr>
            <w:r w:rsidRPr="00C77DBB">
              <w:rPr>
                <w:b/>
              </w:rPr>
              <w:t>LU</w:t>
            </w:r>
            <w:r>
              <w:rPr>
                <w:b/>
              </w:rPr>
              <w:t>3</w:t>
            </w:r>
            <w:r w:rsidRPr="00C77DBB">
              <w:rPr>
                <w:b/>
              </w:rPr>
              <w:t>:</w:t>
            </w:r>
            <w:r>
              <w:rPr>
                <w:b/>
              </w:rPr>
              <w:t xml:space="preserve"> </w:t>
            </w:r>
            <w:r w:rsidRPr="000F5C99">
              <w:t>Makeup rooms</w:t>
            </w:r>
          </w:p>
          <w:p w:rsidR="0044418A" w:rsidRPr="000F5C99" w:rsidRDefault="0044418A" w:rsidP="005401E7">
            <w:pPr>
              <w:rPr>
                <w:b/>
              </w:rPr>
            </w:pPr>
          </w:p>
        </w:tc>
        <w:tc>
          <w:tcPr>
            <w:tcW w:w="2693" w:type="dxa"/>
            <w:gridSpan w:val="3"/>
            <w:shd w:val="clear" w:color="auto" w:fill="auto"/>
          </w:tcPr>
          <w:p w:rsidR="0044418A" w:rsidRDefault="0044418A" w:rsidP="005401E7">
            <w:pPr>
              <w:rPr>
                <w:b/>
              </w:rPr>
            </w:pPr>
            <w:r>
              <w:rPr>
                <w:b/>
              </w:rPr>
              <w:lastRenderedPageBreak/>
              <w:t>The learner will be able to:</w:t>
            </w:r>
          </w:p>
          <w:p w:rsidR="0044418A" w:rsidRDefault="0044418A" w:rsidP="005401E7">
            <w:r w:rsidRPr="005D5C7C">
              <w:lastRenderedPageBreak/>
              <w:t>Collect clean linen and bed coverings</w:t>
            </w:r>
          </w:p>
          <w:p w:rsidR="0044418A" w:rsidRPr="00FA7081" w:rsidRDefault="0044418A" w:rsidP="005401E7">
            <w:r w:rsidRPr="003C4186">
              <w:t>Strip and make beds</w:t>
            </w:r>
          </w:p>
        </w:tc>
        <w:tc>
          <w:tcPr>
            <w:tcW w:w="4536" w:type="dxa"/>
            <w:gridSpan w:val="4"/>
            <w:shd w:val="clear" w:color="auto" w:fill="auto"/>
          </w:tcPr>
          <w:p w:rsidR="0044418A" w:rsidRDefault="0044418A" w:rsidP="005401E7">
            <w:r>
              <w:lastRenderedPageBreak/>
              <w:t xml:space="preserve">Safe lifting and handling techniques and why you should always use them </w:t>
            </w:r>
          </w:p>
          <w:p w:rsidR="0044418A" w:rsidRDefault="0044418A" w:rsidP="005401E7">
            <w:r>
              <w:lastRenderedPageBreak/>
              <w:t xml:space="preserve">Organisational standards for linen and bed coverings </w:t>
            </w:r>
          </w:p>
          <w:p w:rsidR="0044418A" w:rsidRDefault="0044418A" w:rsidP="005401E7">
            <w:r>
              <w:t xml:space="preserve">Keeping linen and linen store secure, checking linen to make sure it is clean and up to standard, the right way to sort different fabrics </w:t>
            </w:r>
          </w:p>
          <w:p w:rsidR="0044418A" w:rsidRDefault="0044418A" w:rsidP="005401E7">
            <w:r>
              <w:t xml:space="preserve">Types of problems that may happen when collecting linen from the linen store and how to deal with these </w:t>
            </w:r>
          </w:p>
          <w:p w:rsidR="0044418A" w:rsidRDefault="0044418A" w:rsidP="005401E7">
            <w:r>
              <w:t xml:space="preserve">Keeping soiled linen separate from clean linen, the correct way to deal with soiled linen </w:t>
            </w:r>
          </w:p>
          <w:p w:rsidR="0044418A" w:rsidRDefault="0044418A" w:rsidP="005401E7">
            <w:r>
              <w:t xml:space="preserve">Organisational procedures for making and re-sheeting beds, using the right sized linen </w:t>
            </w:r>
          </w:p>
          <w:p w:rsidR="0044418A" w:rsidRDefault="0044418A" w:rsidP="005401E7">
            <w:r>
              <w:t>Types of problems or unexpected situations – including guest incidents – that may happen when stripping and making beds and how to deal with these</w:t>
            </w:r>
          </w:p>
          <w:p w:rsidR="0044418A" w:rsidRPr="00517640" w:rsidRDefault="0044418A" w:rsidP="005401E7">
            <w:r>
              <w:t>How to spot and what procedures to use, if encountering bedbugs or other infestations</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lastRenderedPageBreak/>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lastRenderedPageBreak/>
              <w:t xml:space="preserve">Bedsheets, pillow cases, towels, cleaning agents, </w:t>
            </w:r>
            <w:r>
              <w:lastRenderedPageBreak/>
              <w:t>equipment and supplies, paper towels</w:t>
            </w:r>
            <w:r w:rsidRPr="008344C3">
              <w:t xml:space="preserve"> </w:t>
            </w:r>
          </w:p>
          <w:p w:rsidR="0044418A" w:rsidRDefault="0044418A" w:rsidP="005401E7">
            <w:r>
              <w:t>W</w:t>
            </w:r>
            <w:r w:rsidRPr="006D7C56">
              <w:t>ork procedures, checklists, work schedules, duty rota, maintenance schedules; records</w:t>
            </w:r>
          </w:p>
          <w:p w:rsidR="0044418A" w:rsidRPr="008344C3" w:rsidRDefault="0044418A" w:rsidP="005401E7">
            <w:r w:rsidRPr="008344C3">
              <w:t xml:space="preserve">Cleaning equipment, including </w:t>
            </w:r>
            <w:r>
              <w:t xml:space="preserve">small equipment (cloths, dusters, mops, brushes, buckets, hand-held cleaning spray), </w:t>
            </w:r>
          </w:p>
          <w:p w:rsidR="0044418A" w:rsidRDefault="0044418A" w:rsidP="005401E7">
            <w:r w:rsidRPr="008344C3">
              <w:t>Cleaning materials, including sanit</w:t>
            </w:r>
            <w:r>
              <w:t>izer, detergents, disinfectants, vinegar, lemon, degreaser</w:t>
            </w:r>
          </w:p>
          <w:p w:rsidR="0044418A" w:rsidRDefault="0044418A" w:rsidP="005401E7">
            <w:r>
              <w:t xml:space="preserve">Uniforms, (appropriate to the organisation), for example aprons, housecoats, tabards, stout footwear </w:t>
            </w:r>
          </w:p>
          <w:p w:rsidR="0044418A" w:rsidRPr="00CD25D1"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w:t>
            </w:r>
            <w:r>
              <w:rPr>
                <w:rFonts w:eastAsia="Cambria"/>
              </w:rPr>
              <w:lastRenderedPageBreak/>
              <w:t xml:space="preserve">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4</w:t>
            </w:r>
            <w:r w:rsidRPr="00C77DBB">
              <w:rPr>
                <w:b/>
              </w:rPr>
              <w:t>:</w:t>
            </w:r>
          </w:p>
          <w:p w:rsidR="0044418A" w:rsidRPr="00FA7081" w:rsidRDefault="0044418A" w:rsidP="005401E7">
            <w:r w:rsidRPr="00B5125F">
              <w:t>Carry out periodic deep cleaning</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660DC6">
              <w:t>Carry out periodic room servicing</w:t>
            </w:r>
          </w:p>
          <w:p w:rsidR="0044418A" w:rsidRPr="00FA7081" w:rsidRDefault="0044418A" w:rsidP="005401E7">
            <w:r w:rsidRPr="00B64348">
              <w:t>Carry out periodic deep cleaning</w:t>
            </w:r>
          </w:p>
        </w:tc>
        <w:tc>
          <w:tcPr>
            <w:tcW w:w="4536" w:type="dxa"/>
            <w:gridSpan w:val="4"/>
            <w:shd w:val="clear" w:color="auto" w:fill="auto"/>
          </w:tcPr>
          <w:p w:rsidR="0044418A" w:rsidRDefault="0044418A" w:rsidP="005401E7">
            <w:r>
              <w:t xml:space="preserve">Organisation’s schedule for periodic deep cleaning and why timescales are important; why it is important to follow this schedule </w:t>
            </w:r>
          </w:p>
          <w:p w:rsidR="0044418A" w:rsidRDefault="0044418A" w:rsidP="005401E7">
            <w:r>
              <w:t>Why the work area needs to be inspected on completion</w:t>
            </w:r>
          </w:p>
          <w:p w:rsidR="0044418A" w:rsidRDefault="0044418A" w:rsidP="005401E7">
            <w:r>
              <w:t>Organisation’s quality standards for the appearance and cleanliness of rooms</w:t>
            </w:r>
          </w:p>
          <w:p w:rsidR="0044418A" w:rsidRDefault="0044418A" w:rsidP="005401E7">
            <w:r>
              <w:t>Areas and items that may need specialist maintenance, and how to report these; identifying items that need replacing and obtain the correct items; procedures for dealing with items you have replaced</w:t>
            </w:r>
          </w:p>
          <w:p w:rsidR="0044418A" w:rsidRDefault="0044418A" w:rsidP="005401E7">
            <w:r>
              <w:t xml:space="preserve">Preparations to carry out for periodic deep cleaning, and why these are important </w:t>
            </w:r>
          </w:p>
          <w:p w:rsidR="0044418A" w:rsidRPr="00FA7081" w:rsidRDefault="0044418A" w:rsidP="005401E7">
            <w:r>
              <w:t>Equipment and materials that you need for periodic deep cleaning, and how to obtain them, using the equipment and materials efficiently and safely, health and safety requirements for high dusting</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Pr="008344C3" w:rsidRDefault="0044418A" w:rsidP="005401E7">
            <w:r w:rsidRPr="008344C3">
              <w:t xml:space="preserve">Cleaning equipment, including </w:t>
            </w:r>
            <w:r>
              <w:t>small equipment (cloths, dusters, mops, brushes, buckets, hand-held cleaning spray), large equipment (jet washers, wet and dry vacuum cleaners)</w:t>
            </w:r>
          </w:p>
          <w:p w:rsidR="0044418A" w:rsidRDefault="0044418A" w:rsidP="005401E7">
            <w:r w:rsidRPr="008344C3">
              <w:t>Cleaning materials, including sanit</w:t>
            </w:r>
            <w:r>
              <w:t>izer, detergents, disinfectants, vinegar, lemon, degreaser</w:t>
            </w:r>
          </w:p>
          <w:p w:rsidR="0044418A" w:rsidRPr="00FA7081" w:rsidRDefault="0044418A" w:rsidP="005401E7">
            <w:r>
              <w:t xml:space="preserve">Uniforms, (appropriate to the organisation), for example aprons, housecoats, tabards, stout footwear </w:t>
            </w:r>
          </w:p>
        </w:tc>
        <w:tc>
          <w:tcPr>
            <w:tcW w:w="2499" w:type="dxa"/>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C77DBB">
              <w:rPr>
                <w:b/>
              </w:rPr>
              <w:t>LU</w:t>
            </w:r>
            <w:r>
              <w:rPr>
                <w:b/>
              </w:rPr>
              <w:t>5</w:t>
            </w:r>
            <w:r w:rsidRPr="00C77DBB">
              <w:rPr>
                <w:b/>
              </w:rPr>
              <w:t>:</w:t>
            </w:r>
          </w:p>
          <w:p w:rsidR="0044418A" w:rsidRPr="00205790" w:rsidRDefault="0044418A" w:rsidP="005401E7">
            <w:r w:rsidRPr="00B5125F">
              <w:t xml:space="preserve">Clean and service other </w:t>
            </w:r>
            <w:r w:rsidRPr="00B5125F">
              <w:lastRenderedPageBreak/>
              <w:t>housekeeping areas</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lastRenderedPageBreak/>
              <w:t>The learner will be able to:</w:t>
            </w:r>
          </w:p>
          <w:p w:rsidR="0044418A" w:rsidRDefault="0044418A" w:rsidP="005401E7">
            <w:r w:rsidRPr="00F603E8">
              <w:t>Clean and service toilet and bathroom areas</w:t>
            </w:r>
          </w:p>
          <w:p w:rsidR="0044418A" w:rsidRPr="00885C52" w:rsidRDefault="0044418A" w:rsidP="005401E7">
            <w:pPr>
              <w:rPr>
                <w:b/>
              </w:rPr>
            </w:pPr>
            <w:r w:rsidRPr="00203EEB">
              <w:lastRenderedPageBreak/>
              <w:t>Clean and service furnished areas</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lastRenderedPageBreak/>
              <w:t>Procedures if guests are present when you are cleaning public areas</w:t>
            </w:r>
          </w:p>
          <w:p w:rsidR="0044418A" w:rsidRDefault="0044418A" w:rsidP="005401E7">
            <w:r>
              <w:t xml:space="preserve">Organization’s standards for cleaning toilet, bathroom and furnished areas, preparing </w:t>
            </w:r>
            <w:r>
              <w:lastRenderedPageBreak/>
              <w:t xml:space="preserve">the area and yourself before cleaning; and disposing of waste </w:t>
            </w:r>
          </w:p>
          <w:p w:rsidR="0044418A" w:rsidRDefault="0044418A" w:rsidP="005401E7">
            <w:r>
              <w:t xml:space="preserve">Types of items in bathrooms that may need maintenance and repair, reporting items needing repair and who to report them to </w:t>
            </w:r>
          </w:p>
          <w:p w:rsidR="0044418A" w:rsidRDefault="0044418A" w:rsidP="005401E7">
            <w:r>
              <w:t xml:space="preserve">Types of records to keep in relation to cleaning </w:t>
            </w:r>
          </w:p>
          <w:p w:rsidR="0044418A" w:rsidRDefault="0044418A" w:rsidP="005401E7">
            <w:r>
              <w:t xml:space="preserve">Inspecting the work area on completion </w:t>
            </w:r>
          </w:p>
          <w:p w:rsidR="0044418A" w:rsidRDefault="0044418A" w:rsidP="005401E7">
            <w:r>
              <w:t xml:space="preserve">The need for hazard signs in preparing the work area </w:t>
            </w:r>
          </w:p>
          <w:p w:rsidR="0044418A" w:rsidRDefault="0044418A" w:rsidP="005401E7">
            <w:r>
              <w:t xml:space="preserve">Materials and equipment are used for cleaning different areas and how to choose the correct one </w:t>
            </w:r>
          </w:p>
          <w:p w:rsidR="0044418A" w:rsidRDefault="0044418A" w:rsidP="005401E7">
            <w:r>
              <w:t xml:space="preserve">Unexpected situations that may happen when you are cleaning bathrooms, toilets and furnished areas and how to deal with these </w:t>
            </w:r>
          </w:p>
          <w:p w:rsidR="0044418A" w:rsidRDefault="0044418A" w:rsidP="005401E7">
            <w:r>
              <w:t xml:space="preserve">Safe lifting and carrying techniques and why you should always use these </w:t>
            </w:r>
          </w:p>
          <w:p w:rsidR="0044418A" w:rsidRPr="00FA7081" w:rsidRDefault="0044418A" w:rsidP="005401E7">
            <w:r>
              <w:t xml:space="preserve">Why certain areas need to be kept secure from unauthorized access </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lastRenderedPageBreak/>
              <w:t>3 hours</w:t>
            </w:r>
          </w:p>
          <w:p w:rsidR="001C5D85" w:rsidRPr="00C77DBB" w:rsidRDefault="001C5D85" w:rsidP="001C5D85">
            <w:pPr>
              <w:rPr>
                <w:b/>
              </w:rPr>
            </w:pPr>
            <w:r w:rsidRPr="00C77DBB">
              <w:rPr>
                <w:b/>
              </w:rPr>
              <w:t>Practical:</w:t>
            </w:r>
          </w:p>
          <w:p w:rsidR="0044418A" w:rsidRPr="00885C52" w:rsidRDefault="001C5D85" w:rsidP="001C5D85">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Pr="008344C3" w:rsidRDefault="0044418A" w:rsidP="005401E7">
            <w:r w:rsidRPr="008344C3">
              <w:lastRenderedPageBreak/>
              <w:t xml:space="preserve">Cleaning equipment, including </w:t>
            </w:r>
            <w:r>
              <w:t xml:space="preserve">small equipment (cloths, dusters, mops, </w:t>
            </w:r>
            <w:r>
              <w:lastRenderedPageBreak/>
              <w:t>brushes, buckets, hand-held cleaning spray), large equipment (jet washers, wet and dry vacuum cleaners)</w:t>
            </w:r>
          </w:p>
          <w:p w:rsidR="0044418A" w:rsidRDefault="0044418A" w:rsidP="005401E7">
            <w:r w:rsidRPr="008344C3">
              <w:t>Cleaning materials, including sanit</w:t>
            </w:r>
            <w:r>
              <w:t>izer, detergents, disinfectants, vinegar, lemon, degreaser</w:t>
            </w:r>
          </w:p>
          <w:p w:rsidR="0044418A" w:rsidRDefault="0044418A" w:rsidP="005401E7">
            <w:r>
              <w:t xml:space="preserve">Uniforms, (appropriate to the organisation), for example aprons, housecoats, tabards, stout footwear </w:t>
            </w:r>
          </w:p>
          <w:p w:rsidR="0044418A" w:rsidRPr="00FA7081" w:rsidRDefault="0044418A" w:rsidP="005401E7"/>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Class room with multimedia aid, audio-</w:t>
            </w:r>
            <w:r>
              <w:rPr>
                <w:rFonts w:eastAsia="Cambria"/>
              </w:rPr>
              <w:lastRenderedPageBreak/>
              <w:t xml:space="preserve">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845"/>
        </w:trPr>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8E0885">
              <w:rPr>
                <w:b/>
              </w:rPr>
              <w:lastRenderedPageBreak/>
              <w:t>LU6:</w:t>
            </w:r>
            <w:r>
              <w:t xml:space="preserve"> Provide basic laundry service</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t xml:space="preserve">The learner will be able to: </w:t>
            </w:r>
          </w:p>
          <w:p w:rsidR="0044418A" w:rsidRPr="00D10FF7" w:rsidRDefault="0044418A" w:rsidP="005401E7">
            <w:r w:rsidRPr="00D10FF7">
              <w:t xml:space="preserve">Provide laundry service </w:t>
            </w:r>
          </w:p>
          <w:p w:rsidR="0044418A" w:rsidRPr="00D10FF7" w:rsidRDefault="0044418A" w:rsidP="005401E7">
            <w:r w:rsidRPr="00D10FF7">
              <w:t>Sort and process laundry items</w:t>
            </w:r>
          </w:p>
          <w:p w:rsidR="0044418A" w:rsidRPr="00D10FF7" w:rsidRDefault="0044418A" w:rsidP="005401E7">
            <w:r w:rsidRPr="00D10FF7">
              <w:t>Record and report laundry process</w:t>
            </w:r>
          </w:p>
          <w:p w:rsidR="0044418A" w:rsidRPr="00D10FF7" w:rsidRDefault="0044418A" w:rsidP="005401E7">
            <w:r w:rsidRPr="00D10FF7">
              <w:t xml:space="preserve">Selection of laundry method to </w:t>
            </w:r>
            <w:r>
              <w:t xml:space="preserve">be </w:t>
            </w:r>
            <w:r w:rsidRPr="00D10FF7">
              <w:t>use</w:t>
            </w:r>
            <w:r>
              <w:t>d</w:t>
            </w:r>
          </w:p>
          <w:p w:rsidR="0044418A" w:rsidRPr="00D10FF7" w:rsidRDefault="0044418A" w:rsidP="005401E7">
            <w:r w:rsidRPr="00D10FF7">
              <w:t xml:space="preserve">Complete record and billing </w:t>
            </w:r>
          </w:p>
          <w:p w:rsidR="0044418A" w:rsidRDefault="0044418A" w:rsidP="005401E7">
            <w:pPr>
              <w:rPr>
                <w:b/>
              </w:rPr>
            </w:pPr>
            <w:r w:rsidRPr="00D10FF7">
              <w:t>Packaging and presenting laundry to guests</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t>The process required for the different types of laundry services as per organizational standards</w:t>
            </w:r>
          </w:p>
          <w:p w:rsidR="0044418A" w:rsidRDefault="0044418A" w:rsidP="005401E7">
            <w:r>
              <w:t>Procedure to be followed as per organizational standards if any spoilage is found and report to the guest</w:t>
            </w:r>
          </w:p>
          <w:p w:rsidR="0044418A" w:rsidRDefault="0044418A" w:rsidP="005401E7">
            <w:r>
              <w:t>Procedure of recording and reporting laundry service</w:t>
            </w:r>
          </w:p>
          <w:p w:rsidR="0044418A" w:rsidRDefault="0044418A" w:rsidP="005401E7">
            <w:r>
              <w:t>Methodology which is suitable for fabric as per label instructions</w:t>
            </w:r>
          </w:p>
          <w:p w:rsidR="0044418A" w:rsidRDefault="0044418A" w:rsidP="005401E7">
            <w:r>
              <w:t xml:space="preserve">Procedure of keeping bills record as per organizational standards </w:t>
            </w:r>
          </w:p>
          <w:p w:rsidR="0044418A" w:rsidRDefault="0044418A" w:rsidP="005401E7">
            <w:r>
              <w:t xml:space="preserve">Procedure for packing the linen or other laundry materials </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C77DBB" w:rsidRDefault="001C5D85" w:rsidP="001C5D85">
            <w:pPr>
              <w:rPr>
                <w:b/>
              </w:rPr>
            </w:pPr>
            <w:r>
              <w:t>12 hours</w:t>
            </w:r>
            <w:r w:rsidR="0044418A">
              <w:rPr>
                <w:b/>
              </w:rPr>
              <w:t>:</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shd w:val="clear" w:color="auto" w:fill="FFFFFF"/>
              <w:spacing w:line="360" w:lineRule="auto"/>
            </w:pPr>
            <w:r>
              <w:t>Laundry e</w:t>
            </w:r>
            <w:r w:rsidRPr="009A33EA">
              <w:t>quipment</w:t>
            </w:r>
          </w:p>
          <w:p w:rsidR="0044418A" w:rsidRDefault="0044418A" w:rsidP="005401E7">
            <w:pPr>
              <w:shd w:val="clear" w:color="auto" w:fill="FFFFFF"/>
              <w:spacing w:line="360" w:lineRule="auto"/>
            </w:pPr>
            <w:r>
              <w:t>Washers, Dryers, irons, Steam presses, Sorting baskets and shelves, Heat sealing equipment and roll plastic, Hangers.</w:t>
            </w:r>
          </w:p>
          <w:p w:rsidR="0044418A" w:rsidRPr="008344C3" w:rsidRDefault="0044418A" w:rsidP="005401E7">
            <w:pPr>
              <w:shd w:val="clear" w:color="auto" w:fill="FFFFFF"/>
              <w:spacing w:line="360" w:lineRule="auto"/>
            </w:pPr>
            <w:r>
              <w:t>Packaging and presenting material (folding, wrapping, heat sealing, labeling and providing quality reports)</w:t>
            </w:r>
          </w:p>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Default="0044418A" w:rsidP="005401E7">
            <w:pPr>
              <w:rPr>
                <w:rFonts w:eastAsia="Cambria"/>
              </w:rPr>
            </w:pPr>
            <w:r>
              <w:rPr>
                <w:rFonts w:eastAsia="Cambria"/>
              </w:rPr>
              <w:t>Accommodation facilities for training</w:t>
            </w:r>
          </w:p>
          <w:p w:rsidR="0044418A" w:rsidRPr="005E31E9" w:rsidRDefault="0044418A" w:rsidP="005401E7">
            <w:pPr>
              <w:rPr>
                <w:rFonts w:eastAsia="Cambria"/>
                <w:b/>
              </w:rPr>
            </w:pPr>
            <w:r w:rsidRPr="005E31E9">
              <w:rPr>
                <w:rFonts w:eastAsia="Cambria"/>
                <w:b/>
              </w:rPr>
              <w:t>OR</w:t>
            </w:r>
          </w:p>
          <w:p w:rsidR="0044418A" w:rsidRPr="008344C3" w:rsidRDefault="0044418A" w:rsidP="005401E7">
            <w:pPr>
              <w:rPr>
                <w:rFonts w:eastAsia="Cambria"/>
              </w:rPr>
            </w:pPr>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non-commercial organisations, similar establishments)</w:t>
            </w:r>
          </w:p>
          <w:p w:rsidR="0044418A" w:rsidRDefault="0044418A" w:rsidP="005401E7">
            <w:pPr>
              <w:rPr>
                <w:rFonts w:eastAsia="Cambria"/>
                <w:b/>
              </w:rPr>
            </w:pPr>
          </w:p>
        </w:tc>
      </w:tr>
    </w:tbl>
    <w:p w:rsidR="0044418A" w:rsidRPr="002964EA" w:rsidRDefault="0044418A" w:rsidP="0044418A">
      <w:pPr>
        <w:pStyle w:val="Normal2"/>
      </w:pPr>
      <w:r w:rsidRPr="00FA7081">
        <w:br w:type="page"/>
      </w:r>
    </w:p>
    <w:p w:rsidR="0044418A" w:rsidRDefault="0044418A" w:rsidP="0044418A">
      <w:pPr>
        <w:pStyle w:val="Heading2"/>
      </w:pPr>
      <w:bookmarkStart w:id="36" w:name="_Toc24636973"/>
      <w:r w:rsidRPr="00FA7081">
        <w:lastRenderedPageBreak/>
        <w:t>Module</w:t>
      </w:r>
      <w:r>
        <w:t xml:space="preserve"> </w:t>
      </w:r>
      <w:r w:rsidR="00334131">
        <w:t>9</w:t>
      </w:r>
      <w:r w:rsidRPr="00FA7081">
        <w:t>:</w:t>
      </w:r>
      <w:r>
        <w:t xml:space="preserve"> </w:t>
      </w:r>
      <w:r w:rsidRPr="00310829">
        <w:rPr>
          <w:b w:val="0"/>
          <w:sz w:val="22"/>
        </w:rPr>
        <w:t>Provide food and beverage services</w:t>
      </w:r>
      <w:bookmarkEnd w:id="36"/>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 provide food and beverage services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1C5D85" w:rsidP="005401E7">
            <w:r>
              <w:t>9</w:t>
            </w:r>
            <w:r w:rsidR="0044418A">
              <w:t>0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1C5D85" w:rsidP="005401E7">
            <w:r>
              <w:rPr>
                <w:rFonts w:eastAsia="Times New Roman"/>
                <w:color w:val="000000"/>
                <w:lang w:eastAsia="en-GB"/>
              </w:rPr>
              <w:t>18</w:t>
            </w:r>
            <w:r w:rsidR="0044418A">
              <w:rPr>
                <w:rFonts w:eastAsia="Times New Roman"/>
                <w:color w:val="000000"/>
                <w:lang w:eastAsia="en-GB"/>
              </w:rPr>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1C5D85" w:rsidP="005401E7">
            <w:r>
              <w:rPr>
                <w:rFonts w:eastAsia="Times New Roman"/>
                <w:color w:val="000000"/>
                <w:lang w:eastAsia="en-GB"/>
              </w:rPr>
              <w:t>72</w:t>
            </w:r>
            <w:r w:rsidR="0044418A">
              <w:rPr>
                <w:rFonts w:eastAsia="Times New Roman"/>
                <w:color w:val="000000"/>
                <w:lang w:eastAsia="en-GB"/>
              </w:rPr>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rPr>
                <w:rFonts w:eastAsia="Cambria"/>
              </w:rPr>
              <w:t>Prepare and clear equipment, materials and service area for food and beverages service</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t>Understand a range of food and beverage settings and cover lay-ups</w:t>
            </w:r>
          </w:p>
          <w:p w:rsidR="0044418A" w:rsidRDefault="0044418A" w:rsidP="005401E7">
            <w:r>
              <w:t>Prepare and clear equipment and materials for food and beverages service in different settings</w:t>
            </w:r>
          </w:p>
          <w:p w:rsidR="0044418A" w:rsidRDefault="0044418A" w:rsidP="005401E7">
            <w:r>
              <w:t>Prepare and clear service area for food and beverages service in different settings</w:t>
            </w:r>
          </w:p>
          <w:p w:rsidR="0044418A" w:rsidRPr="00C96BCB" w:rsidRDefault="0044418A" w:rsidP="005401E7">
            <w:r>
              <w:t>Demonstrate safe and hygienic working practices when preparing and clearing dining and service areas and equipment for food and beverage service</w:t>
            </w:r>
          </w:p>
        </w:tc>
        <w:tc>
          <w:tcPr>
            <w:tcW w:w="4536" w:type="dxa"/>
            <w:gridSpan w:val="4"/>
            <w:shd w:val="clear" w:color="auto" w:fill="auto"/>
          </w:tcPr>
          <w:p w:rsidR="0044418A" w:rsidRDefault="0044418A" w:rsidP="005401E7">
            <w:pPr>
              <w:ind w:left="34"/>
            </w:pPr>
            <w:r>
              <w:t>Food and beverage settings, including breakfast, lunch, high tea, dinner, coffee shop/café, banqueting; room layouts for different settings (formal, informal, buffet)</w:t>
            </w:r>
          </w:p>
          <w:p w:rsidR="0044418A" w:rsidRDefault="0044418A" w:rsidP="005401E7">
            <w:pPr>
              <w:ind w:left="34"/>
            </w:pPr>
            <w:r>
              <w:t>Cover layups for different settings and styles, including table d’hôte, à la carte, functions, counter and take-away service</w:t>
            </w:r>
          </w:p>
          <w:p w:rsidR="0044418A" w:rsidRPr="00D80B20" w:rsidRDefault="0044418A" w:rsidP="005401E7">
            <w:pPr>
              <w:ind w:left="34"/>
            </w:pPr>
            <w:r>
              <w:t>Equipment and materials needed for service area, including correct m</w:t>
            </w:r>
            <w:r w:rsidRPr="00D80B20">
              <w:t>enus and beverages lists</w:t>
            </w:r>
            <w:r>
              <w:t xml:space="preserve">, cutlery/silverware, glassware, service dishes/flats, plate rings, sauce boats, soup tureens, hot plates/plate warmers (stocked as required for service), refrigerated units, hot/cold beverage service containers, trays/trolleys, </w:t>
            </w:r>
            <w:r w:rsidRPr="00A52983">
              <w:t>condiments</w:t>
            </w:r>
            <w:r w:rsidRPr="00EE78EF">
              <w:t xml:space="preserve"> and accompaniments</w:t>
            </w:r>
            <w:r>
              <w:t>, equipment for making hot drinks (including still-set machines, coffee and espresso machines, kettles, supplies of tea, coffee and other drinks, milk/cream, sugar)</w:t>
            </w:r>
          </w:p>
          <w:p w:rsidR="0044418A" w:rsidRDefault="0044418A" w:rsidP="005401E7">
            <w:r>
              <w:t>Preparation of service areas, including waiters’ pantry, sideboards/side tables/service station; ensuring there is sufficient space to carry out work activities, not overcrowding storage space, minimizing the risk of contaminating foods</w:t>
            </w:r>
          </w:p>
          <w:p w:rsidR="0044418A" w:rsidRPr="00D80B20" w:rsidRDefault="0044418A" w:rsidP="005401E7">
            <w:pPr>
              <w:ind w:left="34"/>
            </w:pPr>
            <w:r w:rsidRPr="00D80B20">
              <w:lastRenderedPageBreak/>
              <w:t xml:space="preserve">Safe and hygienic working practices when preparing and clearing dining and service areas and equipment for </w:t>
            </w:r>
            <w:r>
              <w:t>food and beverage</w:t>
            </w:r>
            <w:r w:rsidRPr="00D80B20">
              <w:t xml:space="preserve"> service</w:t>
            </w:r>
            <w:r>
              <w:t>, including waiter’s uniform, using correct equipment, following correct procedures, to ensure there is no danger or risk to food or guests’ and associates’ health</w:t>
            </w:r>
          </w:p>
          <w:p w:rsidR="0044418A" w:rsidRPr="00D80B20" w:rsidRDefault="0044418A" w:rsidP="005401E7">
            <w:pPr>
              <w:ind w:left="34"/>
            </w:pPr>
            <w:r>
              <w:t xml:space="preserve">The need for </w:t>
            </w:r>
            <w:r w:rsidRPr="00D80B20">
              <w:t>a</w:t>
            </w:r>
            <w:r>
              <w:t>n adequate</w:t>
            </w:r>
            <w:r w:rsidRPr="00D80B20">
              <w:t xml:space="preserve"> stock of food service </w:t>
            </w:r>
            <w:r>
              <w:t>equipment and materials in the service area, in order to be fully prepared for service and to avoid delays during service period</w:t>
            </w:r>
          </w:p>
          <w:p w:rsidR="0044418A" w:rsidRPr="00D80B20" w:rsidRDefault="0044418A" w:rsidP="005401E7">
            <w:pPr>
              <w:ind w:left="34"/>
            </w:pPr>
            <w:r>
              <w:t xml:space="preserve">Reasons for </w:t>
            </w:r>
            <w:r w:rsidRPr="00D80B20">
              <w:t xml:space="preserve">service equipment </w:t>
            </w:r>
            <w:r>
              <w:t xml:space="preserve">(including hot plates/plate warmers, refrigerated units, hot/cold beverage service containers, equipment for making hot drinks) </w:t>
            </w:r>
            <w:r w:rsidRPr="00D80B20">
              <w:t>should be turned on before service and off afterwards</w:t>
            </w:r>
            <w:r>
              <w:t>, including ensuring they are ready and operating at the correct temperature for use during service, saving power after service</w:t>
            </w:r>
          </w:p>
          <w:p w:rsidR="0044418A" w:rsidRDefault="0044418A" w:rsidP="005401E7">
            <w:pPr>
              <w:ind w:left="34"/>
            </w:pPr>
            <w:r>
              <w:t xml:space="preserve">Sources of information on </w:t>
            </w:r>
            <w:r w:rsidRPr="00D80B20">
              <w:t>health and safety and food information</w:t>
            </w:r>
            <w:r>
              <w:t>, including Standard Operating Procedures, Captain or supervisor, HR department</w:t>
            </w:r>
          </w:p>
          <w:p w:rsidR="0044418A" w:rsidRPr="00D80B20" w:rsidRDefault="0044418A" w:rsidP="005401E7">
            <w:pPr>
              <w:ind w:left="34"/>
            </w:pPr>
            <w:r>
              <w:t xml:space="preserve">The importance of checking </w:t>
            </w:r>
            <w:r w:rsidRPr="00D80B20">
              <w:t xml:space="preserve">linen </w:t>
            </w:r>
            <w:r>
              <w:t xml:space="preserve">(including table cloths, buffet cloths, slip cloths, napkins, waiters’ cloths) </w:t>
            </w:r>
            <w:r w:rsidRPr="00D80B20">
              <w:t>and table items before service</w:t>
            </w:r>
            <w:r>
              <w:t xml:space="preserve"> (clean and in good order), in order to provide a high standard of service and to avoid delays</w:t>
            </w:r>
          </w:p>
          <w:p w:rsidR="0044418A" w:rsidRPr="00D80B20" w:rsidRDefault="0044418A" w:rsidP="005401E7">
            <w:pPr>
              <w:ind w:left="34"/>
            </w:pPr>
            <w:r>
              <w:t xml:space="preserve">The importance of checking </w:t>
            </w:r>
            <w:r w:rsidRPr="00D80B20">
              <w:t xml:space="preserve">heating/air conditioning/ventilation and lighting before use when preparing </w:t>
            </w:r>
            <w:r>
              <w:t>guest</w:t>
            </w:r>
            <w:r w:rsidRPr="00D80B20">
              <w:t xml:space="preserve"> dining areas for </w:t>
            </w:r>
            <w:r w:rsidRPr="00D80B20">
              <w:lastRenderedPageBreak/>
              <w:t>table service</w:t>
            </w:r>
            <w:r>
              <w:t>, in order to create a welcoming atmosphere, to ensure a comfortable work area environment for guests, to enable any faults to be reported in good time</w:t>
            </w:r>
          </w:p>
          <w:p w:rsidR="0044418A" w:rsidRPr="00D80B20" w:rsidRDefault="0044418A" w:rsidP="005401E7">
            <w:pPr>
              <w:ind w:left="34"/>
            </w:pPr>
            <w:r>
              <w:t>The cleanliness of the service area</w:t>
            </w:r>
            <w:r w:rsidRPr="00D80B20">
              <w:t xml:space="preserve"> after service</w:t>
            </w:r>
            <w:r>
              <w:t>, to maintain professional standards and to support the next shift</w:t>
            </w:r>
          </w:p>
          <w:p w:rsidR="0044418A" w:rsidRDefault="0044418A" w:rsidP="005401E7">
            <w:pPr>
              <w:ind w:left="34"/>
            </w:pPr>
            <w:r>
              <w:t>Ensuring that food items and equipment are returned and/or stored appropriately following service, including checking and wrapping/covering any returned food items for re-use, returning food items for storage at the correct temperatures, disposing of any unsafe food correctly</w:t>
            </w:r>
          </w:p>
          <w:p w:rsidR="0044418A" w:rsidRPr="00D80B20" w:rsidRDefault="0044418A" w:rsidP="005401E7">
            <w:pPr>
              <w:ind w:left="34"/>
            </w:pPr>
            <w:r>
              <w:t>Disposing</w:t>
            </w:r>
            <w:r w:rsidRPr="00D80B20">
              <w:t xml:space="preserve"> of broken glass and crockery safely</w:t>
            </w:r>
            <w:r>
              <w:t>, by wrapping in old newspaper and securing with tape or string, warning guest and associates</w:t>
            </w:r>
          </w:p>
          <w:p w:rsidR="0044418A" w:rsidRDefault="0044418A" w:rsidP="005401E7">
            <w:pPr>
              <w:ind w:left="34"/>
            </w:pPr>
            <w:r>
              <w:t>Checking table and other linen for cleanliness following service period, returning used linen to housekeeping in line with organizational requirements</w:t>
            </w:r>
          </w:p>
          <w:p w:rsidR="0044418A" w:rsidRDefault="0044418A" w:rsidP="005401E7">
            <w:pPr>
              <w:ind w:left="34"/>
            </w:pPr>
            <w:r w:rsidRPr="00D80B20">
              <w:t>The types of unexpected situations that may occur when preparing and clearing dining and service areas and equipment</w:t>
            </w:r>
            <w:r>
              <w:t>, including shortage of equipment, shortage of staff, breakages and damage,</w:t>
            </w:r>
            <w:r w:rsidRPr="00D80B20">
              <w:t xml:space="preserve"> and deal</w:t>
            </w:r>
            <w:r>
              <w:t>ing</w:t>
            </w:r>
            <w:r w:rsidRPr="00D80B20">
              <w:t xml:space="preserve"> with these</w:t>
            </w:r>
            <w:r>
              <w:t>, including advising Captain, seeking help from other associates, ensuring details are recorded in work area log</w:t>
            </w:r>
          </w:p>
          <w:p w:rsidR="0044418A" w:rsidRPr="000C56D0" w:rsidRDefault="0044418A" w:rsidP="005401E7">
            <w:r>
              <w:lastRenderedPageBreak/>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Pr="00D80B20" w:rsidRDefault="0044418A" w:rsidP="005401E7">
            <w:r w:rsidRPr="00D80B20">
              <w:t>Menus and beverages lists</w:t>
            </w:r>
          </w:p>
          <w:p w:rsidR="0044418A" w:rsidRPr="00D80B20" w:rsidRDefault="0044418A" w:rsidP="005401E7">
            <w:r w:rsidRPr="00D80B20">
              <w:t>Food and drink service equipment and utensils</w:t>
            </w:r>
            <w:r>
              <w:t xml:space="preserve">, including service cutlery as required, </w:t>
            </w:r>
            <w:r w:rsidRPr="00440DE5">
              <w:rPr>
                <w:rFonts w:eastAsia="Cambria"/>
              </w:rPr>
              <w:t>service cloths</w:t>
            </w:r>
            <w:r>
              <w:rPr>
                <w:rFonts w:eastAsia="Cambria"/>
              </w:rPr>
              <w:t xml:space="preserve">, </w:t>
            </w:r>
            <w:r>
              <w:t>cutlery/silverware, glassware, service dishes/flats, plate rings, sauce boats, soup tureens, hot plates/plate warmers (stocked as required for service), refrigerated units, hot/cold beverage service containers, trays/trolleys</w:t>
            </w:r>
          </w:p>
          <w:p w:rsidR="0044418A" w:rsidRPr="00D80B20" w:rsidRDefault="0044418A" w:rsidP="005401E7">
            <w:r>
              <w:t xml:space="preserve">Equipment for making hot drinks (including still-set machines, coffee </w:t>
            </w:r>
            <w:r>
              <w:lastRenderedPageBreak/>
              <w:t>and espresso machines, kettles, supplies of tea, coffee and other drinks, milk/cream, sugar)</w:t>
            </w:r>
          </w:p>
          <w:p w:rsidR="0044418A" w:rsidRDefault="0044418A" w:rsidP="005401E7">
            <w:r>
              <w:t>Sideboards/side tables/service station</w:t>
            </w:r>
          </w:p>
          <w:p w:rsidR="0044418A" w:rsidRPr="00EE78EF" w:rsidRDefault="0044418A" w:rsidP="005401E7">
            <w:r w:rsidRPr="00EE78EF">
              <w:t xml:space="preserve">Condiments and accompaniments: Dry seasonings/ flavourings; mustards, sauces and salad dressings; </w:t>
            </w:r>
            <w:r>
              <w:t>prepared bread items, butter</w:t>
            </w:r>
          </w:p>
          <w:p w:rsidR="0044418A" w:rsidRPr="0044313E" w:rsidRDefault="0044418A" w:rsidP="005401E7">
            <w:r w:rsidRPr="0044313E">
              <w:rPr>
                <w:rFonts w:eastAsia="Cambria"/>
              </w:rPr>
              <w:t>Tableware (table coverings, cruet sets, table decorations, menu holders, ashtrays)</w:t>
            </w:r>
          </w:p>
          <w:p w:rsidR="0044418A" w:rsidRPr="00D80B20" w:rsidRDefault="0044418A" w:rsidP="005401E7">
            <w:r>
              <w:t>Work area log for recording complaints, complements and other issues</w:t>
            </w:r>
          </w:p>
          <w:p w:rsidR="0044418A" w:rsidRPr="00D80B20" w:rsidRDefault="0044418A" w:rsidP="005401E7">
            <w:r>
              <w:t>Order pads and notepads</w:t>
            </w:r>
          </w:p>
          <w:p w:rsidR="0044418A" w:rsidRDefault="0044418A" w:rsidP="005401E7">
            <w:r w:rsidRPr="00D80B20">
              <w:t>Pen</w:t>
            </w:r>
          </w:p>
          <w:p w:rsidR="0044418A" w:rsidRDefault="0044418A" w:rsidP="005401E7">
            <w:r>
              <w:lastRenderedPageBreak/>
              <w:t>Waiter’s uniform</w:t>
            </w:r>
            <w:r w:rsidRPr="008344C3">
              <w:t xml:space="preserve"> according to job requirements</w:t>
            </w:r>
            <w:r>
              <w:t xml:space="preserve"> (black trousers, white shirt, black socks, black shoes, tie (appropriate to the organisation), jacket (appropriate to the organization)</w:t>
            </w:r>
          </w:p>
          <w:p w:rsidR="0044418A" w:rsidRPr="008344C3" w:rsidRDefault="0044418A" w:rsidP="005401E7">
            <w:r w:rsidRPr="008344C3">
              <w:t xml:space="preserve">Cleaning equipment, including </w:t>
            </w:r>
            <w:r>
              <w:t>small equipment (cloths, dusters, mops, brushes, buckets, hand-held cleaning spray), large equipment (dishwashers, jet washers, wet and dry vacuum cleaners)</w:t>
            </w:r>
          </w:p>
          <w:p w:rsidR="0044418A" w:rsidRPr="00C96BCB" w:rsidRDefault="0044418A" w:rsidP="005401E7">
            <w:r w:rsidRPr="008344C3">
              <w:t>Cleaning materials, including sanit</w:t>
            </w:r>
            <w:r>
              <w:t>izer, detergents, disinfectants, vinegar, lemon, degreaser</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w:t>
            </w:r>
            <w:r>
              <w:rPr>
                <w:rFonts w:eastAsia="Cambria"/>
              </w:rPr>
              <w:t xml:space="preserve">teens, non-commercial </w:t>
            </w:r>
            <w:r>
              <w:rPr>
                <w:rFonts w:eastAsia="Cambria"/>
              </w:rPr>
              <w:lastRenderedPageBreak/>
              <w:t>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rsidRPr="00B5125F">
              <w:rPr>
                <w:rFonts w:eastAsia="Cambria"/>
              </w:rPr>
              <w:t>Prepare and clear guest area for food, beverages and takeaway services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t>Check at the beginning of a shift that the work area and service equipment are hygienic, free from damage and prepared ready for use</w:t>
            </w:r>
          </w:p>
          <w:p w:rsidR="0044418A" w:rsidRDefault="0044418A" w:rsidP="005401E7">
            <w:r>
              <w:t xml:space="preserve">Check that there are sufficient stocks of service items ready for service </w:t>
            </w:r>
          </w:p>
          <w:p w:rsidR="0044418A" w:rsidRDefault="0044418A" w:rsidP="005401E7">
            <w:r>
              <w:t>Switch on appropriate service equipment in time to reach the recommended operating temperature</w:t>
            </w:r>
          </w:p>
          <w:p w:rsidR="0044418A" w:rsidRDefault="0044418A" w:rsidP="005401E7">
            <w:r>
              <w:t>Display promotional materials ready for guest use</w:t>
            </w:r>
          </w:p>
          <w:p w:rsidR="0044418A" w:rsidRDefault="0044418A" w:rsidP="005401E7">
            <w:r>
              <w:t>Check that refuse and waste food containers are clean and ready for use</w:t>
            </w:r>
          </w:p>
          <w:p w:rsidR="0044418A" w:rsidRDefault="0044418A" w:rsidP="005401E7">
            <w:r>
              <w:t>Display food immediately before service, in line with operational procedures</w:t>
            </w:r>
          </w:p>
          <w:p w:rsidR="0044418A" w:rsidRDefault="0044418A" w:rsidP="005401E7">
            <w:r>
              <w:t xml:space="preserve">Assemble for cleaning or store any reusable </w:t>
            </w:r>
            <w:r>
              <w:lastRenderedPageBreak/>
              <w:t>service items and equipment from the food service</w:t>
            </w:r>
          </w:p>
          <w:p w:rsidR="0044418A" w:rsidRDefault="0044418A" w:rsidP="005401E7">
            <w:r>
              <w:t>Where appropriate, store condiments and accompaniments for future use in line with food hygiene legislation</w:t>
            </w:r>
          </w:p>
          <w:p w:rsidR="0044418A" w:rsidRDefault="0044418A" w:rsidP="005401E7">
            <w:r>
              <w:t>Dispose of rubbish, used disposables and waste food following recommended procedures</w:t>
            </w:r>
          </w:p>
          <w:p w:rsidR="0044418A" w:rsidRPr="00FA7081" w:rsidRDefault="0044418A" w:rsidP="005401E7">
            <w:r>
              <w:t>Check at the end of a shift that the work area and service equipment are clean, free from damage and ready for future use</w:t>
            </w:r>
          </w:p>
        </w:tc>
        <w:tc>
          <w:tcPr>
            <w:tcW w:w="4536" w:type="dxa"/>
            <w:gridSpan w:val="4"/>
            <w:shd w:val="clear" w:color="auto" w:fill="auto"/>
          </w:tcPr>
          <w:p w:rsidR="0044418A" w:rsidRDefault="0044418A" w:rsidP="005401E7">
            <w:pPr>
              <w:ind w:left="34"/>
            </w:pPr>
            <w:r>
              <w:lastRenderedPageBreak/>
              <w:t>Guest service areas, including eating area, reception area, payment area</w:t>
            </w:r>
          </w:p>
          <w:p w:rsidR="0044418A" w:rsidRDefault="0044418A" w:rsidP="005401E7">
            <w:pPr>
              <w:ind w:left="34"/>
            </w:pPr>
            <w:r>
              <w:t>Checking and cleaning furniture, including chairs and tables, for hygienic purposes and in order to present a good image of the organisation to guests</w:t>
            </w:r>
          </w:p>
          <w:p w:rsidR="0044418A" w:rsidRDefault="0044418A" w:rsidP="005401E7">
            <w:pPr>
              <w:ind w:left="34"/>
            </w:pPr>
            <w:r>
              <w:t>The importance of following s</w:t>
            </w:r>
            <w:r w:rsidRPr="00D80B20">
              <w:t>afe and hygienic working practices when preparing and clearing take-away areas for counter/take-away service</w:t>
            </w:r>
            <w:r>
              <w:t>, including waiter’s uniform, using correct equipment, following correct procedures, to ensure there is no danger or risk to food or guests’ and associates’ health</w:t>
            </w:r>
          </w:p>
          <w:p w:rsidR="0044418A" w:rsidRDefault="0044418A" w:rsidP="005401E7">
            <w:pPr>
              <w:ind w:left="34"/>
            </w:pPr>
            <w:r>
              <w:t xml:space="preserve">The importance of </w:t>
            </w:r>
            <w:r w:rsidRPr="00D80B20">
              <w:t>check</w:t>
            </w:r>
            <w:r>
              <w:t>ing</w:t>
            </w:r>
            <w:r w:rsidRPr="00D80B20">
              <w:t xml:space="preserve"> for damage in all work areas and service equipment</w:t>
            </w:r>
            <w:r>
              <w:t>, in order to maintain standards, ensure service areas and equipment meet service requirements, informing Captain if areas need attention or equipment needs replacing</w:t>
            </w:r>
          </w:p>
          <w:p w:rsidR="0044418A" w:rsidRPr="00D80B20" w:rsidRDefault="0044418A" w:rsidP="005401E7">
            <w:pPr>
              <w:ind w:left="34"/>
            </w:pPr>
            <w:r w:rsidRPr="00D80B20">
              <w:t>Check</w:t>
            </w:r>
            <w:r>
              <w:t>ing</w:t>
            </w:r>
            <w:r w:rsidRPr="00D80B20">
              <w:t xml:space="preserve"> stocks of service items </w:t>
            </w:r>
            <w:r>
              <w:t xml:space="preserve">ready for service, including checking that they </w:t>
            </w:r>
            <w:r w:rsidRPr="00D80B20">
              <w:t>are clean, free from damage and arranged ready for service and prepare</w:t>
            </w:r>
            <w:r>
              <w:t xml:space="preserve">; </w:t>
            </w:r>
            <w:r w:rsidRPr="00D80B20">
              <w:t>display</w:t>
            </w:r>
            <w:r>
              <w:t>ing</w:t>
            </w:r>
            <w:r w:rsidRPr="00D80B20">
              <w:t xml:space="preserve"> condiments and accompaniments ready for service where appropriate</w:t>
            </w:r>
          </w:p>
          <w:p w:rsidR="0044418A" w:rsidRPr="00D80B20" w:rsidRDefault="0044418A" w:rsidP="005401E7">
            <w:r>
              <w:t xml:space="preserve">Maintaining </w:t>
            </w:r>
            <w:r w:rsidRPr="00D80B20">
              <w:t>presentation standards in the display of food</w:t>
            </w:r>
            <w:r>
              <w:t>, in order to ensure food is appealing to guests and to promote sales</w:t>
            </w:r>
          </w:p>
          <w:p w:rsidR="0044418A" w:rsidRPr="00D80B20" w:rsidRDefault="0044418A" w:rsidP="005401E7">
            <w:pPr>
              <w:ind w:left="34"/>
            </w:pPr>
            <w:r>
              <w:lastRenderedPageBreak/>
              <w:t xml:space="preserve">The importance of </w:t>
            </w:r>
            <w:r w:rsidRPr="00D80B20">
              <w:t>display</w:t>
            </w:r>
            <w:r>
              <w:t>ing hot and cold food safely, to ensure food is safe to eat, to avoid spillages on guests or staff, to make food look attractive and appealing to guests</w:t>
            </w:r>
          </w:p>
          <w:p w:rsidR="0044418A" w:rsidRPr="00D80B20" w:rsidRDefault="0044418A" w:rsidP="005401E7">
            <w:pPr>
              <w:ind w:left="34"/>
            </w:pPr>
            <w:r>
              <w:t xml:space="preserve">The importance of </w:t>
            </w:r>
            <w:r w:rsidRPr="00D80B20">
              <w:t>check</w:t>
            </w:r>
            <w:r>
              <w:t>ing</w:t>
            </w:r>
            <w:r w:rsidRPr="00D80B20">
              <w:t xml:space="preserve"> expiry dates on appropriate food and drink items</w:t>
            </w:r>
            <w:r>
              <w:t>, to ensure that all food is safe to eat and there is no risk to guests’ health</w:t>
            </w:r>
          </w:p>
          <w:p w:rsidR="0044418A" w:rsidRDefault="0044418A" w:rsidP="005401E7">
            <w:pPr>
              <w:ind w:left="34"/>
            </w:pPr>
            <w:r>
              <w:t xml:space="preserve">The need to check </w:t>
            </w:r>
            <w:r w:rsidRPr="00D80B20">
              <w:t xml:space="preserve">all promotional material </w:t>
            </w:r>
            <w:r>
              <w:t xml:space="preserve">(including posters, blackboard / whiteboards, illustrated menu boards, vouchers and loyalty cards, additional promotional information) </w:t>
            </w:r>
            <w:r w:rsidRPr="00D80B20">
              <w:t>before use</w:t>
            </w:r>
            <w:r>
              <w:t>, to ensure that it is informative for guests and presents a good image of the organisation</w:t>
            </w:r>
          </w:p>
          <w:p w:rsidR="0044418A" w:rsidRDefault="0044418A" w:rsidP="005401E7">
            <w:pPr>
              <w:ind w:left="34"/>
            </w:pPr>
            <w:r>
              <w:t>The importance of having</w:t>
            </w:r>
            <w:r w:rsidRPr="00D80B20">
              <w:t xml:space="preserve"> the correct serving equipment available for service</w:t>
            </w:r>
            <w:r>
              <w:t>, in order to ensure a smooth service and avoid delays for the guest</w:t>
            </w:r>
          </w:p>
          <w:p w:rsidR="0044418A" w:rsidRDefault="0044418A" w:rsidP="005401E7">
            <w:pPr>
              <w:ind w:left="34"/>
            </w:pPr>
            <w:r>
              <w:t>Clearing techniques and equipment, including trolleys, trays, clearing glassware, linen, soiled linen (including returning to housekeeping for laundry)</w:t>
            </w:r>
          </w:p>
          <w:p w:rsidR="0044418A" w:rsidRPr="00D80B20" w:rsidRDefault="0044418A" w:rsidP="005401E7">
            <w:pPr>
              <w:ind w:left="34"/>
            </w:pPr>
            <w:r>
              <w:t xml:space="preserve">The need to turn </w:t>
            </w:r>
            <w:r w:rsidRPr="00D80B20">
              <w:t xml:space="preserve">certain electrical and gas equipment </w:t>
            </w:r>
            <w:r>
              <w:t>(including hot plates/plate warmers, refrigerated units, hot/cold beverage service containers, equipment for making hot drinks) on and off before and after service, to ensure the equipment is ready for the service period, and to reduce costs and not waste gas and electricity after the shift</w:t>
            </w:r>
          </w:p>
          <w:p w:rsidR="0044418A" w:rsidRPr="00D80B20" w:rsidRDefault="0044418A" w:rsidP="005401E7">
            <w:pPr>
              <w:ind w:left="34"/>
            </w:pPr>
            <w:r>
              <w:lastRenderedPageBreak/>
              <w:t>Handling and disposing of waste correctly, including proper use of waste bins, not allowing waste to build up, avoiding the risk of pests, recycling where possible</w:t>
            </w:r>
          </w:p>
          <w:p w:rsidR="0044418A" w:rsidRDefault="0044418A" w:rsidP="005401E7">
            <w:pPr>
              <w:ind w:left="34"/>
            </w:pPr>
            <w:r>
              <w:t xml:space="preserve">The need for </w:t>
            </w:r>
            <w:r w:rsidRPr="00D80B20">
              <w:t xml:space="preserve">all perishable food and drink items </w:t>
            </w:r>
            <w:r>
              <w:t xml:space="preserve">to </w:t>
            </w:r>
            <w:r w:rsidRPr="00D80B20">
              <w:t>be returned to the kitchen and storage area immediately after service</w:t>
            </w:r>
            <w:r>
              <w:t>, so that it can be re-used or disposed of as appropriate</w:t>
            </w:r>
          </w:p>
          <w:p w:rsidR="0044418A" w:rsidRPr="00D80B20" w:rsidRDefault="0044418A" w:rsidP="005401E7">
            <w:pPr>
              <w:ind w:left="34"/>
            </w:pPr>
            <w:r>
              <w:t xml:space="preserve">Cleanliness of </w:t>
            </w:r>
            <w:r w:rsidRPr="00D80B20">
              <w:t xml:space="preserve">all service </w:t>
            </w:r>
            <w:r>
              <w:t xml:space="preserve">equipment and </w:t>
            </w:r>
            <w:r w:rsidRPr="00D80B20">
              <w:t>areas after service</w:t>
            </w:r>
            <w:r>
              <w:t>, including work area, tables, chairs, floor, dishwasher, sinks, waste disposal area</w:t>
            </w:r>
          </w:p>
          <w:p w:rsidR="0044418A" w:rsidRDefault="0044418A" w:rsidP="005401E7">
            <w:pPr>
              <w:ind w:left="34"/>
            </w:pPr>
            <w:r w:rsidRPr="00D80B20">
              <w:t>The types of unexpected situations that may occur when preparing and clearing areas</w:t>
            </w:r>
            <w:r>
              <w:t>, including shortage of service equipment, linen, table space, wrong allocation of table covers,</w:t>
            </w:r>
            <w:r w:rsidRPr="00D80B20">
              <w:t xml:space="preserve"> and deal</w:t>
            </w:r>
            <w:r>
              <w:t>ing</w:t>
            </w:r>
            <w:r w:rsidRPr="00D80B20">
              <w:t xml:space="preserve"> with these</w:t>
            </w:r>
            <w:r>
              <w:t>, including informing the Captain, seeking help from other associates (including from other departments, - housekeeping, engineering)</w:t>
            </w:r>
          </w:p>
          <w:p w:rsidR="0044418A" w:rsidRPr="00FA7081" w:rsidRDefault="0044418A" w:rsidP="005401E7">
            <w:r>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Pr="00D80B20" w:rsidRDefault="0044418A" w:rsidP="005401E7">
            <w:r w:rsidRPr="00D80B20">
              <w:t>Menus and beverages lists</w:t>
            </w:r>
          </w:p>
          <w:p w:rsidR="0044418A" w:rsidRPr="00D80B20" w:rsidRDefault="0044418A" w:rsidP="005401E7">
            <w:r w:rsidRPr="00D80B20">
              <w:t>Food and drink service equipment and utensils</w:t>
            </w:r>
            <w:r>
              <w:t xml:space="preserve">, including service cutlery as required, </w:t>
            </w:r>
            <w:r w:rsidRPr="00440DE5">
              <w:rPr>
                <w:rFonts w:eastAsia="Cambria"/>
              </w:rPr>
              <w:t>service cloths</w:t>
            </w:r>
            <w:r>
              <w:rPr>
                <w:rFonts w:eastAsia="Cambria"/>
              </w:rPr>
              <w:t xml:space="preserve">, </w:t>
            </w:r>
            <w:r>
              <w:t>cutlery/silverware, glassware, service dishes/flats, plate rings, sauce boats, soup tureens, hot plates/plate warmers (stocked as required for service), refrigerated units, hot/cold beverage service containers, trays/trolleys</w:t>
            </w:r>
          </w:p>
          <w:p w:rsidR="0044418A" w:rsidRPr="00D80B20" w:rsidRDefault="0044418A" w:rsidP="005401E7">
            <w:r>
              <w:t xml:space="preserve">Equipment for making hot drinks (including still-set machines, coffee and espresso machines, kettles, supplies of tea, coffee and other </w:t>
            </w:r>
            <w:r>
              <w:lastRenderedPageBreak/>
              <w:t>drinks, milk/cream, sugar)</w:t>
            </w:r>
          </w:p>
          <w:p w:rsidR="0044418A" w:rsidRDefault="0044418A" w:rsidP="005401E7">
            <w:r>
              <w:t>Sideboards/side tables/service station</w:t>
            </w:r>
          </w:p>
          <w:p w:rsidR="0044418A" w:rsidRPr="00EE78EF" w:rsidRDefault="0044418A" w:rsidP="005401E7">
            <w:r w:rsidRPr="00EE78EF">
              <w:t xml:space="preserve">Condiments and accompaniments: Dry seasonings/ flavourings; mustards, sauces and salad dressings; </w:t>
            </w:r>
            <w:r>
              <w:t>prepared bread items, butter</w:t>
            </w:r>
          </w:p>
          <w:p w:rsidR="0044418A" w:rsidRPr="0044313E" w:rsidRDefault="0044418A" w:rsidP="005401E7">
            <w:r w:rsidRPr="0044313E">
              <w:rPr>
                <w:rFonts w:eastAsia="Cambria"/>
              </w:rPr>
              <w:t>Tableware (table coverings, cruet sets, table decorations, menu holders, ashtrays)</w:t>
            </w:r>
          </w:p>
          <w:p w:rsidR="0044418A" w:rsidRPr="00D80B20" w:rsidRDefault="0044418A" w:rsidP="005401E7">
            <w:r w:rsidRPr="00D80B20">
              <w:t xml:space="preserve">Support material as required, </w:t>
            </w:r>
            <w:r>
              <w:t xml:space="preserve">including </w:t>
            </w:r>
            <w:r w:rsidRPr="00D80B20">
              <w:t>recipes, promotional materials</w:t>
            </w:r>
            <w:r>
              <w:t xml:space="preserve"> (including posters, blackboard / whiteboards, illustrated menu boards, vouchers and loyalty cards, additional promotional information)</w:t>
            </w:r>
          </w:p>
          <w:p w:rsidR="0044418A" w:rsidRPr="008344C3" w:rsidRDefault="0044418A" w:rsidP="005401E7">
            <w:r w:rsidRPr="008344C3">
              <w:lastRenderedPageBreak/>
              <w:t xml:space="preserve">Cleaning equipment, including </w:t>
            </w:r>
            <w:r>
              <w:t>small equipment (cloths, dusters, mops, brushes, buckets, hand-held cleaning spray), large equipment (dishwashers, jet washers, wet and dry vacuum cleaners)</w:t>
            </w:r>
          </w:p>
          <w:p w:rsidR="0044418A" w:rsidRDefault="0044418A" w:rsidP="005401E7">
            <w:r w:rsidRPr="008344C3">
              <w:t>Cleaning materials, including sanit</w:t>
            </w:r>
            <w:r>
              <w:t>izer, detergents, disinfectants, vinegar, lemon, degreaser</w:t>
            </w:r>
          </w:p>
          <w:p w:rsidR="0044418A" w:rsidRPr="00D80B20" w:rsidRDefault="0044418A" w:rsidP="005401E7">
            <w:r>
              <w:t>Work area log for recording unexpected situations</w:t>
            </w:r>
          </w:p>
          <w:p w:rsidR="0044418A" w:rsidRDefault="0044418A" w:rsidP="005401E7">
            <w:r w:rsidRPr="00D80B20">
              <w:t>Pen</w:t>
            </w:r>
          </w:p>
          <w:p w:rsidR="0044418A" w:rsidRDefault="0044418A" w:rsidP="005401E7">
            <w:r>
              <w:t>Waiter’s uniform</w:t>
            </w:r>
            <w:r w:rsidRPr="008344C3">
              <w:t xml:space="preserve"> according to job requirements</w:t>
            </w:r>
            <w:r>
              <w:t xml:space="preserve"> (black trousers, white shirt, black socks, black shoes, tie (appropriate to the organisation), </w:t>
            </w:r>
            <w:r>
              <w:lastRenderedPageBreak/>
              <w:t>jacket (appropriate to the organisation)</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non-commerci</w:t>
            </w:r>
            <w:r>
              <w:rPr>
                <w:rFonts w:eastAsia="Cambria"/>
              </w:rPr>
              <w:t>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3</w:t>
            </w:r>
            <w:r w:rsidRPr="00C77DBB">
              <w:rPr>
                <w:b/>
              </w:rPr>
              <w:t>:</w:t>
            </w:r>
          </w:p>
          <w:p w:rsidR="0044418A" w:rsidRPr="00FA7081" w:rsidRDefault="0044418A" w:rsidP="005401E7">
            <w:r w:rsidRPr="00B5125F">
              <w:rPr>
                <w:rFonts w:eastAsia="Cambria"/>
              </w:rPr>
              <w:t>Greet guests and take orders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t>Greet guests, identify their requirements and check any booking records as appropriate to the service operation</w:t>
            </w:r>
          </w:p>
          <w:p w:rsidR="0044418A" w:rsidRDefault="0044418A" w:rsidP="005401E7">
            <w:r>
              <w:t>Provide guests with assistance on arrival</w:t>
            </w:r>
          </w:p>
          <w:p w:rsidR="0044418A" w:rsidRDefault="0044418A" w:rsidP="005401E7">
            <w:r>
              <w:t>Make sure guests have access to the correct menu</w:t>
            </w:r>
          </w:p>
          <w:p w:rsidR="0044418A" w:rsidRDefault="0044418A" w:rsidP="005401E7">
            <w:r>
              <w:t>Give accurate information on individual dishes according to guests’ requirements</w:t>
            </w:r>
          </w:p>
          <w:p w:rsidR="0044418A" w:rsidRDefault="0044418A" w:rsidP="005401E7">
            <w:r>
              <w:t>Take the opportunity to maximize the order using appropriate sales techniques</w:t>
            </w:r>
          </w:p>
          <w:p w:rsidR="0044418A" w:rsidRPr="00FA7081" w:rsidRDefault="0044418A" w:rsidP="005401E7">
            <w:r>
              <w:t>Identify, record and deal with their order promptly</w:t>
            </w:r>
          </w:p>
        </w:tc>
        <w:tc>
          <w:tcPr>
            <w:tcW w:w="4536" w:type="dxa"/>
            <w:gridSpan w:val="4"/>
            <w:shd w:val="clear" w:color="auto" w:fill="auto"/>
          </w:tcPr>
          <w:p w:rsidR="0044418A" w:rsidRDefault="0044418A" w:rsidP="005401E7">
            <w:pPr>
              <w:ind w:left="34"/>
            </w:pPr>
            <w:r>
              <w:t>Types of guest, including individuals, business people, families, the elderly, disabled people (including wheel-chair users, partially sighted or blind people, hard of hearing, other physical disabilities), children and young people, foreigners</w:t>
            </w:r>
          </w:p>
          <w:p w:rsidR="0044418A" w:rsidRDefault="0044418A" w:rsidP="005401E7">
            <w:pPr>
              <w:ind w:left="34"/>
            </w:pPr>
            <w:r>
              <w:t>Identifying guests with or without a reservation and following appropriate procedures, including checking reservation details, time, number of guests, confirming if guests without reservations can be accommodated, any delay in providing service</w:t>
            </w:r>
          </w:p>
          <w:p w:rsidR="0044418A" w:rsidRDefault="0044418A" w:rsidP="005401E7">
            <w:pPr>
              <w:ind w:left="34"/>
            </w:pPr>
            <w:r>
              <w:t>Greeting guests, including using the organization’s accepted greeting, identifying the host, giving full attention, being welcoming, offering assistance, showing them to their table; helping to seat the guests</w:t>
            </w:r>
          </w:p>
          <w:p w:rsidR="0044418A" w:rsidRDefault="0044418A" w:rsidP="005401E7">
            <w:pPr>
              <w:ind w:left="34"/>
            </w:pPr>
            <w:r w:rsidRPr="00D80B20">
              <w:t xml:space="preserve">Types of assistance that </w:t>
            </w:r>
            <w:r>
              <w:t>guest</w:t>
            </w:r>
            <w:r w:rsidRPr="00D80B20">
              <w:t xml:space="preserve">s may need </w:t>
            </w:r>
            <w:r>
              <w:t xml:space="preserve">on arrival, including making or confirming booking / reservation, assistance with hanging coats / outdoor clothing, knowing where to go, </w:t>
            </w:r>
            <w:r w:rsidRPr="00D80B20">
              <w:t>and deal</w:t>
            </w:r>
            <w:r>
              <w:t>ing</w:t>
            </w:r>
            <w:r w:rsidRPr="00D80B20">
              <w:t xml:space="preserve"> with these</w:t>
            </w:r>
            <w:r>
              <w:t>, including checking booking records, taking and hanging coats, checking any special requirements</w:t>
            </w:r>
          </w:p>
          <w:p w:rsidR="0044418A" w:rsidRPr="00D80B20" w:rsidRDefault="0044418A" w:rsidP="005401E7">
            <w:pPr>
              <w:ind w:left="34"/>
            </w:pPr>
            <w:r>
              <w:t xml:space="preserve">The need to check </w:t>
            </w:r>
            <w:r w:rsidRPr="00D80B20">
              <w:t>menus before use</w:t>
            </w:r>
            <w:r>
              <w:t xml:space="preserve">, to ensure correct menu is being used, to </w:t>
            </w:r>
            <w:r>
              <w:lastRenderedPageBreak/>
              <w:t>provide a good impression, to ensure availability of dishes, to be aware of any special offers</w:t>
            </w:r>
          </w:p>
          <w:p w:rsidR="0044418A" w:rsidRDefault="0044418A" w:rsidP="005401E7">
            <w:pPr>
              <w:ind w:left="34"/>
            </w:pPr>
            <w:r>
              <w:t>Understanding different dishes, including ingredients, composition, methods of cooking, flavour, use of herbs and spices, pricing of dishes</w:t>
            </w:r>
          </w:p>
          <w:p w:rsidR="0044418A" w:rsidRPr="00D80B20" w:rsidRDefault="0044418A" w:rsidP="005401E7">
            <w:pPr>
              <w:ind w:left="34"/>
            </w:pPr>
            <w:r>
              <w:t xml:space="preserve">The importance of having knowledge of and giving accurate </w:t>
            </w:r>
            <w:r w:rsidRPr="00D80B20">
              <w:t xml:space="preserve">information </w:t>
            </w:r>
            <w:r>
              <w:t xml:space="preserve">(including </w:t>
            </w:r>
            <w:r w:rsidRPr="00D80B20">
              <w:t xml:space="preserve">about the menu </w:t>
            </w:r>
            <w:r>
              <w:t xml:space="preserve">and different dishes) </w:t>
            </w:r>
            <w:r w:rsidRPr="00D80B20">
              <w:t xml:space="preserve">to </w:t>
            </w:r>
            <w:r>
              <w:t>guest</w:t>
            </w:r>
            <w:r w:rsidRPr="00D80B20">
              <w:t>s</w:t>
            </w:r>
            <w:r>
              <w:t>, including meeting guest needs, descriptions of dishes, ensuring sufficient dishes are available, avoiding food allergies, complying with health and safety</w:t>
            </w:r>
          </w:p>
          <w:p w:rsidR="0044418A" w:rsidRDefault="0044418A" w:rsidP="005401E7">
            <w:r>
              <w:t>Opportunities and sales techniques for maximizing the order, including recommending special dishes, selling extra dishes (such as salads, bread, water), encouraging guests to order desserts</w:t>
            </w:r>
          </w:p>
          <w:p w:rsidR="0044418A" w:rsidRPr="00D80B20" w:rsidRDefault="0044418A" w:rsidP="005401E7">
            <w:pPr>
              <w:ind w:left="34"/>
            </w:pPr>
            <w:r>
              <w:t>A</w:t>
            </w:r>
            <w:r w:rsidRPr="00D80B20">
              <w:t>ssist</w:t>
            </w:r>
            <w:r>
              <w:t>ing</w:t>
            </w:r>
            <w:r w:rsidRPr="00D80B20">
              <w:t xml:space="preserve"> </w:t>
            </w:r>
            <w:r>
              <w:t>guest</w:t>
            </w:r>
            <w:r w:rsidRPr="00D80B20">
              <w:t>s to make a choice where appropriate</w:t>
            </w:r>
            <w:r>
              <w:t>, including finding out about their likes and dislikes, knowing and explaining the composition of dishes on the menu, understanding the basic guidelines of menu planning and how to choose dishes, recommending appropriate dishes, special considerations (including shortage of time, religious or dietary needs)</w:t>
            </w:r>
          </w:p>
          <w:p w:rsidR="0044418A" w:rsidRDefault="0044418A" w:rsidP="005401E7">
            <w:r>
              <w:t xml:space="preserve">Taking guests’ orders, including choosing the right time to take the order (not too soon or too late), checking guests are ready to order, standing by the host, being patient with indecisive guests or those who change their minds, recording number of dishes </w:t>
            </w:r>
            <w:r>
              <w:lastRenderedPageBreak/>
              <w:t>required, any special requirements or changes to normal dishes; manual/paper or electronic systems for taking orders, including first orders (starters and main courses), returning for second/third order (sweets and coffee/tea/other drinks)</w:t>
            </w:r>
          </w:p>
          <w:p w:rsidR="0044418A" w:rsidRDefault="0044418A" w:rsidP="005401E7">
            <w:r w:rsidRPr="00D80B20">
              <w:t xml:space="preserve">The types of unexpected situations that may occur when greeting </w:t>
            </w:r>
            <w:r>
              <w:t>guest</w:t>
            </w:r>
            <w:r w:rsidRPr="00D80B20">
              <w:t>s and dealing with their orders</w:t>
            </w:r>
            <w:r>
              <w:t>, including unexpected bookings, insufficient table space, insufficient staffing,</w:t>
            </w:r>
            <w:r w:rsidRPr="00D80B20">
              <w:t xml:space="preserve"> and </w:t>
            </w:r>
            <w:r>
              <w:t>d</w:t>
            </w:r>
            <w:r w:rsidRPr="00D80B20">
              <w:t>eal</w:t>
            </w:r>
            <w:r>
              <w:t>ing</w:t>
            </w:r>
            <w:r w:rsidRPr="00D80B20">
              <w:t xml:space="preserve"> with these</w:t>
            </w:r>
            <w:r>
              <w:t>, including recording reservation information, informing the guest about options (waiting for a table, choosing another work area), informing Captain about staffing issues</w:t>
            </w:r>
          </w:p>
          <w:p w:rsidR="0044418A" w:rsidRPr="00517640" w:rsidRDefault="0044418A" w:rsidP="005401E7">
            <w:r>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Pr="00D80B20" w:rsidRDefault="0044418A" w:rsidP="005401E7">
            <w:r w:rsidRPr="00D80B20">
              <w:t>Menus and beverages lists</w:t>
            </w:r>
          </w:p>
          <w:p w:rsidR="0044418A" w:rsidRPr="00D80B20" w:rsidRDefault="0044418A" w:rsidP="005401E7">
            <w:r>
              <w:t>Details of i</w:t>
            </w:r>
            <w:r w:rsidRPr="00D80B20">
              <w:t xml:space="preserve">ngredients of each food </w:t>
            </w:r>
            <w:r>
              <w:t>and beverage item</w:t>
            </w:r>
            <w:r w:rsidRPr="00D80B20">
              <w:t xml:space="preserve"> available on the menu</w:t>
            </w:r>
          </w:p>
          <w:p w:rsidR="0044418A" w:rsidRPr="00D80B20" w:rsidRDefault="0044418A" w:rsidP="005401E7">
            <w:r w:rsidRPr="00D80B20">
              <w:t xml:space="preserve">Support material as required, </w:t>
            </w:r>
            <w:r>
              <w:t xml:space="preserve">including </w:t>
            </w:r>
            <w:r w:rsidRPr="00D80B20">
              <w:t>recipes, promotional materials</w:t>
            </w:r>
            <w:r>
              <w:t xml:space="preserve"> (including posters, blackboard / whiteboards, illustrated menu boards, vouchers and loyalty cards, additional promotional information)</w:t>
            </w:r>
          </w:p>
          <w:p w:rsidR="0044418A" w:rsidRPr="00D80B20" w:rsidRDefault="0044418A" w:rsidP="005401E7">
            <w:r>
              <w:t>Work area log for recording unexpected situations</w:t>
            </w:r>
          </w:p>
          <w:p w:rsidR="0044418A" w:rsidRPr="00D80B20" w:rsidRDefault="0044418A" w:rsidP="005401E7">
            <w:r>
              <w:t>Order pads and notepads</w:t>
            </w:r>
          </w:p>
          <w:p w:rsidR="0044418A" w:rsidRDefault="0044418A" w:rsidP="005401E7">
            <w:r w:rsidRPr="00D80B20">
              <w:lastRenderedPageBreak/>
              <w:t>Pen</w:t>
            </w:r>
          </w:p>
          <w:p w:rsidR="0044418A" w:rsidRPr="00CD25D1" w:rsidRDefault="0044418A" w:rsidP="005401E7">
            <w:r>
              <w:t>Waiter’s uniform</w:t>
            </w:r>
            <w:r w:rsidRPr="008344C3">
              <w:t xml:space="preserve"> according to job requirements</w:t>
            </w:r>
            <w:r>
              <w:t xml:space="preserve"> (black trousers, white shirt, black socks, black shoes, tie (appropriate to the organisation), jacket (appropriate to the organisation))</w:t>
            </w:r>
          </w:p>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canteens, </w:t>
            </w:r>
            <w:r>
              <w:rPr>
                <w:rFonts w:eastAsia="Cambria"/>
              </w:rPr>
              <w:t>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4</w:t>
            </w:r>
            <w:r w:rsidRPr="00C77DBB">
              <w:rPr>
                <w:b/>
              </w:rPr>
              <w:t>:</w:t>
            </w:r>
          </w:p>
          <w:p w:rsidR="0044418A" w:rsidRPr="00FA7081" w:rsidRDefault="0044418A" w:rsidP="005401E7">
            <w:r w:rsidRPr="00B5125F">
              <w:t>Use appropriate methods and equipment to serve food, accompaniments, hot and cold beverages to guests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t>Use appropriate methods and equipment to serve food and accompaniments to guests in different settings</w:t>
            </w:r>
          </w:p>
          <w:p w:rsidR="0044418A" w:rsidRDefault="0044418A" w:rsidP="005401E7">
            <w:r>
              <w:t>Prepare and serve drinks to guests in different settings</w:t>
            </w:r>
          </w:p>
          <w:p w:rsidR="0044418A" w:rsidRDefault="0044418A" w:rsidP="005401E7">
            <w:r>
              <w:t>Maintain the food and beverage service throughout the shift</w:t>
            </w:r>
          </w:p>
          <w:p w:rsidR="0044418A" w:rsidRDefault="0044418A" w:rsidP="005401E7">
            <w:r>
              <w:lastRenderedPageBreak/>
              <w:t>Demonstrate safe and hygienic working practices when serving food, accompaniments, and beverages to guests</w:t>
            </w:r>
          </w:p>
          <w:p w:rsidR="0044418A" w:rsidRDefault="0044418A" w:rsidP="005401E7">
            <w:r>
              <w:t>Store food and equipment safely in line with organizational requirements</w:t>
            </w:r>
          </w:p>
          <w:p w:rsidR="0044418A" w:rsidRDefault="0044418A" w:rsidP="005401E7">
            <w:r>
              <w:t>Dispose of waste in line with organizational requirements</w:t>
            </w:r>
          </w:p>
          <w:p w:rsidR="0044418A" w:rsidRPr="00FA7081" w:rsidRDefault="0044418A" w:rsidP="005401E7">
            <w:r>
              <w:t>Deal with unexpected situations in line with organizational guidelines</w:t>
            </w:r>
          </w:p>
        </w:tc>
        <w:tc>
          <w:tcPr>
            <w:tcW w:w="4536" w:type="dxa"/>
            <w:gridSpan w:val="4"/>
            <w:shd w:val="clear" w:color="auto" w:fill="auto"/>
          </w:tcPr>
          <w:p w:rsidR="0044418A" w:rsidRDefault="0044418A" w:rsidP="005401E7">
            <w:pPr>
              <w:ind w:left="34"/>
            </w:pPr>
            <w:r>
              <w:lastRenderedPageBreak/>
              <w:t>Food and beverage settings, including breakfast, lunch, high tea, dinner, coffee shop/café, banqueting</w:t>
            </w:r>
          </w:p>
          <w:p w:rsidR="0044418A" w:rsidRDefault="0044418A" w:rsidP="005401E7">
            <w:pPr>
              <w:ind w:left="34"/>
            </w:pPr>
            <w:r>
              <w:t>Methods of food service, including plate, family, solver, table theatre (cooking, carving, filleting, dressing), tray</w:t>
            </w:r>
          </w:p>
          <w:p w:rsidR="0044418A" w:rsidRPr="00217E57" w:rsidRDefault="0044418A" w:rsidP="005401E7">
            <w:pPr>
              <w:ind w:left="34"/>
              <w:rPr>
                <w:rFonts w:eastAsia="Cambria"/>
              </w:rPr>
            </w:pPr>
            <w:r>
              <w:t xml:space="preserve">Food service equipment and materials, including service cutlery as required, </w:t>
            </w:r>
            <w:r w:rsidRPr="00440DE5">
              <w:rPr>
                <w:rFonts w:eastAsia="Cambria"/>
              </w:rPr>
              <w:t>service cloths</w:t>
            </w:r>
            <w:r>
              <w:rPr>
                <w:rFonts w:eastAsia="Cambria"/>
              </w:rPr>
              <w:t xml:space="preserve">, </w:t>
            </w:r>
            <w:r>
              <w:t xml:space="preserve">cutlery/silverware, glassware, service dishes/flats, plate rings, sauce boats, soup tureens, hot plates/plate warmers (stocked as required for service), refrigerated units, hot/cold beverage service containers, trays/trolleys; correct </w:t>
            </w:r>
            <w:r w:rsidRPr="00D80B20">
              <w:t>service equipment for different menu items</w:t>
            </w:r>
          </w:p>
          <w:p w:rsidR="0044418A" w:rsidRPr="00D80B20" w:rsidRDefault="0044418A" w:rsidP="005401E7">
            <w:pPr>
              <w:ind w:left="34"/>
            </w:pPr>
            <w:r w:rsidRPr="00D80B20">
              <w:lastRenderedPageBreak/>
              <w:t xml:space="preserve">Knowledge of menu items, food ingredients and approximate quantities of the food </w:t>
            </w:r>
            <w:r>
              <w:t xml:space="preserve">dishes </w:t>
            </w:r>
            <w:r w:rsidRPr="00D80B20">
              <w:t>available on the menu</w:t>
            </w:r>
            <w:r>
              <w:t>, hot and cold beverages, in order to meet guests’ needs accurately</w:t>
            </w:r>
          </w:p>
          <w:p w:rsidR="0044418A" w:rsidRPr="00D80B20" w:rsidRDefault="0044418A" w:rsidP="005401E7">
            <w:pPr>
              <w:ind w:left="34"/>
            </w:pPr>
            <w:r w:rsidRPr="00D80B20">
              <w:t xml:space="preserve">Safe and hygienic working practices when serving </w:t>
            </w:r>
            <w:r>
              <w:t>guest</w:t>
            </w:r>
            <w:r w:rsidRPr="00D80B20">
              <w:t>s' food and beverages orders</w:t>
            </w:r>
            <w:r>
              <w:t xml:space="preserve"> and </w:t>
            </w:r>
            <w:r w:rsidRPr="00D80B20">
              <w:t xml:space="preserve">maintaining </w:t>
            </w:r>
            <w:r>
              <w:t>guest</w:t>
            </w:r>
            <w:r w:rsidRPr="00D80B20">
              <w:t xml:space="preserve"> and service areas</w:t>
            </w:r>
            <w:r>
              <w:t>, including waiter’s uniform, using correct equipment, following correct procedures, to ensure there is no danger or risk to food or guests’ and associates’ health, to deliver quality standards and present a good image of the organisation</w:t>
            </w:r>
          </w:p>
          <w:p w:rsidR="0044418A" w:rsidRPr="00D80B20" w:rsidRDefault="0044418A" w:rsidP="005401E7">
            <w:pPr>
              <w:ind w:left="34"/>
            </w:pPr>
            <w:r>
              <w:t>Reasons w</w:t>
            </w:r>
            <w:r w:rsidRPr="00D80B20">
              <w:t>hy food and beverages should be arranged and presented in line with the menu specifications</w:t>
            </w:r>
            <w:r>
              <w:t>, to meet organizational standards, to meet guest needs and to present a good impression of the organisation</w:t>
            </w:r>
          </w:p>
          <w:p w:rsidR="0044418A" w:rsidRDefault="0044418A" w:rsidP="005401E7">
            <w:pPr>
              <w:ind w:left="34"/>
            </w:pPr>
            <w:r>
              <w:t>Changing the cover at appropriate times, in order to meet the requirements of guests’ food orders, following organizational guidelines</w:t>
            </w:r>
          </w:p>
          <w:p w:rsidR="0044418A" w:rsidRPr="00D80B20" w:rsidRDefault="0044418A" w:rsidP="005401E7">
            <w:pPr>
              <w:ind w:left="34"/>
            </w:pPr>
            <w:r>
              <w:t xml:space="preserve">The correct </w:t>
            </w:r>
            <w:r w:rsidRPr="00D80B20">
              <w:t xml:space="preserve">condiments and accompaniments </w:t>
            </w:r>
            <w:r>
              <w:t xml:space="preserve">for </w:t>
            </w:r>
            <w:r w:rsidRPr="00D80B20">
              <w:t>each menu item</w:t>
            </w:r>
            <w:r>
              <w:t>, including d</w:t>
            </w:r>
            <w:r w:rsidRPr="00EE78EF">
              <w:t xml:space="preserve">ry seasonings/ flavorings; mustards, sauces and salad dressings; </w:t>
            </w:r>
            <w:r>
              <w:t>prepared bread items, butter</w:t>
            </w:r>
          </w:p>
          <w:p w:rsidR="0044418A" w:rsidRPr="00D80B20" w:rsidRDefault="0044418A" w:rsidP="005401E7">
            <w:pPr>
              <w:ind w:left="34"/>
            </w:pPr>
            <w:r>
              <w:t xml:space="preserve">The importance of taking </w:t>
            </w:r>
            <w:r w:rsidRPr="00D80B20">
              <w:t>care to serve food and beverages hygienically</w:t>
            </w:r>
            <w:r>
              <w:t xml:space="preserve">, in order to ensure high standards of food safety are maintained, to minimize the risk of food poisoning (particularly to babies and young </w:t>
            </w:r>
            <w:r>
              <w:lastRenderedPageBreak/>
              <w:t>children, pregnant women and nursing mothers, the elderly and infirm, those already suffering from illness or a medical condition)</w:t>
            </w:r>
          </w:p>
          <w:p w:rsidR="0044418A" w:rsidRDefault="0044418A" w:rsidP="005401E7">
            <w:pPr>
              <w:ind w:left="34"/>
            </w:pPr>
            <w:r>
              <w:t>Sequence of service in line with organizational requirements, including collecting food from the service point, carrying dishes safely, serving cold food before hot, ladies, gentlemen, children, the host, serving all guests at the same time</w:t>
            </w:r>
          </w:p>
          <w:p w:rsidR="0044418A" w:rsidRDefault="0044418A" w:rsidP="005401E7">
            <w:pPr>
              <w:ind w:left="34"/>
            </w:pPr>
            <w:r>
              <w:t>Timing of the service, including guest needs, guests in a hurry, guests wishing to relax, service timings from groups, responding to kitchen needs</w:t>
            </w:r>
          </w:p>
          <w:p w:rsidR="0044418A" w:rsidRDefault="0044418A" w:rsidP="005401E7">
            <w:pPr>
              <w:ind w:left="34"/>
            </w:pPr>
            <w:r>
              <w:t>The ability to work under pressure, including planning, prioritizing, communicating with guests or associates, teamwork, remaining polite and courteous</w:t>
            </w:r>
          </w:p>
          <w:p w:rsidR="0044418A" w:rsidRDefault="0044418A" w:rsidP="005401E7">
            <w:pPr>
              <w:ind w:left="34"/>
            </w:pPr>
            <w:r>
              <w:t>Maintaining the service throughout the shift, clearing tables in line with organizational requirements, including waiting till all guests have finished, using appropriate clearing techniques, clearing to sideboard or waiter’s pantry, tidying the table, adjusting covers</w:t>
            </w:r>
          </w:p>
          <w:p w:rsidR="0044418A" w:rsidRDefault="0044418A" w:rsidP="005401E7">
            <w:pPr>
              <w:ind w:left="34"/>
            </w:pPr>
            <w:r>
              <w:t xml:space="preserve">Holding hot and cold food for service, including using hot-cupboards for storing food above 63 degrees, not holding hot food at temperatures less than 63 degrees for more than 2 hours (disposing of such food after this period), holding cold food at less than 8 degrees (ideally less than 5 degrees), not holding cold food at temperatures at more than 8 degrees for </w:t>
            </w:r>
            <w:r>
              <w:lastRenderedPageBreak/>
              <w:t>more than 4 hours (disposing of such food after this period)</w:t>
            </w:r>
          </w:p>
          <w:p w:rsidR="0044418A" w:rsidRDefault="0044418A" w:rsidP="005401E7">
            <w:pPr>
              <w:ind w:left="34"/>
            </w:pPr>
            <w:r>
              <w:t>Types of drinks, including hot drinks (teas – black, green, fruit; coffee – instant, filter, speciality; chocolate), cold drinks (water, fruit drinks, soft drinks; milk; yoghurt-based); canned, bottled</w:t>
            </w:r>
          </w:p>
          <w:p w:rsidR="0044418A" w:rsidRDefault="0044418A" w:rsidP="005401E7">
            <w:pPr>
              <w:ind w:left="34"/>
            </w:pPr>
            <w:r>
              <w:t>Accompaniments for drinks, including sugar, milk, cream, sugar, ice, lemon, dustings</w:t>
            </w:r>
          </w:p>
          <w:p w:rsidR="0044418A" w:rsidRDefault="0044418A" w:rsidP="005401E7">
            <w:pPr>
              <w:ind w:left="34"/>
            </w:pPr>
            <w:r>
              <w:t>Equipment for drinks, including crockery, silverware, hot drinks machines, coffee and espresso machines, still sets, filter machines, urns, blenders, steamers, cream whippers, kettles and boilers, cafetières, vacuum flasks</w:t>
            </w:r>
          </w:p>
          <w:p w:rsidR="0044418A" w:rsidRDefault="0044418A" w:rsidP="005401E7">
            <w:pPr>
              <w:ind w:left="34"/>
            </w:pPr>
            <w:r>
              <w:t xml:space="preserve">The need for </w:t>
            </w:r>
            <w:r w:rsidRPr="00D80B20">
              <w:t xml:space="preserve">drink, </w:t>
            </w:r>
            <w:r>
              <w:t xml:space="preserve">supplies </w:t>
            </w:r>
            <w:r w:rsidRPr="00D80B20">
              <w:t xml:space="preserve">and accompaniments </w:t>
            </w:r>
            <w:r>
              <w:t xml:space="preserve">and drinks equipment to </w:t>
            </w:r>
            <w:r w:rsidRPr="00D80B20">
              <w:t>be available and ready for immediate use</w:t>
            </w:r>
            <w:r>
              <w:t>, in order to meet guests’ needs promptly</w:t>
            </w:r>
          </w:p>
          <w:p w:rsidR="0044418A" w:rsidRDefault="0044418A" w:rsidP="005401E7">
            <w:pPr>
              <w:ind w:left="34"/>
            </w:pPr>
            <w:r>
              <w:t>Preparing and serving drinks to guests, including following safe and hygienic practice, following organizational guidelines and procedures, serving drinks promptly to maintain the correct temperature (including hot or iced drinks)</w:t>
            </w:r>
          </w:p>
          <w:p w:rsidR="0044418A" w:rsidRPr="00D80B20" w:rsidRDefault="0044418A" w:rsidP="005401E7">
            <w:pPr>
              <w:ind w:left="34"/>
            </w:pPr>
            <w:r>
              <w:t>The need for guest</w:t>
            </w:r>
            <w:r w:rsidRPr="00D80B20">
              <w:t xml:space="preserve"> and service areas </w:t>
            </w:r>
            <w:r>
              <w:t xml:space="preserve">to </w:t>
            </w:r>
            <w:r w:rsidRPr="00D80B20">
              <w:t>be kept tidy and free from rubbish and food and beverages debris</w:t>
            </w:r>
            <w:r>
              <w:t>, to comply with organizational requirements and to present a good image of the organisation to the guest</w:t>
            </w:r>
          </w:p>
          <w:p w:rsidR="0044418A" w:rsidRPr="00D80B20" w:rsidRDefault="0044418A" w:rsidP="005401E7">
            <w:pPr>
              <w:ind w:left="34"/>
            </w:pPr>
            <w:r>
              <w:lastRenderedPageBreak/>
              <w:t>Handling and disposing of waste correctly, following organizational requirements and taking appropriate steps to reduce waste</w:t>
            </w:r>
          </w:p>
          <w:p w:rsidR="0044418A" w:rsidRPr="00D80B20" w:rsidRDefault="0044418A" w:rsidP="005401E7">
            <w:pPr>
              <w:ind w:left="34"/>
            </w:pPr>
            <w:r>
              <w:t xml:space="preserve">The need for </w:t>
            </w:r>
            <w:r w:rsidRPr="00D80B20">
              <w:t>a constant stock of linen,</w:t>
            </w:r>
            <w:r>
              <w:t xml:space="preserve"> table items and accompaniments, in order to re-lay tables promptly ready for next guest</w:t>
            </w:r>
          </w:p>
          <w:p w:rsidR="0044418A" w:rsidRDefault="0044418A" w:rsidP="005401E7">
            <w:r w:rsidRPr="00D80B20">
              <w:t>The types of unexpected situations that may occur when serving food and beverages at table</w:t>
            </w:r>
            <w:r>
              <w:t xml:space="preserve">, including poor timing of service, incorrect quantity and/or quality of dishes, lack of service staff, </w:t>
            </w:r>
            <w:r w:rsidRPr="00D80B20">
              <w:t>and deal</w:t>
            </w:r>
            <w:r>
              <w:t>ing</w:t>
            </w:r>
            <w:r w:rsidRPr="00D80B20">
              <w:t xml:space="preserve"> with these</w:t>
            </w:r>
            <w:r>
              <w:t>, including informing the Captain and guest, seeking support from other associates</w:t>
            </w:r>
          </w:p>
          <w:p w:rsidR="0044418A" w:rsidRDefault="0044418A" w:rsidP="005401E7">
            <w:r>
              <w:t>Assisting guests as they leave, including pulling the chair out, helping with coats, opening the door, thanking them for their custom, using the organization’s accepted farewell</w:t>
            </w:r>
          </w:p>
          <w:p w:rsidR="0044418A" w:rsidRPr="00FA7081" w:rsidRDefault="0044418A" w:rsidP="005401E7">
            <w:r>
              <w:t>Compliance with relevant regulations and standards (see Introduction)</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Pr="00D80B20" w:rsidRDefault="0044418A" w:rsidP="005401E7">
            <w:r w:rsidRPr="00D80B20">
              <w:t>Menus and beverages lists</w:t>
            </w:r>
          </w:p>
          <w:p w:rsidR="0044418A" w:rsidRPr="00D80B20" w:rsidRDefault="0044418A" w:rsidP="005401E7">
            <w:r w:rsidRPr="00D80B20">
              <w:t>Food and drink service equipment and utensils</w:t>
            </w:r>
            <w:r>
              <w:t xml:space="preserve">, including service cutlery as required, </w:t>
            </w:r>
            <w:r w:rsidRPr="00440DE5">
              <w:rPr>
                <w:rFonts w:eastAsia="Cambria"/>
              </w:rPr>
              <w:t>service cloths</w:t>
            </w:r>
            <w:r>
              <w:rPr>
                <w:rFonts w:eastAsia="Cambria"/>
              </w:rPr>
              <w:t xml:space="preserve">, </w:t>
            </w:r>
            <w:r>
              <w:t xml:space="preserve">cutlery/silverware, glassware, service dishes/flats, plate rings, sauce boats, soup tureens, hot plates/plate warmers (stocked </w:t>
            </w:r>
            <w:r>
              <w:lastRenderedPageBreak/>
              <w:t>as required for service), refrigerated units, hot/cold beverage service containers, trays/trolleys</w:t>
            </w:r>
          </w:p>
          <w:p w:rsidR="0044418A" w:rsidRPr="00D80B20" w:rsidRDefault="0044418A" w:rsidP="005401E7">
            <w:r>
              <w:t>Equipment for making hot drinks (including still-set machines, coffee and espresso machines, kettles, supplies of tea, coffee and other drinks, milk/cream, sugar)</w:t>
            </w:r>
          </w:p>
          <w:p w:rsidR="0044418A" w:rsidRDefault="0044418A" w:rsidP="005401E7">
            <w:r>
              <w:t>Supplies for drinks service, including tea, coffee, milk/cream, sugar, bottled drinks, ice, drinks accompaniments</w:t>
            </w:r>
          </w:p>
          <w:p w:rsidR="0044418A" w:rsidRPr="0044313E" w:rsidRDefault="0044418A" w:rsidP="005401E7">
            <w:r w:rsidRPr="0044313E">
              <w:rPr>
                <w:rFonts w:eastAsia="Cambria"/>
              </w:rPr>
              <w:t>Tableware (table coverings, cruet sets, table decorations, menu holders, ashtrays)</w:t>
            </w:r>
          </w:p>
          <w:p w:rsidR="0044418A" w:rsidRDefault="0044418A" w:rsidP="005401E7">
            <w:r>
              <w:t>Sideboards/side tables/service station</w:t>
            </w:r>
          </w:p>
          <w:p w:rsidR="0044418A" w:rsidRPr="00D80B20" w:rsidRDefault="0044418A" w:rsidP="005401E7">
            <w:r w:rsidRPr="00D80B20">
              <w:t xml:space="preserve">Support material as required, </w:t>
            </w:r>
            <w:r>
              <w:lastRenderedPageBreak/>
              <w:t xml:space="preserve">including </w:t>
            </w:r>
            <w:r w:rsidRPr="00D80B20">
              <w:t>recipes, promotional materials</w:t>
            </w:r>
            <w:r>
              <w:t xml:space="preserve"> (including posters, blackboard / whiteboards, illustrated menu boards, vouchers and loyalty cards, additional promotional information)</w:t>
            </w:r>
          </w:p>
          <w:p w:rsidR="0044418A" w:rsidRPr="00D80B20" w:rsidRDefault="0044418A" w:rsidP="005401E7">
            <w:r>
              <w:t>Work area log for recording unexpected situations</w:t>
            </w:r>
          </w:p>
          <w:p w:rsidR="0044418A" w:rsidRPr="00D80B20" w:rsidRDefault="0044418A" w:rsidP="005401E7">
            <w:r>
              <w:t>Order pads and notepads</w:t>
            </w:r>
          </w:p>
          <w:p w:rsidR="0044418A" w:rsidRDefault="0044418A" w:rsidP="005401E7">
            <w:r w:rsidRPr="00D80B20">
              <w:t>Pen</w:t>
            </w:r>
          </w:p>
          <w:p w:rsidR="0044418A" w:rsidRDefault="0044418A" w:rsidP="005401E7">
            <w:r>
              <w:t>Waiter’s uniform</w:t>
            </w:r>
            <w:r w:rsidRPr="008344C3">
              <w:t xml:space="preserve"> according to job requirements</w:t>
            </w:r>
            <w:r>
              <w:t xml:space="preserve"> (black trousers, white shirt, black socks, black shoes, tie (appropriate to the organisation), jacket (appropriate to the organisation))</w:t>
            </w:r>
          </w:p>
          <w:p w:rsidR="0044418A" w:rsidRPr="00FA7081"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lastRenderedPageBreak/>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canteens, non-commercial </w:t>
            </w:r>
            <w:r>
              <w:rPr>
                <w:rFonts w:eastAsia="Cambria"/>
              </w:rPr>
              <w:t>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C77DBB">
              <w:rPr>
                <w:b/>
              </w:rPr>
              <w:lastRenderedPageBreak/>
              <w:t>LU</w:t>
            </w:r>
            <w:r>
              <w:rPr>
                <w:b/>
              </w:rPr>
              <w:t>5:</w:t>
            </w:r>
          </w:p>
          <w:p w:rsidR="0044418A" w:rsidRPr="00885C52" w:rsidRDefault="0044418A" w:rsidP="005401E7">
            <w:r w:rsidRPr="00B5125F">
              <w:rPr>
                <w:rFonts w:eastAsia="Cambria"/>
              </w:rPr>
              <w:t>Secure payment from guests for food and beverages using appropriate method</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t>The learner will be able to:</w:t>
            </w:r>
          </w:p>
          <w:p w:rsidR="0044418A" w:rsidRDefault="0044418A" w:rsidP="005401E7">
            <w:r>
              <w:t>Maintain clean and orderly checkout areas</w:t>
            </w:r>
          </w:p>
          <w:p w:rsidR="0044418A" w:rsidRDefault="0044418A" w:rsidP="005401E7">
            <w:r>
              <w:t>Count float money at the beginning of shifts to ensure that amounts are correct and that there is adequate change</w:t>
            </w:r>
          </w:p>
          <w:p w:rsidR="0044418A" w:rsidRDefault="0044418A" w:rsidP="005401E7">
            <w:r>
              <w:t xml:space="preserve">Prepare all the necessary items for making checks before </w:t>
            </w:r>
            <w:r>
              <w:lastRenderedPageBreak/>
              <w:t>the shifts starts and restock materials if required</w:t>
            </w:r>
          </w:p>
          <w:p w:rsidR="0044418A" w:rsidRDefault="0044418A" w:rsidP="005401E7">
            <w:r>
              <w:t>Keep guest check ready at all times by posting food items as soon as possible</w:t>
            </w:r>
          </w:p>
          <w:p w:rsidR="0044418A" w:rsidRDefault="0044418A" w:rsidP="005401E7">
            <w:r>
              <w:t>Re-check postings before handing over the check to the guest</w:t>
            </w:r>
          </w:p>
          <w:p w:rsidR="0044418A" w:rsidRDefault="0044418A" w:rsidP="005401E7">
            <w:r>
              <w:t>Present the check to the guest according to the organization’s procedures</w:t>
            </w:r>
          </w:p>
          <w:p w:rsidR="0044418A" w:rsidRDefault="0044418A" w:rsidP="005401E7">
            <w:r>
              <w:t>Receive payment by appropriate method and validate it if necessary</w:t>
            </w:r>
          </w:p>
          <w:p w:rsidR="0044418A" w:rsidRDefault="0044418A" w:rsidP="005401E7">
            <w:r>
              <w:t>Carry out transactions without delay and give relevant confirmation to the guest</w:t>
            </w:r>
          </w:p>
          <w:p w:rsidR="0044418A" w:rsidRDefault="0044418A" w:rsidP="005401E7">
            <w:r>
              <w:t>Give correct change for cash transactions</w:t>
            </w:r>
          </w:p>
          <w:p w:rsidR="0044418A" w:rsidRDefault="0044418A" w:rsidP="005401E7">
            <w:r>
              <w:t>Make the payment point contents available for authorized collection when asked to</w:t>
            </w:r>
          </w:p>
          <w:p w:rsidR="0044418A" w:rsidRPr="00885C52" w:rsidRDefault="0044418A" w:rsidP="005401E7">
            <w:pPr>
              <w:rPr>
                <w:b/>
              </w:rPr>
            </w:pPr>
            <w:r>
              <w:t>Look out for and report suspicious items or lost property</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Pr="00D80B20" w:rsidRDefault="0044418A" w:rsidP="005401E7">
            <w:pPr>
              <w:ind w:left="34"/>
            </w:pPr>
            <w:r>
              <w:lastRenderedPageBreak/>
              <w:t>The organiz</w:t>
            </w:r>
            <w:r w:rsidRPr="00D80B20">
              <w:t>ation’s security procedures for cash and other types of payments</w:t>
            </w:r>
          </w:p>
          <w:p w:rsidR="0044418A" w:rsidRPr="00D80B20" w:rsidRDefault="0044418A" w:rsidP="005401E7">
            <w:pPr>
              <w:ind w:left="34"/>
            </w:pPr>
            <w:r>
              <w:t>Setting up the</w:t>
            </w:r>
            <w:r w:rsidRPr="00D80B20">
              <w:t xml:space="preserve"> payment point</w:t>
            </w:r>
            <w:r>
              <w:t>, including collecting the float, preparing the cash till (mechanical or electronic)</w:t>
            </w:r>
          </w:p>
          <w:p w:rsidR="0044418A" w:rsidRPr="00D80B20" w:rsidRDefault="0044418A" w:rsidP="005401E7">
            <w:pPr>
              <w:ind w:left="34"/>
            </w:pPr>
            <w:r>
              <w:t>S</w:t>
            </w:r>
            <w:r w:rsidRPr="00D80B20">
              <w:t xml:space="preserve">tocks of </w:t>
            </w:r>
            <w:r>
              <w:t xml:space="preserve">documentation and </w:t>
            </w:r>
            <w:r w:rsidRPr="00D80B20">
              <w:t>materials need</w:t>
            </w:r>
            <w:r>
              <w:t>ed</w:t>
            </w:r>
            <w:r w:rsidRPr="00D80B20">
              <w:t xml:space="preserve"> to set up and maintain the payment point</w:t>
            </w:r>
            <w:r>
              <w:t>, including till rolls, blank guest bills, reservations lists, menus and drinks lists, promotional information, pens, comment cards, cash summary sheets, error slips</w:t>
            </w:r>
          </w:p>
          <w:p w:rsidR="0044418A" w:rsidRPr="00D80B20" w:rsidRDefault="0044418A" w:rsidP="005401E7">
            <w:pPr>
              <w:ind w:left="34"/>
            </w:pPr>
            <w:r w:rsidRPr="00D80B20">
              <w:lastRenderedPageBreak/>
              <w:t>The procedure for changing the till / debit / credit machine roll</w:t>
            </w:r>
            <w:r>
              <w:t>, following manufacturer’s recommended practice, in order to minimize disruption to the payment point and avoid delays for guests</w:t>
            </w:r>
          </w:p>
          <w:p w:rsidR="0044418A" w:rsidRDefault="0044418A" w:rsidP="005401E7">
            <w:r>
              <w:t xml:space="preserve">Methods of payment, including </w:t>
            </w:r>
            <w:r w:rsidRPr="00D80B20">
              <w:t xml:space="preserve">cash, </w:t>
            </w:r>
            <w:r>
              <w:t>cheque</w:t>
            </w:r>
            <w:r w:rsidRPr="00D80B20">
              <w:t>, credit cards, vouchers, automatic debits</w:t>
            </w:r>
            <w:r>
              <w:t xml:space="preserve"> or ledger payments, foreign currency, complimentary</w:t>
            </w:r>
          </w:p>
          <w:p w:rsidR="0044418A" w:rsidRPr="00D80B20" w:rsidRDefault="0044418A" w:rsidP="005401E7">
            <w:pPr>
              <w:ind w:left="34"/>
            </w:pPr>
            <w:r w:rsidRPr="00D80B20">
              <w:t>The correct procedures for handling payments</w:t>
            </w:r>
            <w:r>
              <w:t>, including preparing guest’s bill, counting the money received from guest, counting out change returned to guest, processing payments using credit/debit cards or other forms of payment, never leaving payment point unattended, not allowing access to payment point by unauthorized people, keeping keys safe, being alert to security issues, managing the payment point during load-shedding or power failure</w:t>
            </w:r>
          </w:p>
          <w:p w:rsidR="0044418A" w:rsidRDefault="0044418A" w:rsidP="005401E7">
            <w:pPr>
              <w:ind w:left="34"/>
            </w:pPr>
            <w:r>
              <w:t>Particular methods of payment for counter and/or take-away food and drink service, including payment on receipt of food, payment at point of exit</w:t>
            </w:r>
          </w:p>
          <w:p w:rsidR="0044418A" w:rsidRPr="00D80B20" w:rsidRDefault="0044418A" w:rsidP="005401E7">
            <w:pPr>
              <w:ind w:left="34"/>
            </w:pPr>
            <w:r>
              <w:t>P</w:t>
            </w:r>
            <w:r w:rsidRPr="00D80B20">
              <w:t>rocedures for dealing with hand held payment devices</w:t>
            </w:r>
            <w:r>
              <w:t>, including taking them to the guest to ensure that debit or credit card remains in their sight</w:t>
            </w:r>
          </w:p>
          <w:p w:rsidR="0044418A" w:rsidRPr="00D80B20" w:rsidRDefault="0044418A" w:rsidP="005401E7">
            <w:pPr>
              <w:ind w:left="34"/>
            </w:pPr>
            <w:r>
              <w:t xml:space="preserve">The </w:t>
            </w:r>
            <w:r w:rsidRPr="00D80B20">
              <w:t xml:space="preserve">procedure </w:t>
            </w:r>
            <w:r>
              <w:t xml:space="preserve">to </w:t>
            </w:r>
            <w:r w:rsidRPr="00D80B20">
              <w:t xml:space="preserve">follow </w:t>
            </w:r>
            <w:r>
              <w:t xml:space="preserve">when </w:t>
            </w:r>
            <w:r w:rsidRPr="00D80B20">
              <w:t>a payment has been declined</w:t>
            </w:r>
            <w:r>
              <w:t xml:space="preserve">, including informing the guest, informing the Captain if required, </w:t>
            </w:r>
            <w:r>
              <w:lastRenderedPageBreak/>
              <w:t>politely requesting alternative method of payment</w:t>
            </w:r>
          </w:p>
          <w:p w:rsidR="0044418A" w:rsidRPr="00D80B20" w:rsidRDefault="0044418A" w:rsidP="005401E7">
            <w:pPr>
              <w:ind w:left="34"/>
            </w:pPr>
            <w:r>
              <w:t xml:space="preserve">Handling </w:t>
            </w:r>
            <w:r w:rsidRPr="00D80B20">
              <w:t>errors in payments</w:t>
            </w:r>
            <w:r>
              <w:t>, including over-rings, incorrect change given to guest, handling and gaining approval for refunds, guests who leave without paying, the consequences of not reporting errors</w:t>
            </w:r>
          </w:p>
          <w:p w:rsidR="0044418A" w:rsidRPr="00D80B20" w:rsidRDefault="0044418A" w:rsidP="005401E7">
            <w:pPr>
              <w:ind w:left="34"/>
            </w:pPr>
            <w:r>
              <w:t xml:space="preserve">The importance of telling </w:t>
            </w:r>
            <w:r w:rsidRPr="00D80B20">
              <w:t xml:space="preserve">the </w:t>
            </w:r>
            <w:r>
              <w:t>guest</w:t>
            </w:r>
            <w:r w:rsidRPr="00D80B20">
              <w:t xml:space="preserve"> about any delays</w:t>
            </w:r>
            <w:r>
              <w:t>, in order to avoid complaints, to provide assistance,</w:t>
            </w:r>
            <w:r w:rsidRPr="00D80B20">
              <w:t xml:space="preserve"> and </w:t>
            </w:r>
            <w:r>
              <w:t>possible courses of action, including speaking to them promptly, advising Captain in case further support is needed</w:t>
            </w:r>
          </w:p>
          <w:p w:rsidR="0044418A" w:rsidRPr="00D80B20" w:rsidRDefault="0044418A" w:rsidP="005401E7">
            <w:pPr>
              <w:ind w:left="34"/>
            </w:pPr>
            <w:r w:rsidRPr="00D80B20">
              <w:t xml:space="preserve">The types of problems that might happen with </w:t>
            </w:r>
            <w:r>
              <w:t>the</w:t>
            </w:r>
            <w:r w:rsidRPr="00D80B20">
              <w:t xml:space="preserve"> payment point </w:t>
            </w:r>
            <w:r>
              <w:t xml:space="preserve">(including lack of or insufficient float, lack of stationery, equipment not working properly) </w:t>
            </w:r>
            <w:r w:rsidRPr="00D80B20">
              <w:t>and deal</w:t>
            </w:r>
            <w:r>
              <w:t>ing</w:t>
            </w:r>
            <w:r w:rsidRPr="00D80B20">
              <w:t xml:space="preserve"> with these</w:t>
            </w:r>
            <w:r>
              <w:t xml:space="preserve"> problems (including collecting additional float or stationery, reporting equipment faults, seeking support from other associates, consulting with Captain)</w:t>
            </w:r>
          </w:p>
          <w:p w:rsidR="0044418A" w:rsidRPr="00D80B20" w:rsidRDefault="0044418A" w:rsidP="005401E7">
            <w:pPr>
              <w:ind w:left="34"/>
            </w:pPr>
            <w:r w:rsidRPr="00D80B20">
              <w:t xml:space="preserve">The types of problems that may happen when taking payments </w:t>
            </w:r>
            <w:r>
              <w:t xml:space="preserve">(including queries on bills, guests unwilling to pay, malfunction of electronic equipment) </w:t>
            </w:r>
            <w:r w:rsidRPr="00D80B20">
              <w:t>and deal</w:t>
            </w:r>
            <w:r>
              <w:t>ing</w:t>
            </w:r>
            <w:r w:rsidRPr="00D80B20">
              <w:t xml:space="preserve"> with these</w:t>
            </w:r>
            <w:r>
              <w:t xml:space="preserve"> problems (including checking details, seeking support from other associates, reporting to Captain)</w:t>
            </w:r>
          </w:p>
          <w:p w:rsidR="0044418A" w:rsidRDefault="0044418A" w:rsidP="005401E7">
            <w:pPr>
              <w:ind w:left="34"/>
            </w:pPr>
            <w:r w:rsidRPr="00D80B20">
              <w:t xml:space="preserve">The procedures for </w:t>
            </w:r>
            <w:r>
              <w:t xml:space="preserve">closing the payment point, including completing payment point documentation, </w:t>
            </w:r>
            <w:r w:rsidRPr="00D80B20">
              <w:t xml:space="preserve">collecting the contents of </w:t>
            </w:r>
            <w:r w:rsidRPr="00D80B20">
              <w:lastRenderedPageBreak/>
              <w:t xml:space="preserve">the payment point and who </w:t>
            </w:r>
            <w:r>
              <w:t xml:space="preserve">to </w:t>
            </w:r>
            <w:r w:rsidRPr="00D80B20">
              <w:t>hand payments over to</w:t>
            </w:r>
          </w:p>
          <w:p w:rsidR="0044418A" w:rsidRDefault="0044418A" w:rsidP="005401E7">
            <w:pPr>
              <w:ind w:left="34"/>
            </w:pPr>
            <w:r>
              <w:t>Reporting suspicious items and lost property, including bags or packages left by guests, to Captain or supervisor</w:t>
            </w:r>
          </w:p>
          <w:p w:rsidR="0044418A" w:rsidRPr="00FA7081" w:rsidRDefault="0044418A" w:rsidP="005401E7">
            <w:r>
              <w:t>Compliance with relevant regulations and standards (see Introduction)</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885C52" w:rsidRDefault="001C5D85" w:rsidP="001C5D85">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Pr="00D80B20" w:rsidRDefault="0044418A" w:rsidP="005401E7">
            <w:r w:rsidRPr="00D80B20">
              <w:t>Notepads</w:t>
            </w:r>
          </w:p>
          <w:p w:rsidR="0044418A" w:rsidRPr="00D80B20" w:rsidRDefault="0044418A" w:rsidP="005401E7">
            <w:r w:rsidRPr="00D80B20">
              <w:t>Pen</w:t>
            </w:r>
          </w:p>
          <w:p w:rsidR="0044418A" w:rsidRPr="00D80B20" w:rsidRDefault="0044418A" w:rsidP="005401E7">
            <w:r w:rsidRPr="00D80B20">
              <w:t>Calculators</w:t>
            </w:r>
          </w:p>
          <w:p w:rsidR="0044418A" w:rsidRPr="00D80B20" w:rsidRDefault="0044418A" w:rsidP="005401E7">
            <w:r w:rsidRPr="00D80B20">
              <w:t>Check folders</w:t>
            </w:r>
          </w:p>
          <w:p w:rsidR="0044418A" w:rsidRDefault="0044418A" w:rsidP="005401E7">
            <w:r>
              <w:t xml:space="preserve">Cash till </w:t>
            </w:r>
            <w:r w:rsidRPr="00405781">
              <w:rPr>
                <w:rFonts w:eastAsia="Cambria"/>
              </w:rPr>
              <w:t>(mechanical/</w:t>
            </w:r>
            <w:r>
              <w:rPr>
                <w:rFonts w:eastAsia="Cambria"/>
              </w:rPr>
              <w:t xml:space="preserve"> </w:t>
            </w:r>
            <w:r w:rsidRPr="00405781">
              <w:rPr>
                <w:rFonts w:eastAsia="Cambria"/>
              </w:rPr>
              <w:t>electronic)</w:t>
            </w:r>
          </w:p>
          <w:p w:rsidR="0044418A" w:rsidRDefault="0044418A" w:rsidP="005401E7">
            <w:r>
              <w:t>Cash float</w:t>
            </w:r>
          </w:p>
          <w:p w:rsidR="0044418A" w:rsidRDefault="0044418A" w:rsidP="005401E7">
            <w:r w:rsidRPr="00D80B20">
              <w:lastRenderedPageBreak/>
              <w:t>Mechanism for keeping cash secure</w:t>
            </w:r>
          </w:p>
          <w:p w:rsidR="0044418A" w:rsidRDefault="0044418A" w:rsidP="005401E7">
            <w:r>
              <w:t>Guest comment cards</w:t>
            </w:r>
          </w:p>
          <w:p w:rsidR="0044418A" w:rsidRDefault="0044418A" w:rsidP="005401E7">
            <w:r>
              <w:t>Cash summary sheets</w:t>
            </w:r>
          </w:p>
          <w:p w:rsidR="0044418A" w:rsidRDefault="0044418A" w:rsidP="005401E7">
            <w:r>
              <w:t>Error slips</w:t>
            </w:r>
          </w:p>
          <w:p w:rsidR="0044418A" w:rsidRDefault="0044418A" w:rsidP="005401E7">
            <w:r w:rsidRPr="00D80B20">
              <w:t>Co</w:t>
            </w:r>
            <w:r>
              <w:t>mputer, accessories, software</w:t>
            </w:r>
          </w:p>
          <w:p w:rsidR="0044418A" w:rsidRPr="00D80B20" w:rsidRDefault="0044418A" w:rsidP="005401E7">
            <w:r>
              <w:t>Work area log for recording problems, suspicious items, lost property and unexpected situations</w:t>
            </w:r>
          </w:p>
          <w:p w:rsidR="0044418A" w:rsidRDefault="0044418A" w:rsidP="005401E7">
            <w:r>
              <w:t>Waiter’s uniform</w:t>
            </w:r>
            <w:r w:rsidRPr="008344C3">
              <w:t xml:space="preserve"> according to job requirements</w:t>
            </w:r>
            <w:r>
              <w:t xml:space="preserve"> (black trousers, white shirt, black socks, black shoes, tie (appropriate to the organization), jacket (appropriate to the organization)</w:t>
            </w:r>
          </w:p>
          <w:p w:rsidR="0044418A" w:rsidRPr="00FA7081" w:rsidRDefault="0044418A" w:rsidP="005401E7"/>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lastRenderedPageBreak/>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C77DBB">
              <w:rPr>
                <w:b/>
              </w:rPr>
              <w:lastRenderedPageBreak/>
              <w:t>LU</w:t>
            </w:r>
            <w:r>
              <w:rPr>
                <w:b/>
              </w:rPr>
              <w:t>6</w:t>
            </w:r>
            <w:r w:rsidRPr="00C77DBB">
              <w:rPr>
                <w:b/>
              </w:rPr>
              <w:t>:</w:t>
            </w:r>
          </w:p>
          <w:p w:rsidR="0044418A" w:rsidRPr="00885C52" w:rsidRDefault="0044418A" w:rsidP="005401E7">
            <w:r w:rsidRPr="00B5125F">
              <w:rPr>
                <w:rFonts w:eastAsia="Cambria"/>
              </w:rPr>
              <w:t xml:space="preserve">Maintain food safety for </w:t>
            </w:r>
            <w:r>
              <w:rPr>
                <w:rFonts w:eastAsia="Cambria"/>
              </w:rPr>
              <w:t>work area</w:t>
            </w:r>
            <w:r w:rsidRPr="00B5125F">
              <w:rPr>
                <w:rFonts w:eastAsia="Cambria"/>
              </w:rPr>
              <w:t xml:space="preserve"> when storing, holding and serving food</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t>The learner will be able to:</w:t>
            </w:r>
          </w:p>
          <w:p w:rsidR="0044418A" w:rsidRDefault="0044418A" w:rsidP="005401E7">
            <w:r>
              <w:t>Keep own self clean and hygienic</w:t>
            </w:r>
          </w:p>
          <w:p w:rsidR="0044418A" w:rsidRDefault="0044418A" w:rsidP="005401E7">
            <w:r>
              <w:t>Keep the work area working area clean and hygienic</w:t>
            </w:r>
          </w:p>
          <w:p w:rsidR="0044418A" w:rsidRDefault="0044418A" w:rsidP="005401E7">
            <w:r>
              <w:t>Store food safely</w:t>
            </w:r>
          </w:p>
          <w:p w:rsidR="0044418A" w:rsidRPr="00885C52" w:rsidRDefault="0044418A" w:rsidP="005401E7">
            <w:pPr>
              <w:rPr>
                <w:b/>
              </w:rPr>
            </w:pPr>
            <w:r>
              <w:t>Hold and serve food safely</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Pr="008344C3" w:rsidRDefault="0044418A" w:rsidP="005401E7">
            <w:pPr>
              <w:ind w:left="34"/>
            </w:pPr>
            <w:r>
              <w:t>E</w:t>
            </w:r>
            <w:r w:rsidRPr="00D80B20">
              <w:t xml:space="preserve">nsuring </w:t>
            </w:r>
            <w:r>
              <w:t xml:space="preserve">that </w:t>
            </w:r>
            <w:r w:rsidRPr="00D80B20">
              <w:t xml:space="preserve">personal </w:t>
            </w:r>
            <w:r>
              <w:t>presentation and hygiene meet organiz</w:t>
            </w:r>
            <w:r w:rsidRPr="00D80B20">
              <w:t>ational requirements</w:t>
            </w:r>
            <w:r>
              <w:t>, including wearing waiter’s uniform, k</w:t>
            </w:r>
            <w:r w:rsidRPr="008344C3">
              <w:t>eep</w:t>
            </w:r>
            <w:r>
              <w:t>ing</w:t>
            </w:r>
            <w:r w:rsidRPr="008344C3">
              <w:t xml:space="preserve"> hair, skin and nails clean and hygienic</w:t>
            </w:r>
            <w:r>
              <w:t>, f</w:t>
            </w:r>
            <w:r w:rsidRPr="008344C3">
              <w:t>ollow</w:t>
            </w:r>
            <w:r>
              <w:t>ing</w:t>
            </w:r>
            <w:r w:rsidRPr="008344C3">
              <w:t xml:space="preserve"> the recommended procedures for washing hands at all appropriate times</w:t>
            </w:r>
            <w:r>
              <w:t xml:space="preserve">, avoiding </w:t>
            </w:r>
            <w:r w:rsidRPr="008344C3">
              <w:t xml:space="preserve">unsafe behaviour that could contaminate the food being </w:t>
            </w:r>
            <w:r>
              <w:t>served</w:t>
            </w:r>
          </w:p>
          <w:p w:rsidR="0044418A" w:rsidRPr="00D80B20" w:rsidRDefault="0044418A" w:rsidP="005401E7">
            <w:pPr>
              <w:ind w:left="34"/>
            </w:pPr>
            <w:r w:rsidRPr="00D80B20">
              <w:t xml:space="preserve">Making sure </w:t>
            </w:r>
            <w:r>
              <w:t xml:space="preserve">work area </w:t>
            </w:r>
            <w:r w:rsidRPr="00D80B20">
              <w:t>surfaces and equipment are clean and in good condition</w:t>
            </w:r>
            <w:r>
              <w:t>, including carrying out additional cleaning if required</w:t>
            </w:r>
          </w:p>
          <w:p w:rsidR="0044418A" w:rsidRPr="00D80B20" w:rsidRDefault="0044418A" w:rsidP="005401E7">
            <w:pPr>
              <w:ind w:left="34"/>
            </w:pPr>
            <w:r w:rsidRPr="00D80B20">
              <w:t>Using only clean and suitable cloths and equipment for wiping and cleaning between tasks</w:t>
            </w:r>
            <w:r>
              <w:t>, in order to maintain hygiene and prevent the risk of cross-contamination</w:t>
            </w:r>
          </w:p>
          <w:p w:rsidR="0044418A" w:rsidRPr="00D80B20" w:rsidRDefault="0044418A" w:rsidP="005401E7">
            <w:pPr>
              <w:ind w:left="34"/>
            </w:pPr>
            <w:r w:rsidRPr="00D80B20">
              <w:t xml:space="preserve">Removing from use any </w:t>
            </w:r>
            <w:r>
              <w:t xml:space="preserve">work area </w:t>
            </w:r>
            <w:r w:rsidRPr="00D80B20">
              <w:t xml:space="preserve">equipment that </w:t>
            </w:r>
            <w:r>
              <w:t xml:space="preserve">is </w:t>
            </w:r>
            <w:r w:rsidRPr="00D80B20">
              <w:t xml:space="preserve">damaged or </w:t>
            </w:r>
            <w:r>
              <w:t xml:space="preserve">has </w:t>
            </w:r>
            <w:r w:rsidRPr="00D80B20">
              <w:t>loose parts</w:t>
            </w:r>
            <w:r>
              <w:t>,</w:t>
            </w:r>
            <w:r w:rsidRPr="00D80B20">
              <w:t xml:space="preserve"> report</w:t>
            </w:r>
            <w:r>
              <w:t>ing</w:t>
            </w:r>
            <w:r w:rsidRPr="00D80B20">
              <w:t xml:space="preserve"> </w:t>
            </w:r>
            <w:r>
              <w:t xml:space="preserve">it </w:t>
            </w:r>
            <w:r w:rsidRPr="00D80B20">
              <w:t xml:space="preserve">to the </w:t>
            </w:r>
            <w:r>
              <w:t>Captain</w:t>
            </w:r>
          </w:p>
          <w:p w:rsidR="0044418A" w:rsidRPr="00D80B20" w:rsidRDefault="0044418A" w:rsidP="005401E7">
            <w:pPr>
              <w:ind w:left="34"/>
            </w:pPr>
            <w:r w:rsidRPr="00D80B20">
              <w:t xml:space="preserve">Identifying, taking appropriate action and reporting to the </w:t>
            </w:r>
            <w:r>
              <w:t xml:space="preserve">Captain </w:t>
            </w:r>
            <w:r w:rsidRPr="00D80B20">
              <w:t xml:space="preserve">any damage to </w:t>
            </w:r>
            <w:r>
              <w:t xml:space="preserve">work area surfaces, </w:t>
            </w:r>
            <w:r w:rsidRPr="00D80B20">
              <w:t>walls, floors, ceilings, furniture and fittings</w:t>
            </w:r>
            <w:r>
              <w:t>, or signs of pests</w:t>
            </w:r>
          </w:p>
          <w:p w:rsidR="0044418A" w:rsidRPr="008344C3" w:rsidRDefault="0044418A" w:rsidP="005401E7">
            <w:pPr>
              <w:ind w:left="34"/>
            </w:pPr>
            <w:r>
              <w:t>D</w:t>
            </w:r>
            <w:r w:rsidRPr="008344C3">
              <w:t>isposing of</w:t>
            </w:r>
            <w:r>
              <w:t xml:space="preserve"> work area</w:t>
            </w:r>
            <w:r w:rsidRPr="008344C3">
              <w:t xml:space="preserve"> waste material</w:t>
            </w:r>
            <w:r>
              <w:t>, including t</w:t>
            </w:r>
            <w:r w:rsidRPr="008344C3">
              <w:t xml:space="preserve">ypes of waste material generated </w:t>
            </w:r>
            <w:r w:rsidRPr="008344C3">
              <w:lastRenderedPageBreak/>
              <w:t xml:space="preserve">in the </w:t>
            </w:r>
            <w:r>
              <w:t xml:space="preserve">work area </w:t>
            </w:r>
            <w:r w:rsidRPr="008344C3">
              <w:t>work area</w:t>
            </w:r>
            <w:r>
              <w:t>, disposable or recyclable waste</w:t>
            </w:r>
          </w:p>
          <w:p w:rsidR="0044418A" w:rsidRPr="00D80B20" w:rsidRDefault="0044418A" w:rsidP="005401E7">
            <w:pPr>
              <w:ind w:left="34"/>
            </w:pPr>
            <w:r>
              <w:t>Protecting food from hazards, including biological, chemical and physical hazards, by safe and hygienic handling and storage</w:t>
            </w:r>
          </w:p>
          <w:p w:rsidR="0044418A" w:rsidRDefault="0044418A" w:rsidP="005401E7">
            <w:pPr>
              <w:ind w:left="34"/>
            </w:pPr>
            <w:r w:rsidRPr="00D80B20">
              <w:t xml:space="preserve">Checking that food is </w:t>
            </w:r>
            <w:r>
              <w:t xml:space="preserve">safe for service, including properly prepared, holding </w:t>
            </w:r>
            <w:r w:rsidRPr="00D80B20">
              <w:t xml:space="preserve">at the appropriate temperature </w:t>
            </w:r>
            <w:r>
              <w:t>(about 63 degrees for hot food and below 5 degrees for cold food) using appropriate equipment, including hot plates, refrigerated display units</w:t>
            </w:r>
          </w:p>
          <w:p w:rsidR="0044418A" w:rsidRPr="00D80B20" w:rsidRDefault="0044418A" w:rsidP="005401E7">
            <w:pPr>
              <w:ind w:left="34"/>
            </w:pPr>
            <w:r w:rsidRPr="00D80B20">
              <w:t xml:space="preserve">Preparing food for storage and putting it in the correct </w:t>
            </w:r>
            <w:r>
              <w:t>work area</w:t>
            </w:r>
            <w:r w:rsidRPr="008344C3">
              <w:t xml:space="preserve"> </w:t>
            </w:r>
            <w:r w:rsidRPr="00D80B20">
              <w:t>storage area</w:t>
            </w:r>
            <w:r>
              <w:t xml:space="preserve"> (including dry stores, refrigerators at 1 – 5 degrees, freezers at –18 to –20 degrees)</w:t>
            </w:r>
            <w:r w:rsidRPr="00D80B20">
              <w:t xml:space="preserve"> as quickly as necessary</w:t>
            </w:r>
            <w:r>
              <w:t>, in order</w:t>
            </w:r>
            <w:r w:rsidRPr="00D80B20">
              <w:t xml:space="preserve"> to maintain its safety</w:t>
            </w:r>
          </w:p>
          <w:p w:rsidR="0044418A" w:rsidRPr="00D80B20" w:rsidRDefault="0044418A" w:rsidP="005401E7">
            <w:pPr>
              <w:ind w:left="34"/>
            </w:pPr>
            <w:r w:rsidRPr="00D80B20">
              <w:t xml:space="preserve">Storing food so that cross contamination </w:t>
            </w:r>
            <w:r>
              <w:t xml:space="preserve">(including direct, indirect or by drip) </w:t>
            </w:r>
            <w:r w:rsidRPr="00D80B20">
              <w:t>is prevented</w:t>
            </w:r>
          </w:p>
          <w:p w:rsidR="0044418A" w:rsidRPr="00D80B20" w:rsidRDefault="0044418A" w:rsidP="005401E7">
            <w:pPr>
              <w:ind w:left="34"/>
            </w:pPr>
            <w:r>
              <w:t xml:space="preserve">The cleanliness and </w:t>
            </w:r>
            <w:r w:rsidRPr="00D80B20">
              <w:t xml:space="preserve">suitable </w:t>
            </w:r>
            <w:r>
              <w:t>of work area</w:t>
            </w:r>
            <w:r w:rsidRPr="008344C3">
              <w:t xml:space="preserve"> </w:t>
            </w:r>
            <w:r w:rsidRPr="00D80B20">
              <w:t>storage areas</w:t>
            </w:r>
            <w:r>
              <w:t xml:space="preserve"> </w:t>
            </w:r>
            <w:r w:rsidRPr="00D80B20">
              <w:t xml:space="preserve">and </w:t>
            </w:r>
            <w:r>
              <w:t xml:space="preserve">the need to </w:t>
            </w:r>
            <w:r w:rsidRPr="00D80B20">
              <w:t xml:space="preserve">maintain </w:t>
            </w:r>
            <w:r>
              <w:t xml:space="preserve">them </w:t>
            </w:r>
            <w:r w:rsidRPr="00D80B20">
              <w:t xml:space="preserve">at the correct temperature for </w:t>
            </w:r>
            <w:r>
              <w:t xml:space="preserve">different </w:t>
            </w:r>
            <w:r w:rsidRPr="00D80B20">
              <w:t>type</w:t>
            </w:r>
            <w:r>
              <w:t>s</w:t>
            </w:r>
            <w:r w:rsidRPr="00D80B20">
              <w:t xml:space="preserve"> of food</w:t>
            </w:r>
          </w:p>
          <w:p w:rsidR="0044418A" w:rsidRDefault="0044418A" w:rsidP="005401E7">
            <w:pPr>
              <w:ind w:left="34"/>
            </w:pPr>
            <w:r>
              <w:t>S</w:t>
            </w:r>
            <w:r w:rsidRPr="00D80B20">
              <w:t>tock rotation procedures</w:t>
            </w:r>
            <w:r>
              <w:t xml:space="preserve"> for work area storage areas, including ensuring that foods prepared or delivered first are used first, including positioning new food items correctly so that older stock is selected first for service</w:t>
            </w:r>
          </w:p>
          <w:p w:rsidR="0044418A" w:rsidRPr="00D80B20" w:rsidRDefault="0044418A" w:rsidP="005401E7">
            <w:pPr>
              <w:ind w:left="34"/>
            </w:pPr>
            <w:r w:rsidRPr="00D80B20">
              <w:lastRenderedPageBreak/>
              <w:t>Safely disposing of food that is beyond its `use-by date'</w:t>
            </w:r>
            <w:r>
              <w:t>, including use of waste disposal units if appropriate, ensuring waste is placed in appropriate waste bin, no debris is left behind</w:t>
            </w:r>
          </w:p>
          <w:p w:rsidR="0044418A" w:rsidRPr="00D80B20" w:rsidRDefault="0044418A" w:rsidP="005401E7">
            <w:pPr>
              <w:ind w:left="34"/>
            </w:pPr>
            <w:r w:rsidRPr="00D80B20">
              <w:t>Keeping necessary records up-to-date</w:t>
            </w:r>
            <w:r>
              <w:t>, including storage records, delivery records</w:t>
            </w:r>
          </w:p>
          <w:p w:rsidR="0044418A" w:rsidRPr="00D80B20" w:rsidRDefault="0044418A" w:rsidP="005401E7">
            <w:pPr>
              <w:ind w:left="34"/>
            </w:pPr>
            <w:r>
              <w:t>Org</w:t>
            </w:r>
            <w:r w:rsidRPr="00D80B20">
              <w:t>anisation's procedures for items that may cause allergic reactions</w:t>
            </w:r>
          </w:p>
          <w:p w:rsidR="0044418A" w:rsidRPr="00FA7081" w:rsidRDefault="0044418A" w:rsidP="005401E7">
            <w:r>
              <w:t>Compliance with relevant regulations and standards (see Introduction)</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885C52" w:rsidRDefault="001C5D85" w:rsidP="001C5D85">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t>Waiter’s uniform</w:t>
            </w:r>
            <w:r w:rsidRPr="008344C3">
              <w:t xml:space="preserve"> according to job requirements</w:t>
            </w:r>
            <w:r>
              <w:t>, including black trousers, white shirt, black socks, black shoes, tie and jacket (appropriate to the organisation)</w:t>
            </w:r>
          </w:p>
          <w:p w:rsidR="0044418A" w:rsidRDefault="0044418A" w:rsidP="005401E7">
            <w:r>
              <w:t>S</w:t>
            </w:r>
            <w:r w:rsidRPr="009F4590">
              <w:t xml:space="preserve">mall cleaning equipment to use for different tools and equipment, including </w:t>
            </w:r>
            <w:r>
              <w:t>cloths, dusters, mops, brushes, buckets, hand-held cleaning spray</w:t>
            </w:r>
          </w:p>
          <w:p w:rsidR="0044418A" w:rsidRDefault="0044418A" w:rsidP="005401E7">
            <w:r>
              <w:t>C</w:t>
            </w:r>
            <w:r w:rsidRPr="008344C3">
              <w:t>leaning materials, including sanitizer, vinegar, lemon, degreaser</w:t>
            </w:r>
          </w:p>
          <w:p w:rsidR="0044418A" w:rsidRDefault="0044418A" w:rsidP="005401E7">
            <w:r>
              <w:t xml:space="preserve">Holding equipment, </w:t>
            </w:r>
            <w:r>
              <w:lastRenderedPageBreak/>
              <w:t>including hot plates, refrigerated display units</w:t>
            </w:r>
          </w:p>
          <w:p w:rsidR="0044418A" w:rsidRPr="00D80B20" w:rsidRDefault="0044418A" w:rsidP="005401E7">
            <w:r w:rsidRPr="00D80B20">
              <w:t>Storage equipment</w:t>
            </w:r>
            <w:r>
              <w:t>, including refrigerator, freezer</w:t>
            </w:r>
          </w:p>
          <w:p w:rsidR="0044418A" w:rsidRPr="00D80B20" w:rsidRDefault="0044418A" w:rsidP="005401E7">
            <w:r w:rsidRPr="00D80B20">
              <w:t>Recording documentation</w:t>
            </w:r>
            <w:r>
              <w:t>, including for equipment issues, food delivery and storage details</w:t>
            </w:r>
          </w:p>
          <w:p w:rsidR="0044418A" w:rsidRDefault="0044418A" w:rsidP="005401E7">
            <w:r w:rsidRPr="00D80B20">
              <w:t xml:space="preserve">Standard Operating Procedures for </w:t>
            </w:r>
            <w:r>
              <w:t>food hygiene practice</w:t>
            </w:r>
          </w:p>
          <w:p w:rsidR="0044418A" w:rsidRDefault="0044418A" w:rsidP="005401E7">
            <w:r>
              <w:t>Waiter’s uniform</w:t>
            </w:r>
            <w:r w:rsidRPr="008344C3">
              <w:t xml:space="preserve"> according to job requirements</w:t>
            </w:r>
            <w:r>
              <w:t xml:space="preserve"> (black trousers, white shirt, black socks, black shoes, tie (appropriate to the organization), jacket (appropriate to the organization)</w:t>
            </w:r>
          </w:p>
          <w:p w:rsidR="0044418A" w:rsidRPr="00FA7081" w:rsidRDefault="0044418A" w:rsidP="005401E7"/>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sidRPr="008344C3">
              <w:rPr>
                <w:rFonts w:eastAsia="Cambria"/>
              </w:rPr>
              <w:t xml:space="preserve">Training </w:t>
            </w:r>
            <w:r>
              <w:rPr>
                <w:rFonts w:eastAsia="Cambria"/>
              </w:rPr>
              <w:t>restaurant</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 xml:space="preserve">canteens, non-commercial </w:t>
            </w:r>
            <w:r>
              <w:rPr>
                <w:rFonts w:eastAsia="Cambria"/>
              </w:rPr>
              <w:lastRenderedPageBreak/>
              <w:t>organiz</w:t>
            </w:r>
            <w:r w:rsidRPr="00E47ADA">
              <w:rPr>
                <w:rFonts w:eastAsia="Cambria"/>
              </w:rPr>
              <w:t>ations, similar establishments)</w:t>
            </w:r>
          </w:p>
        </w:tc>
      </w:tr>
    </w:tbl>
    <w:p w:rsidR="0044418A" w:rsidRPr="002964EA" w:rsidRDefault="0044418A" w:rsidP="0044418A">
      <w:pPr>
        <w:pStyle w:val="Normal2"/>
      </w:pPr>
      <w:r w:rsidRPr="00FA7081">
        <w:lastRenderedPageBreak/>
        <w:br w:type="page"/>
      </w:r>
    </w:p>
    <w:p w:rsidR="0044418A" w:rsidRDefault="0044418A" w:rsidP="0044418A">
      <w:pPr>
        <w:pStyle w:val="Heading2"/>
      </w:pPr>
      <w:bookmarkStart w:id="37" w:name="_Toc24636974"/>
      <w:r w:rsidRPr="00FA7081">
        <w:lastRenderedPageBreak/>
        <w:t>Module</w:t>
      </w:r>
      <w:r>
        <w:t xml:space="preserve"> </w:t>
      </w:r>
      <w:r w:rsidR="00334131">
        <w:t>10</w:t>
      </w:r>
      <w:r w:rsidRPr="00FA7081">
        <w:t>:</w:t>
      </w:r>
      <w:r>
        <w:t xml:space="preserve"> </w:t>
      </w:r>
      <w:r w:rsidRPr="006D72DB">
        <w:rPr>
          <w:b w:val="0"/>
          <w:sz w:val="22"/>
        </w:rPr>
        <w:t>Provide front office services</w:t>
      </w:r>
      <w:bookmarkEnd w:id="37"/>
    </w:p>
    <w:p w:rsidR="0044418A" w:rsidRDefault="0044418A" w:rsidP="0044418A">
      <w:pPr>
        <w:rPr>
          <w:rFonts w:ascii="Calibri" w:eastAsia="Times New Roman" w:hAnsi="Calibri" w:cs="Calibri"/>
          <w:sz w:val="20"/>
          <w:szCs w:val="20"/>
        </w:rPr>
      </w:pPr>
      <w:r w:rsidRPr="00F1476D">
        <w:rPr>
          <w:b/>
        </w:rPr>
        <w:t xml:space="preserve">Objective of the module: </w:t>
      </w:r>
      <w:r w:rsidRPr="00B5125F">
        <w:t>The aim of this module to develop the knowledge, skills and understanding needed to provide front office services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44418A" w:rsidRPr="00FA7081" w:rsidTr="005401E7">
        <w:trPr>
          <w:gridBefore w:val="1"/>
          <w:gridAfter w:val="3"/>
          <w:wBefore w:w="552" w:type="dxa"/>
          <w:wAfter w:w="5045" w:type="dxa"/>
        </w:trPr>
        <w:tc>
          <w:tcPr>
            <w:tcW w:w="1565" w:type="dxa"/>
            <w:gridSpan w:val="2"/>
            <w:shd w:val="clear" w:color="auto" w:fill="auto"/>
          </w:tcPr>
          <w:p w:rsidR="0044418A" w:rsidRPr="00413139" w:rsidRDefault="0044418A" w:rsidP="005401E7">
            <w:pPr>
              <w:rPr>
                <w:b/>
              </w:rPr>
            </w:pPr>
            <w:r w:rsidRPr="00413139">
              <w:rPr>
                <w:b/>
              </w:rPr>
              <w:t>Duration</w:t>
            </w:r>
            <w:r>
              <w:rPr>
                <w:b/>
              </w:rPr>
              <w:t>:</w:t>
            </w:r>
          </w:p>
        </w:tc>
        <w:tc>
          <w:tcPr>
            <w:tcW w:w="1566" w:type="dxa"/>
            <w:shd w:val="clear" w:color="auto" w:fill="auto"/>
          </w:tcPr>
          <w:p w:rsidR="0044418A" w:rsidRPr="00FA7081" w:rsidRDefault="001C5D85" w:rsidP="005401E7">
            <w:r>
              <w:t>9</w:t>
            </w:r>
            <w:r w:rsidR="0044418A">
              <w:t>0 hours</w:t>
            </w:r>
          </w:p>
        </w:tc>
        <w:tc>
          <w:tcPr>
            <w:tcW w:w="1566" w:type="dxa"/>
            <w:gridSpan w:val="2"/>
            <w:shd w:val="clear" w:color="auto" w:fill="auto"/>
          </w:tcPr>
          <w:p w:rsidR="0044418A" w:rsidRPr="00413139" w:rsidRDefault="0044418A" w:rsidP="005401E7">
            <w:pPr>
              <w:rPr>
                <w:b/>
              </w:rPr>
            </w:pPr>
            <w:r w:rsidRPr="00413139">
              <w:rPr>
                <w:b/>
              </w:rPr>
              <w:t>Theory:</w:t>
            </w:r>
          </w:p>
        </w:tc>
        <w:tc>
          <w:tcPr>
            <w:tcW w:w="1566" w:type="dxa"/>
            <w:shd w:val="clear" w:color="auto" w:fill="auto"/>
          </w:tcPr>
          <w:p w:rsidR="0044418A" w:rsidRPr="00FA7081" w:rsidRDefault="001C5D85" w:rsidP="005401E7">
            <w:r>
              <w:rPr>
                <w:rFonts w:eastAsia="Times New Roman"/>
                <w:color w:val="000000"/>
                <w:lang w:eastAsia="en-GB"/>
              </w:rPr>
              <w:t>18</w:t>
            </w:r>
            <w:r w:rsidR="0044418A">
              <w:rPr>
                <w:rFonts w:eastAsia="Times New Roman"/>
                <w:color w:val="000000"/>
                <w:lang w:eastAsia="en-GB"/>
              </w:rPr>
              <w:t xml:space="preserve"> hours</w:t>
            </w:r>
          </w:p>
        </w:tc>
        <w:tc>
          <w:tcPr>
            <w:tcW w:w="1566" w:type="dxa"/>
            <w:shd w:val="clear" w:color="auto" w:fill="auto"/>
          </w:tcPr>
          <w:p w:rsidR="0044418A" w:rsidRPr="00413139" w:rsidRDefault="0044418A" w:rsidP="005401E7">
            <w:pPr>
              <w:rPr>
                <w:b/>
              </w:rPr>
            </w:pPr>
            <w:r w:rsidRPr="00413139">
              <w:rPr>
                <w:b/>
              </w:rPr>
              <w:t>Practical:</w:t>
            </w:r>
          </w:p>
        </w:tc>
        <w:tc>
          <w:tcPr>
            <w:tcW w:w="1566" w:type="dxa"/>
            <w:gridSpan w:val="2"/>
            <w:shd w:val="clear" w:color="auto" w:fill="auto"/>
          </w:tcPr>
          <w:p w:rsidR="0044418A" w:rsidRPr="00FA7081" w:rsidRDefault="001C5D85" w:rsidP="005401E7">
            <w:r>
              <w:rPr>
                <w:rFonts w:eastAsia="Times New Roman"/>
                <w:color w:val="000000"/>
                <w:lang w:eastAsia="en-GB"/>
              </w:rPr>
              <w:t>72</w:t>
            </w:r>
            <w:r w:rsidR="0044418A">
              <w:rPr>
                <w:rFonts w:eastAsia="Times New Roman"/>
                <w:color w:val="000000"/>
                <w:lang w:eastAsia="en-GB"/>
              </w:rPr>
              <w:t xml:space="preserve"> hours</w:t>
            </w:r>
          </w:p>
        </w:tc>
      </w:tr>
      <w:tr w:rsidR="0044418A" w:rsidRPr="00BF702A"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44418A" w:rsidRPr="00224516" w:rsidRDefault="0044418A" w:rsidP="005401E7">
            <w:pPr>
              <w:rPr>
                <w:b/>
              </w:rPr>
            </w:pPr>
            <w:r w:rsidRPr="00224516">
              <w:rPr>
                <w:b/>
              </w:rPr>
              <w:t>Learning Unit</w:t>
            </w:r>
          </w:p>
        </w:tc>
        <w:tc>
          <w:tcPr>
            <w:tcW w:w="2693" w:type="dxa"/>
            <w:gridSpan w:val="3"/>
            <w:shd w:val="clear" w:color="auto" w:fill="F2F2F2"/>
            <w:hideMark/>
          </w:tcPr>
          <w:p w:rsidR="0044418A" w:rsidRPr="00224516" w:rsidRDefault="0044418A" w:rsidP="005401E7">
            <w:pPr>
              <w:rPr>
                <w:b/>
              </w:rPr>
            </w:pPr>
            <w:r w:rsidRPr="00224516">
              <w:rPr>
                <w:b/>
              </w:rPr>
              <w:t>Learning Outcomes</w:t>
            </w:r>
          </w:p>
        </w:tc>
        <w:tc>
          <w:tcPr>
            <w:tcW w:w="4536" w:type="dxa"/>
            <w:gridSpan w:val="4"/>
            <w:shd w:val="clear" w:color="auto" w:fill="F2F2F2"/>
            <w:hideMark/>
          </w:tcPr>
          <w:p w:rsidR="0044418A" w:rsidRPr="00224516" w:rsidRDefault="0044418A" w:rsidP="005401E7">
            <w:pPr>
              <w:rPr>
                <w:b/>
              </w:rPr>
            </w:pPr>
            <w:r w:rsidRPr="00224516">
              <w:rPr>
                <w:b/>
              </w:rPr>
              <w:t>Learning Elements</w:t>
            </w:r>
          </w:p>
        </w:tc>
        <w:tc>
          <w:tcPr>
            <w:tcW w:w="1276" w:type="dxa"/>
            <w:gridSpan w:val="2"/>
            <w:shd w:val="clear" w:color="auto" w:fill="F2F2F2"/>
            <w:hideMark/>
          </w:tcPr>
          <w:p w:rsidR="0044418A" w:rsidRPr="00224516" w:rsidRDefault="0044418A" w:rsidP="005401E7">
            <w:pPr>
              <w:rPr>
                <w:b/>
              </w:rPr>
            </w:pPr>
            <w:r w:rsidRPr="00224516">
              <w:rPr>
                <w:b/>
              </w:rPr>
              <w:t>Duration</w:t>
            </w:r>
          </w:p>
        </w:tc>
        <w:tc>
          <w:tcPr>
            <w:tcW w:w="2037" w:type="dxa"/>
            <w:shd w:val="clear" w:color="auto" w:fill="F2F2F2"/>
            <w:hideMark/>
          </w:tcPr>
          <w:p w:rsidR="0044418A" w:rsidRPr="00224516" w:rsidRDefault="0044418A" w:rsidP="005401E7">
            <w:pPr>
              <w:rPr>
                <w:b/>
              </w:rPr>
            </w:pPr>
            <w:r w:rsidRPr="00224516">
              <w:rPr>
                <w:b/>
              </w:rPr>
              <w:t>Materials Required</w:t>
            </w:r>
          </w:p>
        </w:tc>
        <w:tc>
          <w:tcPr>
            <w:tcW w:w="2499" w:type="dxa"/>
            <w:shd w:val="clear" w:color="auto" w:fill="F2F2F2"/>
            <w:hideMark/>
          </w:tcPr>
          <w:p w:rsidR="0044418A" w:rsidRPr="00224516" w:rsidRDefault="0044418A" w:rsidP="005401E7">
            <w:pPr>
              <w:rPr>
                <w:b/>
              </w:rPr>
            </w:pPr>
            <w:r w:rsidRPr="00224516">
              <w:rPr>
                <w:b/>
              </w:rPr>
              <w:t>Learning Place</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t>LU1:</w:t>
            </w:r>
          </w:p>
          <w:p w:rsidR="0044418A" w:rsidRPr="00EC7D4A" w:rsidRDefault="0044418A" w:rsidP="005401E7">
            <w:r w:rsidRPr="00B5125F">
              <w:t>Deal with booking enquiries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650933">
              <w:t>Deal with boo</w:t>
            </w:r>
            <w:r>
              <w:t>king enquiries following organiz</w:t>
            </w:r>
            <w:r w:rsidRPr="00650933">
              <w:t xml:space="preserve">ational procedures according to the type of enquiry </w:t>
            </w:r>
          </w:p>
          <w:p w:rsidR="0044418A" w:rsidRDefault="0044418A" w:rsidP="005401E7">
            <w:r w:rsidRPr="00650933">
              <w:t xml:space="preserve">Reply to the booking enquiry with accurate information </w:t>
            </w:r>
          </w:p>
          <w:p w:rsidR="0044418A" w:rsidRDefault="0044418A" w:rsidP="005401E7">
            <w:r w:rsidRPr="00650933">
              <w:t xml:space="preserve">Take the opportunity to sell other products and services within the communication back to the </w:t>
            </w:r>
            <w:r>
              <w:t>guest</w:t>
            </w:r>
            <w:r w:rsidRPr="00650933">
              <w:t xml:space="preserve"> where possible and appropriate </w:t>
            </w:r>
          </w:p>
          <w:p w:rsidR="0044418A" w:rsidRDefault="0044418A" w:rsidP="005401E7">
            <w:r w:rsidRPr="00650933">
              <w:t xml:space="preserve">Invite your </w:t>
            </w:r>
            <w:r>
              <w:t>guest</w:t>
            </w:r>
            <w:r w:rsidRPr="00650933">
              <w:t xml:space="preserve">s to make a booking where possible and take and record their details correctly </w:t>
            </w:r>
          </w:p>
          <w:p w:rsidR="0044418A" w:rsidRPr="00C96BCB" w:rsidRDefault="0044418A" w:rsidP="005401E7">
            <w:r w:rsidRPr="00650933">
              <w:t xml:space="preserve">Allow for </w:t>
            </w:r>
            <w:r>
              <w:t>guest</w:t>
            </w:r>
            <w:r w:rsidRPr="00650933">
              <w:t xml:space="preserve"> needs and requirements and follow organisation procedures accordingly</w:t>
            </w:r>
          </w:p>
        </w:tc>
        <w:tc>
          <w:tcPr>
            <w:tcW w:w="4536" w:type="dxa"/>
            <w:gridSpan w:val="4"/>
            <w:shd w:val="clear" w:color="auto" w:fill="auto"/>
          </w:tcPr>
          <w:p w:rsidR="0044418A" w:rsidRDefault="0044418A" w:rsidP="005401E7">
            <w:r>
              <w:t xml:space="preserve">The importance of dealing with guests politely and helpfully at all times, giving accurate spoken and written information to guests </w:t>
            </w:r>
          </w:p>
          <w:p w:rsidR="0044418A" w:rsidRDefault="0044418A" w:rsidP="005401E7">
            <w:r>
              <w:t xml:space="preserve">Organization's booking procedures and systems including third party systems, obtaining and recording booking details accurately </w:t>
            </w:r>
          </w:p>
          <w:p w:rsidR="0044418A" w:rsidRDefault="0044418A" w:rsidP="005401E7">
            <w:r>
              <w:t xml:space="preserve">Intelligent and appropriate up-selling, room / product rates, added value, rate negotiation limits and yield management and how these apply to your work role </w:t>
            </w:r>
          </w:p>
          <w:p w:rsidR="0044418A" w:rsidRDefault="0044418A" w:rsidP="005401E7">
            <w:r>
              <w:t xml:space="preserve">Confirmations and deposits, why these may be required from guests </w:t>
            </w:r>
          </w:p>
          <w:p w:rsidR="0044418A" w:rsidRDefault="0044418A" w:rsidP="005401E7">
            <w:r>
              <w:t xml:space="preserve">Types of unexpected situations and problems that may occur with bookings, and how to deal with these correctly </w:t>
            </w:r>
          </w:p>
          <w:p w:rsidR="0044418A" w:rsidRDefault="0044418A" w:rsidP="005401E7">
            <w:r>
              <w:t xml:space="preserve">Basic legal requirements relating to goods and services for sale when receiving, confirming, amending and cancelling booking enquiries </w:t>
            </w:r>
          </w:p>
          <w:p w:rsidR="0044418A" w:rsidRPr="000C56D0" w:rsidRDefault="0044418A" w:rsidP="005401E7">
            <w:r>
              <w:t xml:space="preserve"> </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Office supplies, including desk, chairs, pens, IT equipment and software</w:t>
            </w:r>
          </w:p>
          <w:p w:rsidR="0044418A" w:rsidRDefault="0044418A" w:rsidP="005401E7">
            <w:r>
              <w:t>Brochures and price lists</w:t>
            </w:r>
          </w:p>
          <w:p w:rsidR="0044418A" w:rsidRDefault="0044418A" w:rsidP="005401E7">
            <w:r>
              <w:t>Front office stationery, including booking and amendment forms, arrivals and departure lists, house lists, accounting stationery, invoices</w:t>
            </w:r>
          </w:p>
          <w:p w:rsidR="0044418A" w:rsidRDefault="0044418A" w:rsidP="005401E7">
            <w:r>
              <w:t>Telephone system</w:t>
            </w:r>
          </w:p>
          <w:p w:rsidR="0044418A" w:rsidRDefault="0044418A" w:rsidP="005401E7">
            <w:r>
              <w:t>Room keys or cards</w:t>
            </w:r>
          </w:p>
          <w:p w:rsidR="0044418A" w:rsidRDefault="0044418A" w:rsidP="005401E7">
            <w:r>
              <w:t xml:space="preserve">Standard operating procedures for front office, including handling problems and </w:t>
            </w:r>
            <w:r>
              <w:lastRenderedPageBreak/>
              <w:t>managing payments</w:t>
            </w:r>
          </w:p>
          <w:p w:rsidR="0044418A" w:rsidRDefault="0044418A" w:rsidP="005401E7">
            <w:r>
              <w:t>Work area logs</w:t>
            </w:r>
          </w:p>
          <w:p w:rsidR="0044418A" w:rsidRPr="00883EE5" w:rsidRDefault="0044418A" w:rsidP="005401E7">
            <w:r>
              <w:t xml:space="preserve">Complaints Log </w:t>
            </w:r>
          </w:p>
          <w:p w:rsidR="0044418A" w:rsidRDefault="0044418A" w:rsidP="005401E7">
            <w:r>
              <w:t>Uniforms (appropriate to the organisation)</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 xml:space="preserve">canteens, non-commercial </w:t>
            </w:r>
            <w:r>
              <w:rPr>
                <w:rFonts w:eastAsia="Cambria"/>
              </w:rPr>
              <w:lastRenderedPageBreak/>
              <w:t>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2</w:t>
            </w:r>
            <w:r w:rsidRPr="00C77DBB">
              <w:rPr>
                <w:b/>
              </w:rPr>
              <w:t>:</w:t>
            </w:r>
          </w:p>
          <w:p w:rsidR="0044418A" w:rsidRPr="00FA7081" w:rsidRDefault="0044418A" w:rsidP="005401E7">
            <w:r w:rsidRPr="00B5125F">
              <w:t>Confirm, cancel and amend bookings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860DAE">
              <w:t>Deal with any confirmations, cancellations and</w:t>
            </w:r>
            <w:r>
              <w:t xml:space="preserve"> amendments according to organiz</w:t>
            </w:r>
            <w:r w:rsidRPr="00860DAE">
              <w:t xml:space="preserve">ational procedures and requirements </w:t>
            </w:r>
          </w:p>
          <w:p w:rsidR="0044418A" w:rsidRDefault="0044418A" w:rsidP="005401E7">
            <w:r w:rsidRPr="00860DAE">
              <w:t>Collect up to date information on rates, deals and third</w:t>
            </w:r>
            <w:r>
              <w:t>-</w:t>
            </w:r>
            <w:r w:rsidRPr="00860DAE">
              <w:t xml:space="preserve">party rules where applicable </w:t>
            </w:r>
          </w:p>
          <w:p w:rsidR="0044418A" w:rsidRDefault="0044418A" w:rsidP="005401E7">
            <w:r w:rsidRPr="00860DAE">
              <w:t xml:space="preserve">Identify, check and follow up unconfirmed bookings in the booking system </w:t>
            </w:r>
          </w:p>
          <w:p w:rsidR="0044418A" w:rsidRPr="00FA7081" w:rsidRDefault="0044418A" w:rsidP="005401E7">
            <w:r w:rsidRPr="00860DAE">
              <w:t>Maintain records of all bo</w:t>
            </w:r>
            <w:r>
              <w:t>okings in line with your organiz</w:t>
            </w:r>
            <w:r w:rsidRPr="00860DAE">
              <w:t>ation's procedures</w:t>
            </w:r>
          </w:p>
        </w:tc>
        <w:tc>
          <w:tcPr>
            <w:tcW w:w="4536" w:type="dxa"/>
            <w:gridSpan w:val="4"/>
            <w:shd w:val="clear" w:color="auto" w:fill="auto"/>
          </w:tcPr>
          <w:p w:rsidR="0044418A" w:rsidRDefault="0044418A" w:rsidP="005401E7">
            <w:r>
              <w:t xml:space="preserve">Procedures to cancel and amend bookings </w:t>
            </w:r>
          </w:p>
          <w:p w:rsidR="0044418A" w:rsidRDefault="0044418A" w:rsidP="005401E7">
            <w:r>
              <w:t xml:space="preserve">Organization's and third party systems cancellation policies and procedures </w:t>
            </w:r>
          </w:p>
          <w:p w:rsidR="0044418A" w:rsidRDefault="0044418A" w:rsidP="005401E7">
            <w:r>
              <w:t xml:space="preserve">Overbooking policy and procedures; how to deal with this and why it happens </w:t>
            </w:r>
          </w:p>
          <w:p w:rsidR="0044418A" w:rsidRPr="00FA7081" w:rsidRDefault="0044418A" w:rsidP="005401E7">
            <w:r>
              <w:t xml:space="preserve">Procedure for following up </w:t>
            </w:r>
            <w:r w:rsidRPr="001B1C06">
              <w:t>unconfirmed bookings</w:t>
            </w:r>
          </w:p>
        </w:tc>
        <w:tc>
          <w:tcPr>
            <w:tcW w:w="1276" w:type="dxa"/>
            <w:gridSpan w:val="2"/>
            <w:shd w:val="clear" w:color="auto" w:fill="auto"/>
          </w:tcPr>
          <w:p w:rsidR="001C5D85" w:rsidRPr="00C77DBB" w:rsidRDefault="001C5D85" w:rsidP="001C5D85">
            <w:pPr>
              <w:rPr>
                <w:b/>
              </w:rPr>
            </w:pPr>
            <w:r w:rsidRPr="00C77DBB">
              <w:rPr>
                <w:b/>
              </w:rPr>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Office supplies, including desk, chairs, pens, IT equipment and software</w:t>
            </w:r>
          </w:p>
          <w:p w:rsidR="0044418A" w:rsidRDefault="0044418A" w:rsidP="005401E7">
            <w:r>
              <w:t>Brochures and price lists</w:t>
            </w:r>
          </w:p>
          <w:p w:rsidR="0044418A" w:rsidRDefault="0044418A" w:rsidP="005401E7">
            <w:r>
              <w:t>Front office stationery, including booking and amendment forms, arrivals and departure lists, house lists, accounting stationery, invoices</w:t>
            </w:r>
          </w:p>
          <w:p w:rsidR="0044418A" w:rsidRDefault="0044418A" w:rsidP="005401E7">
            <w:r>
              <w:t>Telephone system</w:t>
            </w:r>
          </w:p>
          <w:p w:rsidR="0044418A" w:rsidRDefault="0044418A" w:rsidP="005401E7">
            <w:r>
              <w:t>Room keys or cards</w:t>
            </w:r>
          </w:p>
          <w:p w:rsidR="0044418A" w:rsidRDefault="0044418A" w:rsidP="005401E7">
            <w:r>
              <w:t xml:space="preserve">Standard operating procedures for </w:t>
            </w:r>
            <w:r>
              <w:lastRenderedPageBreak/>
              <w:t>front office, including handling problems and managing payments</w:t>
            </w:r>
          </w:p>
          <w:p w:rsidR="0044418A" w:rsidRDefault="0044418A" w:rsidP="005401E7">
            <w:r>
              <w:t>Work area logs</w:t>
            </w:r>
          </w:p>
          <w:p w:rsidR="0044418A" w:rsidRPr="00883EE5" w:rsidRDefault="0044418A" w:rsidP="005401E7">
            <w:r>
              <w:t xml:space="preserve">Complaints Log </w:t>
            </w:r>
          </w:p>
          <w:p w:rsidR="0044418A" w:rsidRDefault="0044418A" w:rsidP="005401E7">
            <w:r>
              <w:t>Uniforms (appropriate to the organisation)</w:t>
            </w:r>
          </w:p>
          <w:p w:rsidR="0044418A" w:rsidRPr="00C96BCB"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3</w:t>
            </w:r>
            <w:r w:rsidRPr="00C77DBB">
              <w:rPr>
                <w:b/>
              </w:rPr>
              <w:t>:</w:t>
            </w:r>
          </w:p>
          <w:p w:rsidR="0044418A" w:rsidRPr="00FA7081" w:rsidRDefault="0044418A" w:rsidP="005401E7">
            <w:r w:rsidRPr="00B5125F">
              <w:t xml:space="preserve">Deal with the arrival of </w:t>
            </w:r>
            <w:r>
              <w:t>guest</w:t>
            </w:r>
            <w:r w:rsidRPr="00B5125F">
              <w:t>s</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501078">
              <w:t xml:space="preserve">Correctly identify </w:t>
            </w:r>
            <w:r>
              <w:t>guest</w:t>
            </w:r>
            <w:r w:rsidRPr="00501078">
              <w:t xml:space="preserve"> requirements </w:t>
            </w:r>
          </w:p>
          <w:p w:rsidR="0044418A" w:rsidRDefault="0044418A" w:rsidP="005401E7">
            <w:r w:rsidRPr="00501078">
              <w:t xml:space="preserve">Retrieve any </w:t>
            </w:r>
            <w:r>
              <w:t>guest</w:t>
            </w:r>
            <w:r w:rsidRPr="00501078">
              <w:t xml:space="preserve"> booking details from the booking system and check them with the </w:t>
            </w:r>
            <w:r>
              <w:t>guest</w:t>
            </w:r>
            <w:r w:rsidRPr="00501078">
              <w:t xml:space="preserve"> </w:t>
            </w:r>
          </w:p>
          <w:p w:rsidR="0044418A" w:rsidRDefault="0044418A" w:rsidP="005401E7">
            <w:r w:rsidRPr="00501078">
              <w:t xml:space="preserve">Offer alternatives for any services that are not available as requested </w:t>
            </w:r>
          </w:p>
          <w:p w:rsidR="0044418A" w:rsidRDefault="0044418A" w:rsidP="005401E7">
            <w:r w:rsidRPr="00501078">
              <w:t xml:space="preserve">Complete the registration document correctly </w:t>
            </w:r>
          </w:p>
          <w:p w:rsidR="0044418A" w:rsidRDefault="0044418A" w:rsidP="005401E7">
            <w:r w:rsidRPr="00501078">
              <w:t xml:space="preserve">Give accurate information which meets </w:t>
            </w:r>
            <w:r>
              <w:t>guest</w:t>
            </w:r>
            <w:r w:rsidRPr="00501078">
              <w:t xml:space="preserve"> needs </w:t>
            </w:r>
          </w:p>
          <w:p w:rsidR="0044418A" w:rsidRDefault="0044418A" w:rsidP="005401E7">
            <w:r w:rsidRPr="00501078">
              <w:t xml:space="preserve">Promote the services and facilities of your </w:t>
            </w:r>
            <w:r w:rsidRPr="00501078">
              <w:lastRenderedPageBreak/>
              <w:t xml:space="preserve">organisation when appropriate </w:t>
            </w:r>
          </w:p>
          <w:p w:rsidR="0044418A" w:rsidRPr="00FA7081" w:rsidRDefault="0044418A" w:rsidP="005401E7">
            <w:r w:rsidRPr="00501078">
              <w:t xml:space="preserve">Pass on </w:t>
            </w:r>
            <w:r>
              <w:t>guest</w:t>
            </w:r>
            <w:r w:rsidRPr="00501078">
              <w:t xml:space="preserve"> details to the relevant </w:t>
            </w:r>
            <w:r>
              <w:t>departments in line with organiz</w:t>
            </w:r>
            <w:r w:rsidRPr="00501078">
              <w:t>ation's procedures</w:t>
            </w:r>
          </w:p>
        </w:tc>
        <w:tc>
          <w:tcPr>
            <w:tcW w:w="4536" w:type="dxa"/>
            <w:gridSpan w:val="4"/>
            <w:shd w:val="clear" w:color="auto" w:fill="auto"/>
          </w:tcPr>
          <w:p w:rsidR="0044418A" w:rsidRDefault="0044418A" w:rsidP="005401E7">
            <w:r>
              <w:lastRenderedPageBreak/>
              <w:t>O</w:t>
            </w:r>
            <w:r w:rsidRPr="00A63CF0">
              <w:t xml:space="preserve">rganisation's standards for </w:t>
            </w:r>
            <w:r>
              <w:t>guest</w:t>
            </w:r>
            <w:r w:rsidRPr="00A63CF0">
              <w:t xml:space="preserve"> care and why these are important </w:t>
            </w:r>
          </w:p>
          <w:p w:rsidR="0044418A" w:rsidRDefault="0044418A" w:rsidP="005401E7">
            <w:r>
              <w:t>B</w:t>
            </w:r>
            <w:r w:rsidRPr="00A63CF0">
              <w:t xml:space="preserve">ooking procedures, and why it is important to follow these correctly </w:t>
            </w:r>
          </w:p>
          <w:p w:rsidR="0044418A" w:rsidRDefault="0044418A" w:rsidP="005401E7">
            <w:r>
              <w:t>C</w:t>
            </w:r>
            <w:r w:rsidRPr="00A63CF0">
              <w:t xml:space="preserve">hecking in procedures, and why it is important to follow these correctly </w:t>
            </w:r>
          </w:p>
          <w:p w:rsidR="0044418A" w:rsidRDefault="0044418A" w:rsidP="005401E7">
            <w:r>
              <w:t>B</w:t>
            </w:r>
            <w:r w:rsidRPr="00A63CF0">
              <w:t xml:space="preserve">asic legal requirements relating to accommodation, goods and services for sale </w:t>
            </w:r>
          </w:p>
          <w:p w:rsidR="0044418A" w:rsidRDefault="0044418A" w:rsidP="005401E7">
            <w:r>
              <w:t>U</w:t>
            </w:r>
            <w:r w:rsidRPr="00A63CF0">
              <w:t xml:space="preserve">nexpected situations and problems that may occur when </w:t>
            </w:r>
            <w:r>
              <w:t>guest</w:t>
            </w:r>
            <w:r w:rsidRPr="00A63CF0">
              <w:t xml:space="preserve">s arrive, and how to deal with these </w:t>
            </w:r>
          </w:p>
          <w:p w:rsidR="0044418A" w:rsidRDefault="0044418A" w:rsidP="005401E7">
            <w:r>
              <w:t>W</w:t>
            </w:r>
            <w:r w:rsidRPr="00A63CF0">
              <w:t xml:space="preserve">hy registration documentation must be correctly completed by the </w:t>
            </w:r>
            <w:r>
              <w:t>guest</w:t>
            </w:r>
            <w:r w:rsidRPr="00A63CF0">
              <w:t xml:space="preserve"> </w:t>
            </w:r>
          </w:p>
          <w:p w:rsidR="0044418A" w:rsidRDefault="0044418A" w:rsidP="005401E7">
            <w:r>
              <w:t>S</w:t>
            </w:r>
            <w:r w:rsidRPr="00A63CF0">
              <w:t xml:space="preserve">pecific requirements for registering overseas visitors </w:t>
            </w:r>
          </w:p>
          <w:p w:rsidR="0044418A" w:rsidRDefault="0044418A" w:rsidP="005401E7">
            <w:r>
              <w:t>O</w:t>
            </w:r>
            <w:r w:rsidRPr="00A63CF0">
              <w:t xml:space="preserve">rganisation's procedure for allocation of rooms </w:t>
            </w:r>
          </w:p>
          <w:p w:rsidR="0044418A" w:rsidRDefault="0044418A" w:rsidP="005401E7">
            <w:r>
              <w:lastRenderedPageBreak/>
              <w:t>W</w:t>
            </w:r>
            <w:r w:rsidRPr="00A63CF0">
              <w:t xml:space="preserve">hy it is important to give accurate information to </w:t>
            </w:r>
            <w:r>
              <w:t>guest</w:t>
            </w:r>
            <w:r w:rsidRPr="00A63CF0">
              <w:t xml:space="preserve">s </w:t>
            </w:r>
          </w:p>
          <w:p w:rsidR="0044418A" w:rsidRDefault="0044418A" w:rsidP="005401E7">
            <w:r>
              <w:t>W</w:t>
            </w:r>
            <w:r w:rsidRPr="00A63CF0">
              <w:t xml:space="preserve">hy it is important to correctly identify </w:t>
            </w:r>
            <w:r>
              <w:t>guest</w:t>
            </w:r>
            <w:r w:rsidRPr="00A63CF0">
              <w:t xml:space="preserve"> requirements </w:t>
            </w:r>
          </w:p>
          <w:p w:rsidR="0044418A" w:rsidRDefault="0044418A" w:rsidP="005401E7">
            <w:r>
              <w:t>W</w:t>
            </w:r>
            <w:r w:rsidRPr="00A63CF0">
              <w:t xml:space="preserve">hat registration information must be obtained, in order to comply with legislation </w:t>
            </w:r>
          </w:p>
          <w:p w:rsidR="0044418A" w:rsidRPr="00517640" w:rsidRDefault="0044418A" w:rsidP="005401E7">
            <w:r>
              <w:t>W</w:t>
            </w:r>
            <w:r w:rsidRPr="00A63CF0">
              <w:t>hy all correspondence relating to the booking should be available</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Office supplies, including desk, chairs, pens, IT equipment and software</w:t>
            </w:r>
          </w:p>
          <w:p w:rsidR="0044418A" w:rsidRDefault="0044418A" w:rsidP="005401E7">
            <w:r>
              <w:t>Brochures and price lists</w:t>
            </w:r>
          </w:p>
          <w:p w:rsidR="0044418A" w:rsidRDefault="0044418A" w:rsidP="005401E7">
            <w:r>
              <w:t>Front office stationery, including booking and amendment forms, arrivals and departure lists, house lists, accounting stationery, invoices</w:t>
            </w:r>
          </w:p>
          <w:p w:rsidR="0044418A" w:rsidRDefault="0044418A" w:rsidP="005401E7">
            <w:r>
              <w:t>Telephone system</w:t>
            </w:r>
          </w:p>
          <w:p w:rsidR="0044418A" w:rsidRDefault="0044418A" w:rsidP="005401E7">
            <w:r>
              <w:t>Room keys or cards</w:t>
            </w:r>
          </w:p>
          <w:p w:rsidR="0044418A" w:rsidRDefault="0044418A" w:rsidP="005401E7">
            <w:r>
              <w:lastRenderedPageBreak/>
              <w:t>Standard operating procedures for front office, including handling problems and managing payments</w:t>
            </w:r>
          </w:p>
          <w:p w:rsidR="0044418A" w:rsidRDefault="0044418A" w:rsidP="005401E7">
            <w:r>
              <w:t>Work area logs</w:t>
            </w:r>
          </w:p>
          <w:p w:rsidR="0044418A" w:rsidRPr="00883EE5" w:rsidRDefault="0044418A" w:rsidP="005401E7">
            <w:r>
              <w:t xml:space="preserve">Complaints Log </w:t>
            </w:r>
          </w:p>
          <w:p w:rsidR="0044418A" w:rsidRDefault="0044418A" w:rsidP="005401E7">
            <w:r>
              <w:t>Uniforms (appropriate to the organization)</w:t>
            </w:r>
          </w:p>
          <w:p w:rsidR="0044418A" w:rsidRPr="00CD25D1"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w:t>
            </w:r>
            <w:r>
              <w:rPr>
                <w:rFonts w:eastAsia="Cambria"/>
              </w:rPr>
              <w:lastRenderedPageBreak/>
              <w:t xml:space="preserve">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44418A" w:rsidRPr="00C77DBB" w:rsidRDefault="0044418A" w:rsidP="005401E7">
            <w:pPr>
              <w:rPr>
                <w:b/>
              </w:rPr>
            </w:pPr>
            <w:r w:rsidRPr="00C77DBB">
              <w:rPr>
                <w:b/>
              </w:rPr>
              <w:lastRenderedPageBreak/>
              <w:t>LU</w:t>
            </w:r>
            <w:r>
              <w:rPr>
                <w:b/>
              </w:rPr>
              <w:t>4</w:t>
            </w:r>
            <w:r w:rsidRPr="00C77DBB">
              <w:rPr>
                <w:b/>
              </w:rPr>
              <w:t>:</w:t>
            </w:r>
          </w:p>
          <w:p w:rsidR="0044418A" w:rsidRPr="00FA7081" w:rsidRDefault="0044418A" w:rsidP="005401E7">
            <w:r w:rsidRPr="00B5125F">
              <w:t xml:space="preserve">Prepare and maintain </w:t>
            </w:r>
            <w:r>
              <w:t>guest</w:t>
            </w:r>
            <w:r w:rsidRPr="00B5125F">
              <w:t xml:space="preserve"> </w:t>
            </w:r>
            <w:r>
              <w:t>folio</w:t>
            </w:r>
          </w:p>
        </w:tc>
        <w:tc>
          <w:tcPr>
            <w:tcW w:w="2693" w:type="dxa"/>
            <w:gridSpan w:val="3"/>
            <w:shd w:val="clear" w:color="auto" w:fill="auto"/>
          </w:tcPr>
          <w:p w:rsidR="0044418A" w:rsidRDefault="0044418A" w:rsidP="005401E7">
            <w:pPr>
              <w:rPr>
                <w:b/>
              </w:rPr>
            </w:pPr>
            <w:r>
              <w:rPr>
                <w:b/>
              </w:rPr>
              <w:t>The learner will be able to:</w:t>
            </w:r>
          </w:p>
          <w:p w:rsidR="0044418A" w:rsidRDefault="0044418A" w:rsidP="005401E7">
            <w:r w:rsidRPr="00420C28">
              <w:t xml:space="preserve">Enter charges regularly and accurately against </w:t>
            </w:r>
            <w:r>
              <w:t>guest folio</w:t>
            </w:r>
            <w:r w:rsidRPr="00420C28">
              <w:t xml:space="preserve"> in the account system </w:t>
            </w:r>
          </w:p>
          <w:p w:rsidR="0044418A" w:rsidRDefault="0044418A" w:rsidP="005401E7">
            <w:r w:rsidRPr="00420C28">
              <w:t xml:space="preserve">Record any </w:t>
            </w:r>
            <w:r>
              <w:t>folio</w:t>
            </w:r>
            <w:r w:rsidRPr="00420C28">
              <w:t xml:space="preserve"> adjustments accurately against </w:t>
            </w:r>
            <w:r>
              <w:t>guest</w:t>
            </w:r>
            <w:r w:rsidRPr="00420C28">
              <w:t xml:space="preserve"> </w:t>
            </w:r>
            <w:r>
              <w:t>folio</w:t>
            </w:r>
          </w:p>
          <w:p w:rsidR="0044418A" w:rsidRDefault="0044418A" w:rsidP="005401E7">
            <w:r w:rsidRPr="00420C28">
              <w:t xml:space="preserve">File and store </w:t>
            </w:r>
            <w:r>
              <w:t xml:space="preserve">folio </w:t>
            </w:r>
            <w:r w:rsidRPr="00420C28">
              <w:t xml:space="preserve">documents correctly at all times </w:t>
            </w:r>
          </w:p>
          <w:p w:rsidR="0044418A" w:rsidRDefault="0044418A" w:rsidP="005401E7">
            <w:r w:rsidRPr="00420C28">
              <w:t xml:space="preserve">Complete </w:t>
            </w:r>
            <w:r>
              <w:t>guest</w:t>
            </w:r>
            <w:r w:rsidRPr="00420C28">
              <w:t xml:space="preserve"> </w:t>
            </w:r>
            <w:r>
              <w:t>folio</w:t>
            </w:r>
            <w:r w:rsidRPr="00420C28">
              <w:t xml:space="preserve"> for the </w:t>
            </w:r>
            <w:r>
              <w:t>guest</w:t>
            </w:r>
            <w:r w:rsidRPr="00420C28">
              <w:t xml:space="preserve"> </w:t>
            </w:r>
          </w:p>
          <w:p w:rsidR="0044418A" w:rsidRPr="00FA7081" w:rsidRDefault="0044418A" w:rsidP="005401E7">
            <w:r w:rsidRPr="00420C28">
              <w:lastRenderedPageBreak/>
              <w:t xml:space="preserve">Make sure </w:t>
            </w:r>
            <w:r>
              <w:t>guest</w:t>
            </w:r>
            <w:r w:rsidRPr="00420C28">
              <w:t xml:space="preserve"> </w:t>
            </w:r>
            <w:r>
              <w:t>folio</w:t>
            </w:r>
            <w:r w:rsidRPr="00420C28">
              <w:t xml:space="preserve"> </w:t>
            </w:r>
            <w:r>
              <w:t>cannot be accessed by unauthoriz</w:t>
            </w:r>
            <w:r w:rsidRPr="00420C28">
              <w:t>ed people</w:t>
            </w:r>
          </w:p>
        </w:tc>
        <w:tc>
          <w:tcPr>
            <w:tcW w:w="4536" w:type="dxa"/>
            <w:gridSpan w:val="4"/>
            <w:shd w:val="clear" w:color="auto" w:fill="auto"/>
          </w:tcPr>
          <w:p w:rsidR="0044418A" w:rsidRDefault="0044418A" w:rsidP="005401E7">
            <w:r>
              <w:lastRenderedPageBreak/>
              <w:t>Know the organiz</w:t>
            </w:r>
            <w:r w:rsidRPr="00CE5748">
              <w:t xml:space="preserve">ation's standards for </w:t>
            </w:r>
            <w:r>
              <w:t>guest</w:t>
            </w:r>
            <w:r w:rsidRPr="00CE5748">
              <w:t xml:space="preserve"> care, and why it is important to follow these </w:t>
            </w:r>
          </w:p>
          <w:p w:rsidR="0044418A" w:rsidRDefault="0044418A" w:rsidP="005401E7">
            <w:r>
              <w:t xml:space="preserve">Know the </w:t>
            </w:r>
            <w:r w:rsidRPr="00CE5748">
              <w:t xml:space="preserve">basic legal requirements relating to preparing and maintaining </w:t>
            </w:r>
            <w:r>
              <w:t>guest folio</w:t>
            </w:r>
            <w:r w:rsidRPr="00CE5748">
              <w:t xml:space="preserve"> </w:t>
            </w:r>
          </w:p>
          <w:p w:rsidR="0044418A" w:rsidRDefault="0044418A" w:rsidP="005401E7">
            <w:r>
              <w:t>Know the organiz</w:t>
            </w:r>
            <w:r w:rsidRPr="00CE5748">
              <w:t xml:space="preserve">ation's procedures for </w:t>
            </w:r>
            <w:r>
              <w:t>guest</w:t>
            </w:r>
            <w:r w:rsidRPr="00CE5748">
              <w:t xml:space="preserve"> </w:t>
            </w:r>
            <w:r>
              <w:t>folio</w:t>
            </w:r>
            <w:r w:rsidRPr="00CE5748">
              <w:t>, and why it is important to follow these</w:t>
            </w:r>
          </w:p>
          <w:p w:rsidR="0044418A" w:rsidRDefault="0044418A" w:rsidP="005401E7">
            <w:r>
              <w:t xml:space="preserve">Understand </w:t>
            </w:r>
            <w:r w:rsidRPr="00CE5748">
              <w:t xml:space="preserve">why </w:t>
            </w:r>
            <w:r>
              <w:t>guest folio</w:t>
            </w:r>
            <w:r w:rsidRPr="00CE5748">
              <w:t xml:space="preserve"> must be updated regularly with charges and adjustments </w:t>
            </w:r>
          </w:p>
          <w:p w:rsidR="0044418A" w:rsidRDefault="0044418A" w:rsidP="005401E7">
            <w:r>
              <w:t xml:space="preserve">Understand </w:t>
            </w:r>
            <w:r w:rsidRPr="00CE5748">
              <w:t xml:space="preserve">why it is important to give accurate verbal and written information to </w:t>
            </w:r>
            <w:r>
              <w:t>guest</w:t>
            </w:r>
            <w:r w:rsidRPr="00CE5748">
              <w:t xml:space="preserve">s </w:t>
            </w:r>
          </w:p>
          <w:p w:rsidR="0044418A" w:rsidRDefault="0044418A" w:rsidP="005401E7">
            <w:r>
              <w:t xml:space="preserve">Understand </w:t>
            </w:r>
            <w:r w:rsidRPr="00CE5748">
              <w:t xml:space="preserve">why </w:t>
            </w:r>
            <w:r>
              <w:t>guest folio must be secured from unauthoriz</w:t>
            </w:r>
            <w:r w:rsidRPr="00CE5748">
              <w:t xml:space="preserve">ed access </w:t>
            </w:r>
          </w:p>
          <w:p w:rsidR="0044418A" w:rsidRPr="00FA7081" w:rsidRDefault="0044418A" w:rsidP="005401E7">
            <w:r>
              <w:lastRenderedPageBreak/>
              <w:t xml:space="preserve">Know the </w:t>
            </w:r>
            <w:r w:rsidRPr="00CE5748">
              <w:t xml:space="preserve">types of unexpected situations and problems that may occur with </w:t>
            </w:r>
            <w:r>
              <w:t>guest</w:t>
            </w:r>
            <w:r w:rsidRPr="00CE5748">
              <w:t xml:space="preserve"> </w:t>
            </w:r>
            <w:r>
              <w:t>folio</w:t>
            </w:r>
            <w:r w:rsidRPr="00CE5748">
              <w:t>, and how to deal with these correctly</w:t>
            </w:r>
          </w:p>
        </w:tc>
        <w:tc>
          <w:tcPr>
            <w:tcW w:w="1276" w:type="dxa"/>
            <w:gridSpan w:val="2"/>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FA7081" w:rsidRDefault="001C5D85" w:rsidP="001C5D85">
            <w:r>
              <w:t>12 hours</w:t>
            </w:r>
          </w:p>
        </w:tc>
        <w:tc>
          <w:tcPr>
            <w:tcW w:w="2037" w:type="dxa"/>
            <w:shd w:val="clear" w:color="auto" w:fill="auto"/>
          </w:tcPr>
          <w:p w:rsidR="0044418A" w:rsidRDefault="0044418A" w:rsidP="005401E7">
            <w:r>
              <w:t>Office supplies, including desk, chairs, pens, IT equipment and software</w:t>
            </w:r>
          </w:p>
          <w:p w:rsidR="0044418A" w:rsidRDefault="0044418A" w:rsidP="005401E7">
            <w:r>
              <w:t>Brochures and price lists</w:t>
            </w:r>
          </w:p>
          <w:p w:rsidR="0044418A" w:rsidRDefault="0044418A" w:rsidP="005401E7">
            <w:r>
              <w:t>Front office stationery, including booking and amendment forms, arrivals and departure lists, house lists, accounting stationery, invoices</w:t>
            </w:r>
          </w:p>
          <w:p w:rsidR="0044418A" w:rsidRDefault="0044418A" w:rsidP="005401E7">
            <w:r>
              <w:lastRenderedPageBreak/>
              <w:t>Telephone system</w:t>
            </w:r>
          </w:p>
          <w:p w:rsidR="0044418A" w:rsidRDefault="0044418A" w:rsidP="005401E7">
            <w:r>
              <w:t>Room keys or cards</w:t>
            </w:r>
          </w:p>
          <w:p w:rsidR="0044418A" w:rsidRDefault="0044418A" w:rsidP="005401E7">
            <w:r>
              <w:t>Standard operating procedures for front office, including handling problems and managing payments</w:t>
            </w:r>
          </w:p>
          <w:p w:rsidR="0044418A" w:rsidRDefault="0044418A" w:rsidP="005401E7">
            <w:r>
              <w:t>Work area logs</w:t>
            </w:r>
          </w:p>
          <w:p w:rsidR="0044418A" w:rsidRPr="00883EE5" w:rsidRDefault="0044418A" w:rsidP="005401E7">
            <w:r>
              <w:t xml:space="preserve">Complaints Log </w:t>
            </w:r>
          </w:p>
          <w:p w:rsidR="0044418A" w:rsidRDefault="0044418A" w:rsidP="005401E7">
            <w:r>
              <w:t>Uniforms (appropriate to the organization)</w:t>
            </w:r>
          </w:p>
          <w:p w:rsidR="0044418A" w:rsidRPr="00FA7081" w:rsidRDefault="0044418A" w:rsidP="005401E7"/>
        </w:tc>
        <w:tc>
          <w:tcPr>
            <w:tcW w:w="2499" w:type="dxa"/>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lastRenderedPageBreak/>
              <w:t>Access to a commercial</w:t>
            </w:r>
            <w:r>
              <w:rPr>
                <w:rFonts w:eastAsia="Cambria"/>
              </w:rPr>
              <w:t xml:space="preserve"> environment or premises </w:t>
            </w:r>
            <w:r w:rsidRPr="00E47ADA">
              <w:rPr>
                <w:rFonts w:eastAsia="Cambria"/>
              </w:rPr>
              <w:t>for training purposes (for example hotels, restaurants, cafés, clubs, industrial c</w:t>
            </w:r>
            <w:r>
              <w:rPr>
                <w:rFonts w:eastAsia="Cambria"/>
              </w:rPr>
              <w:t>anteens, non-commercial organiza</w:t>
            </w:r>
            <w:r w:rsidRPr="00E47ADA">
              <w:rPr>
                <w:rFonts w:eastAsia="Cambria"/>
              </w:rPr>
              <w:t>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C77DBB">
              <w:rPr>
                <w:b/>
              </w:rPr>
              <w:lastRenderedPageBreak/>
              <w:t>LU</w:t>
            </w:r>
            <w:r>
              <w:rPr>
                <w:b/>
              </w:rPr>
              <w:t>5:</w:t>
            </w:r>
          </w:p>
          <w:p w:rsidR="0044418A" w:rsidRPr="00885C52" w:rsidRDefault="0044418A" w:rsidP="005401E7">
            <w:pPr>
              <w:rPr>
                <w:b/>
              </w:rPr>
            </w:pPr>
            <w:r w:rsidRPr="00B5125F">
              <w:t>Process front office payments</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t>The learner will be able to:</w:t>
            </w:r>
          </w:p>
          <w:p w:rsidR="0044418A" w:rsidRDefault="0044418A" w:rsidP="005401E7">
            <w:r>
              <w:t xml:space="preserve">Ensure that guests are aware of the cost breakdown of chosen services and the final total amount to be paid </w:t>
            </w:r>
          </w:p>
          <w:p w:rsidR="0044418A" w:rsidRDefault="0044418A" w:rsidP="005401E7">
            <w:r>
              <w:t xml:space="preserve">Ensure that guests are aware of the methods of payment that are acceptable, and any charges or restrictions that may be attached </w:t>
            </w:r>
          </w:p>
          <w:p w:rsidR="0044418A" w:rsidRDefault="0044418A" w:rsidP="005401E7">
            <w:bookmarkStart w:id="38" w:name="b"/>
            <w:bookmarkEnd w:id="38"/>
            <w:r>
              <w:lastRenderedPageBreak/>
              <w:t xml:space="preserve">Follow organization's policies and procedures regarding payment discrepancies, non-cash payments, transaction values, and limits </w:t>
            </w:r>
          </w:p>
          <w:p w:rsidR="0044418A" w:rsidRDefault="0044418A" w:rsidP="005401E7">
            <w:r>
              <w:t xml:space="preserve">Ensure that change given for cash payments is accurate </w:t>
            </w:r>
          </w:p>
          <w:p w:rsidR="0044418A" w:rsidRDefault="0044418A" w:rsidP="005401E7">
            <w:r>
              <w:t xml:space="preserve">Maintain the security of cash and other payments </w:t>
            </w:r>
          </w:p>
          <w:p w:rsidR="0044418A" w:rsidRDefault="0044418A" w:rsidP="005401E7">
            <w:r>
              <w:t>Use correct procedures to maintain confidentiality of guests' purchases and payment information</w:t>
            </w:r>
          </w:p>
          <w:p w:rsidR="0044418A" w:rsidRDefault="0044418A" w:rsidP="005401E7">
            <w:r>
              <w:t xml:space="preserve">Issue receipts and store payments so that all internal payment records are competed accurately </w:t>
            </w:r>
          </w:p>
          <w:p w:rsidR="0044418A" w:rsidRDefault="0044418A" w:rsidP="005401E7">
            <w:r>
              <w:t xml:space="preserve">Follow the organization's procedures for issuing receipts and storing payments </w:t>
            </w:r>
          </w:p>
          <w:p w:rsidR="0044418A" w:rsidRDefault="0044418A" w:rsidP="005401E7">
            <w:r>
              <w:t xml:space="preserve">Provide guests with legible and accurate receipts </w:t>
            </w:r>
          </w:p>
          <w:p w:rsidR="0044418A" w:rsidRPr="00885C52" w:rsidRDefault="0044418A" w:rsidP="005401E7">
            <w:pPr>
              <w:rPr>
                <w:b/>
              </w:rPr>
            </w:pPr>
            <w:r>
              <w:t>Ensure that all payments are stored securely and protected</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lastRenderedPageBreak/>
              <w:t xml:space="preserve">Organisation's procedures for </w:t>
            </w:r>
          </w:p>
          <w:p w:rsidR="0044418A" w:rsidRDefault="0044418A" w:rsidP="005401E7">
            <w:pPr>
              <w:pStyle w:val="ListParagraph"/>
              <w:numPr>
                <w:ilvl w:val="0"/>
                <w:numId w:val="26"/>
              </w:numPr>
            </w:pPr>
            <w:r>
              <w:t xml:space="preserve">receiving, handling and receipting payments </w:t>
            </w:r>
          </w:p>
          <w:p w:rsidR="0044418A" w:rsidRDefault="0044418A" w:rsidP="005401E7">
            <w:pPr>
              <w:pStyle w:val="ListParagraph"/>
              <w:numPr>
                <w:ilvl w:val="0"/>
                <w:numId w:val="26"/>
              </w:numPr>
            </w:pPr>
            <w:r>
              <w:t xml:space="preserve">storing payments </w:t>
            </w:r>
          </w:p>
          <w:p w:rsidR="0044418A" w:rsidRDefault="0044418A" w:rsidP="005401E7">
            <w:pPr>
              <w:pStyle w:val="ListParagraph"/>
              <w:numPr>
                <w:ilvl w:val="0"/>
                <w:numId w:val="26"/>
              </w:numPr>
            </w:pPr>
            <w:r>
              <w:t xml:space="preserve">dealing with payment discrepancies </w:t>
            </w:r>
          </w:p>
          <w:p w:rsidR="0044418A" w:rsidRDefault="0044418A" w:rsidP="005401E7">
            <w:r>
              <w:t>Differences between charge, credit, debit and currency cards; types of fraudulent card transactions, for example lost or stolen cards</w:t>
            </w:r>
          </w:p>
          <w:p w:rsidR="0044418A" w:rsidRDefault="0044418A" w:rsidP="005401E7">
            <w:r>
              <w:t xml:space="preserve">Payment methods acceptable to the organisation, including chip &amp; pin procedures </w:t>
            </w:r>
          </w:p>
          <w:p w:rsidR="0044418A" w:rsidRDefault="0044418A" w:rsidP="005401E7">
            <w:r>
              <w:lastRenderedPageBreak/>
              <w:t>Confirming receipt of payments and giving change to guest, procedures when receiving and receipting payments from guests, potential consequences of incorrect calculations and payments</w:t>
            </w:r>
          </w:p>
          <w:p w:rsidR="0044418A" w:rsidRDefault="0044418A" w:rsidP="005401E7">
            <w:r>
              <w:t xml:space="preserve">Handle guests when dealing with payment discrepancies, for example invalid currency, invalid card, suspected fraudulent use of card, payment disputes </w:t>
            </w:r>
          </w:p>
          <w:p w:rsidR="0044418A" w:rsidRDefault="0044418A" w:rsidP="005401E7">
            <w:r>
              <w:t xml:space="preserve">Own authority levels for handling non-cash payments and dealing with payment discrepancies, who to contact if you need information, advice or payment authorization </w:t>
            </w:r>
          </w:p>
          <w:p w:rsidR="0044418A" w:rsidRDefault="0044418A" w:rsidP="005401E7">
            <w:r>
              <w:t>Completing payment related documentation required by your organisation</w:t>
            </w:r>
          </w:p>
          <w:p w:rsidR="0044418A" w:rsidRPr="00FA7081" w:rsidRDefault="0044418A" w:rsidP="005401E7">
            <w:r>
              <w:t>Procedures to follow in emergency situations relating to payments</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885C52" w:rsidRDefault="001C5D85" w:rsidP="001C5D85">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Pr="00D80B20" w:rsidRDefault="0044418A" w:rsidP="005401E7">
            <w:r w:rsidRPr="00D80B20">
              <w:t>Notepads</w:t>
            </w:r>
          </w:p>
          <w:p w:rsidR="0044418A" w:rsidRPr="00D80B20" w:rsidRDefault="0044418A" w:rsidP="005401E7">
            <w:r w:rsidRPr="00D80B20">
              <w:t>Pen</w:t>
            </w:r>
          </w:p>
          <w:p w:rsidR="0044418A" w:rsidRPr="00D80B20" w:rsidRDefault="0044418A" w:rsidP="005401E7">
            <w:r w:rsidRPr="00D80B20">
              <w:t>Calculators</w:t>
            </w:r>
          </w:p>
          <w:p w:rsidR="0044418A" w:rsidRPr="00D80B20" w:rsidRDefault="0044418A" w:rsidP="005401E7">
            <w:r w:rsidRPr="00D80B20">
              <w:t>Check folders</w:t>
            </w:r>
          </w:p>
          <w:p w:rsidR="0044418A" w:rsidRDefault="0044418A" w:rsidP="005401E7">
            <w:r>
              <w:t xml:space="preserve">Cash till </w:t>
            </w:r>
            <w:r w:rsidRPr="00405781">
              <w:rPr>
                <w:rFonts w:eastAsia="Cambria"/>
              </w:rPr>
              <w:t>(mechanical/</w:t>
            </w:r>
            <w:r>
              <w:rPr>
                <w:rFonts w:eastAsia="Cambria"/>
              </w:rPr>
              <w:t xml:space="preserve"> </w:t>
            </w:r>
            <w:r w:rsidRPr="00405781">
              <w:rPr>
                <w:rFonts w:eastAsia="Cambria"/>
              </w:rPr>
              <w:t>electronic)</w:t>
            </w:r>
          </w:p>
          <w:p w:rsidR="0044418A" w:rsidRDefault="0044418A" w:rsidP="005401E7">
            <w:r>
              <w:t>Cash float</w:t>
            </w:r>
          </w:p>
          <w:p w:rsidR="0044418A" w:rsidRDefault="0044418A" w:rsidP="005401E7">
            <w:r w:rsidRPr="00D80B20">
              <w:t>Mechanism for keeping cash secure</w:t>
            </w:r>
          </w:p>
          <w:p w:rsidR="0044418A" w:rsidRDefault="0044418A" w:rsidP="005401E7">
            <w:r>
              <w:lastRenderedPageBreak/>
              <w:t>Guest comment cards</w:t>
            </w:r>
          </w:p>
          <w:p w:rsidR="0044418A" w:rsidRDefault="0044418A" w:rsidP="005401E7">
            <w:r>
              <w:t>Cash summary sheets</w:t>
            </w:r>
          </w:p>
          <w:p w:rsidR="0044418A" w:rsidRDefault="0044418A" w:rsidP="005401E7">
            <w:r>
              <w:t>Error slips</w:t>
            </w:r>
          </w:p>
          <w:p w:rsidR="0044418A" w:rsidRDefault="0044418A" w:rsidP="005401E7">
            <w:r w:rsidRPr="00D80B20">
              <w:t>Co</w:t>
            </w:r>
            <w:r>
              <w:t>mputer, accessories, software</w:t>
            </w:r>
          </w:p>
          <w:p w:rsidR="0044418A" w:rsidRPr="00D80B20" w:rsidRDefault="0044418A" w:rsidP="005401E7">
            <w:r>
              <w:t>Work area log for recording problems, suspicious items, lost property and unexpected situations</w:t>
            </w:r>
          </w:p>
          <w:p w:rsidR="0044418A" w:rsidRDefault="0044418A" w:rsidP="005401E7">
            <w:r>
              <w:t>Uniform</w:t>
            </w:r>
            <w:r w:rsidRPr="008344C3">
              <w:t xml:space="preserve"> </w:t>
            </w:r>
            <w:r>
              <w:t>(appropriate to the organisation)</w:t>
            </w:r>
          </w:p>
          <w:p w:rsidR="0044418A" w:rsidRPr="00FA7081" w:rsidRDefault="0044418A" w:rsidP="005401E7"/>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lastRenderedPageBreak/>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w:t>
            </w:r>
            <w:r>
              <w:rPr>
                <w:rFonts w:eastAsia="Cambria"/>
              </w:rPr>
              <w:t>anteens, non-commercial organiza</w:t>
            </w:r>
            <w:r w:rsidRPr="00E47ADA">
              <w:rPr>
                <w:rFonts w:eastAsia="Cambria"/>
              </w:rPr>
              <w:t>tions, similar establishments)</w:t>
            </w:r>
          </w:p>
        </w:tc>
      </w:tr>
      <w:tr w:rsidR="0044418A" w:rsidRPr="00FA7081" w:rsidTr="005401E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44418A" w:rsidRPr="00C77DBB" w:rsidRDefault="0044418A" w:rsidP="005401E7">
            <w:pPr>
              <w:rPr>
                <w:b/>
              </w:rPr>
            </w:pPr>
            <w:r w:rsidRPr="00C77DBB">
              <w:rPr>
                <w:b/>
              </w:rPr>
              <w:lastRenderedPageBreak/>
              <w:t>LU</w:t>
            </w:r>
            <w:r>
              <w:rPr>
                <w:b/>
              </w:rPr>
              <w:t>6</w:t>
            </w:r>
            <w:r w:rsidRPr="00C77DBB">
              <w:rPr>
                <w:b/>
              </w:rPr>
              <w:t>:</w:t>
            </w:r>
          </w:p>
          <w:p w:rsidR="0044418A" w:rsidRPr="00885C52" w:rsidRDefault="0044418A" w:rsidP="005401E7">
            <w:pPr>
              <w:rPr>
                <w:b/>
              </w:rPr>
            </w:pPr>
            <w:r w:rsidRPr="00B5125F">
              <w:lastRenderedPageBreak/>
              <w:t xml:space="preserve">Deal with the departure of </w:t>
            </w:r>
            <w:r>
              <w:t>guest</w:t>
            </w:r>
            <w:r w:rsidRPr="00B5125F">
              <w:t>s</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b/>
              </w:rPr>
            </w:pPr>
            <w:r>
              <w:rPr>
                <w:b/>
              </w:rPr>
              <w:lastRenderedPageBreak/>
              <w:t>The learner will be able to:</w:t>
            </w:r>
          </w:p>
          <w:p w:rsidR="0044418A" w:rsidRDefault="0044418A" w:rsidP="005401E7">
            <w:r w:rsidRPr="00406B10">
              <w:lastRenderedPageBreak/>
              <w:t xml:space="preserve">Prepare documents and other necessary items before the </w:t>
            </w:r>
            <w:r>
              <w:t>guest</w:t>
            </w:r>
            <w:r w:rsidRPr="00406B10">
              <w:t xml:space="preserve"> departs </w:t>
            </w:r>
          </w:p>
          <w:p w:rsidR="0044418A" w:rsidRDefault="0044418A" w:rsidP="005401E7">
            <w:r w:rsidRPr="00406B10">
              <w:t xml:space="preserve">Present the account to the </w:t>
            </w:r>
            <w:r>
              <w:t>guest</w:t>
            </w:r>
            <w:r w:rsidRPr="00406B10">
              <w:t xml:space="preserve"> for confirmation </w:t>
            </w:r>
          </w:p>
          <w:p w:rsidR="0044418A" w:rsidRDefault="0044418A" w:rsidP="005401E7">
            <w:r w:rsidRPr="00406B10">
              <w:t xml:space="preserve">Check </w:t>
            </w:r>
            <w:r>
              <w:t>guest</w:t>
            </w:r>
            <w:r w:rsidRPr="00406B10">
              <w:t xml:space="preserve"> account details and request payment as required </w:t>
            </w:r>
          </w:p>
          <w:p w:rsidR="0044418A" w:rsidRDefault="0044418A" w:rsidP="005401E7">
            <w:r w:rsidRPr="00406B10">
              <w:t xml:space="preserve">Complete documentation and deal with it using the correct account or booking system </w:t>
            </w:r>
          </w:p>
          <w:p w:rsidR="0044418A" w:rsidRDefault="0044418A" w:rsidP="005401E7">
            <w:r w:rsidRPr="00406B10">
              <w:t xml:space="preserve">Complete all other procedures for </w:t>
            </w:r>
            <w:r>
              <w:t>guest</w:t>
            </w:r>
            <w:r w:rsidRPr="00406B10">
              <w:t xml:space="preserve"> departures </w:t>
            </w:r>
          </w:p>
          <w:p w:rsidR="0044418A" w:rsidRDefault="0044418A" w:rsidP="005401E7">
            <w:r w:rsidRPr="00406B10">
              <w:t xml:space="preserve">Record </w:t>
            </w:r>
            <w:r>
              <w:t>guest</w:t>
            </w:r>
            <w:r w:rsidRPr="00406B10">
              <w:t xml:space="preserve"> comments, complaints and suggestions and feed them back to the appropriate person or department </w:t>
            </w:r>
          </w:p>
          <w:p w:rsidR="0044418A" w:rsidRPr="00885C52" w:rsidRDefault="0044418A" w:rsidP="005401E7">
            <w:pPr>
              <w:rPr>
                <w:b/>
              </w:rPr>
            </w:pPr>
            <w:r w:rsidRPr="00406B10">
              <w:t>Promote establishment services and facilities as appropriate</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lastRenderedPageBreak/>
              <w:t>Organiz</w:t>
            </w:r>
            <w:r w:rsidRPr="00CE5748">
              <w:t xml:space="preserve">ation's standards for </w:t>
            </w:r>
            <w:r>
              <w:t>guest</w:t>
            </w:r>
            <w:r w:rsidRPr="00CE5748">
              <w:t xml:space="preserve"> care, and why it is important to follow these </w:t>
            </w:r>
          </w:p>
          <w:p w:rsidR="0044418A" w:rsidRDefault="0044418A" w:rsidP="005401E7">
            <w:r>
              <w:lastRenderedPageBreak/>
              <w:t>Organiz</w:t>
            </w:r>
            <w:r w:rsidRPr="003800D2">
              <w:t xml:space="preserve">ation's procedures for </w:t>
            </w:r>
            <w:r>
              <w:t>guest</w:t>
            </w:r>
            <w:r w:rsidRPr="003800D2">
              <w:t xml:space="preserve"> departures </w:t>
            </w:r>
          </w:p>
          <w:p w:rsidR="0044418A" w:rsidRDefault="0044418A" w:rsidP="005401E7">
            <w:r>
              <w:t>O</w:t>
            </w:r>
            <w:r w:rsidRPr="00CE5748">
              <w:t xml:space="preserve">rganisation's procedures for </w:t>
            </w:r>
            <w:r>
              <w:t>guest</w:t>
            </w:r>
            <w:r w:rsidRPr="00CE5748">
              <w:t xml:space="preserve"> accounts, and why it is important to follow these</w:t>
            </w:r>
            <w:r>
              <w:t xml:space="preserve">, explaining </w:t>
            </w:r>
            <w:r w:rsidRPr="003800D2">
              <w:t xml:space="preserve">details of any extra charges to the </w:t>
            </w:r>
            <w:r>
              <w:t>guest</w:t>
            </w:r>
            <w:r w:rsidRPr="003800D2">
              <w:t xml:space="preserve"> </w:t>
            </w:r>
          </w:p>
          <w:p w:rsidR="0044418A" w:rsidRDefault="0044418A" w:rsidP="005401E7">
            <w:r>
              <w:t>B</w:t>
            </w:r>
            <w:r w:rsidRPr="00CE5748">
              <w:t xml:space="preserve">asic legal requirements relating to preparing and maintaining </w:t>
            </w:r>
            <w:r>
              <w:t>guest</w:t>
            </w:r>
            <w:r w:rsidRPr="00CE5748">
              <w:t xml:space="preserve"> accounts</w:t>
            </w:r>
            <w:r>
              <w:t xml:space="preserve"> and </w:t>
            </w:r>
            <w:r w:rsidRPr="003800D2">
              <w:t>relating to accommodation, goods and services for sale</w:t>
            </w:r>
            <w:r w:rsidRPr="00CE5748">
              <w:t xml:space="preserve"> </w:t>
            </w:r>
          </w:p>
          <w:p w:rsidR="0044418A" w:rsidRDefault="0044418A" w:rsidP="005401E7">
            <w:r>
              <w:t>S</w:t>
            </w:r>
            <w:r w:rsidRPr="003800D2">
              <w:t xml:space="preserve">afe and hygienic working practices when dealing with the departure of </w:t>
            </w:r>
            <w:r>
              <w:t>guest</w:t>
            </w:r>
            <w:r w:rsidRPr="003800D2">
              <w:t xml:space="preserve">s </w:t>
            </w:r>
          </w:p>
          <w:p w:rsidR="0044418A" w:rsidRDefault="0044418A" w:rsidP="005401E7">
            <w:r>
              <w:t>W</w:t>
            </w:r>
            <w:r w:rsidRPr="003800D2">
              <w:t xml:space="preserve">hy complaints, comments and suggestions should be recorded and fed back to the appropriate person/department </w:t>
            </w:r>
          </w:p>
          <w:p w:rsidR="0044418A" w:rsidRDefault="0044418A" w:rsidP="005401E7">
            <w:r>
              <w:t>T</w:t>
            </w:r>
            <w:r w:rsidRPr="003800D2">
              <w:t xml:space="preserve">ypes of unexpected situations and problems that may occur with </w:t>
            </w:r>
            <w:r>
              <w:t>guest</w:t>
            </w:r>
            <w:r w:rsidRPr="003800D2">
              <w:t xml:space="preserve"> departures and how to deal with these correctly </w:t>
            </w:r>
          </w:p>
          <w:p w:rsidR="0044418A" w:rsidRPr="00FA7081" w:rsidRDefault="0044418A" w:rsidP="005401E7">
            <w:r>
              <w:t>O</w:t>
            </w:r>
            <w:r w:rsidRPr="003800D2">
              <w:t xml:space="preserve">pportunities to promote the organisation when the </w:t>
            </w:r>
            <w:r>
              <w:t>guest</w:t>
            </w:r>
            <w:r w:rsidRPr="003800D2">
              <w:t xml:space="preserve"> is leaving</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1C5D85" w:rsidRPr="00C77DBB" w:rsidRDefault="001C5D85" w:rsidP="001C5D85">
            <w:pPr>
              <w:rPr>
                <w:b/>
              </w:rPr>
            </w:pPr>
            <w:r w:rsidRPr="00C77DBB">
              <w:rPr>
                <w:b/>
              </w:rPr>
              <w:lastRenderedPageBreak/>
              <w:t>Total</w:t>
            </w:r>
          </w:p>
          <w:p w:rsidR="001C5D85" w:rsidRPr="00FA7081" w:rsidRDefault="001C5D85" w:rsidP="001C5D85">
            <w:r>
              <w:t>15 hours</w:t>
            </w:r>
          </w:p>
          <w:p w:rsidR="001C5D85" w:rsidRPr="00F1476D" w:rsidRDefault="001C5D85" w:rsidP="001C5D85">
            <w:pPr>
              <w:rPr>
                <w:b/>
              </w:rPr>
            </w:pPr>
            <w:r w:rsidRPr="00F1476D">
              <w:rPr>
                <w:b/>
              </w:rPr>
              <w:lastRenderedPageBreak/>
              <w:t>Theory:</w:t>
            </w:r>
          </w:p>
          <w:p w:rsidR="001C5D85" w:rsidRPr="00FA7081" w:rsidRDefault="001C5D85" w:rsidP="001C5D85">
            <w:r>
              <w:t>3 hours</w:t>
            </w:r>
          </w:p>
          <w:p w:rsidR="001C5D85" w:rsidRPr="00C77DBB" w:rsidRDefault="001C5D85" w:rsidP="001C5D85">
            <w:pPr>
              <w:rPr>
                <w:b/>
              </w:rPr>
            </w:pPr>
            <w:r w:rsidRPr="00C77DBB">
              <w:rPr>
                <w:b/>
              </w:rPr>
              <w:t>Practical:</w:t>
            </w:r>
          </w:p>
          <w:p w:rsidR="0044418A" w:rsidRPr="00885C52" w:rsidRDefault="001C5D85" w:rsidP="001C5D85">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r>
              <w:lastRenderedPageBreak/>
              <w:t xml:space="preserve">Office supplies, including desk, chairs, pens, IT </w:t>
            </w:r>
            <w:r>
              <w:lastRenderedPageBreak/>
              <w:t>equipment and software</w:t>
            </w:r>
          </w:p>
          <w:p w:rsidR="0044418A" w:rsidRDefault="0044418A" w:rsidP="005401E7">
            <w:r>
              <w:t>Brochures and price lists</w:t>
            </w:r>
          </w:p>
          <w:p w:rsidR="0044418A" w:rsidRDefault="0044418A" w:rsidP="005401E7">
            <w:r>
              <w:t>Front office stationery, including booking and amendment forms, arrivals and departure lists, house lists, accounting stationery, invoices</w:t>
            </w:r>
          </w:p>
          <w:p w:rsidR="0044418A" w:rsidRDefault="0044418A" w:rsidP="005401E7">
            <w:r>
              <w:t>Telephone system</w:t>
            </w:r>
          </w:p>
          <w:p w:rsidR="0044418A" w:rsidRDefault="0044418A" w:rsidP="005401E7">
            <w:r>
              <w:t>Room keys or cards</w:t>
            </w:r>
          </w:p>
          <w:p w:rsidR="0044418A" w:rsidRDefault="0044418A" w:rsidP="005401E7">
            <w:r>
              <w:t>Standard operating procedures for front office, including handling problems and managing payments</w:t>
            </w:r>
          </w:p>
          <w:p w:rsidR="0044418A" w:rsidRDefault="0044418A" w:rsidP="005401E7">
            <w:r>
              <w:t>Work area logs</w:t>
            </w:r>
          </w:p>
          <w:p w:rsidR="0044418A" w:rsidRPr="00883EE5" w:rsidRDefault="0044418A" w:rsidP="005401E7">
            <w:r>
              <w:t xml:space="preserve">Complaints Log </w:t>
            </w:r>
          </w:p>
          <w:p w:rsidR="0044418A" w:rsidRPr="00FA7081" w:rsidRDefault="0044418A" w:rsidP="005401E7">
            <w:r>
              <w:t>Uniforms (appropriate to the organization)</w:t>
            </w:r>
          </w:p>
        </w:tc>
        <w:tc>
          <w:tcPr>
            <w:tcW w:w="2499" w:type="dxa"/>
            <w:tcBorders>
              <w:top w:val="double" w:sz="4" w:space="0" w:color="auto"/>
              <w:left w:val="double" w:sz="4" w:space="0" w:color="auto"/>
              <w:bottom w:val="double" w:sz="4" w:space="0" w:color="auto"/>
              <w:right w:val="double" w:sz="4" w:space="0" w:color="auto"/>
            </w:tcBorders>
            <w:shd w:val="clear" w:color="auto" w:fill="auto"/>
          </w:tcPr>
          <w:p w:rsidR="0044418A" w:rsidRDefault="0044418A" w:rsidP="005401E7">
            <w:pPr>
              <w:rPr>
                <w:rFonts w:eastAsia="Cambria"/>
              </w:rPr>
            </w:pPr>
            <w:r>
              <w:rPr>
                <w:rFonts w:eastAsia="Cambria"/>
                <w:b/>
              </w:rPr>
              <w:lastRenderedPageBreak/>
              <w:t>For theoretical learning:</w:t>
            </w:r>
            <w:r>
              <w:rPr>
                <w:rFonts w:eastAsia="Cambria"/>
                <w:b/>
              </w:rPr>
              <w:br/>
            </w:r>
            <w:r>
              <w:rPr>
                <w:rFonts w:eastAsia="Cambria"/>
              </w:rPr>
              <w:t xml:space="preserve">Class room with </w:t>
            </w:r>
            <w:r>
              <w:rPr>
                <w:rFonts w:eastAsia="Cambria"/>
              </w:rPr>
              <w:lastRenderedPageBreak/>
              <w:t xml:space="preserve">multimedia aid, audio-visual facilities and flip charts </w:t>
            </w:r>
          </w:p>
          <w:p w:rsidR="0044418A" w:rsidRDefault="0044418A" w:rsidP="005401E7">
            <w:pPr>
              <w:rPr>
                <w:rFonts w:eastAsia="Cambria"/>
              </w:rPr>
            </w:pPr>
            <w:r>
              <w:rPr>
                <w:rFonts w:eastAsia="Cambria"/>
              </w:rPr>
              <w:t>Visit to hospitality establishments</w:t>
            </w:r>
          </w:p>
          <w:p w:rsidR="0044418A" w:rsidRDefault="0044418A" w:rsidP="005401E7">
            <w:pPr>
              <w:rPr>
                <w:rFonts w:eastAsia="Cambria"/>
              </w:rPr>
            </w:pPr>
            <w:r>
              <w:rPr>
                <w:rFonts w:eastAsia="Cambria"/>
              </w:rPr>
              <w:t>Role plays to develop skills</w:t>
            </w:r>
          </w:p>
          <w:p w:rsidR="0044418A" w:rsidRPr="005E31E9" w:rsidRDefault="0044418A" w:rsidP="005401E7">
            <w:pPr>
              <w:rPr>
                <w:rFonts w:eastAsia="Cambria"/>
                <w:b/>
              </w:rPr>
            </w:pPr>
            <w:r>
              <w:rPr>
                <w:rFonts w:eastAsia="Cambria"/>
                <w:b/>
              </w:rPr>
              <w:t>For practical learning:</w:t>
            </w:r>
            <w:r>
              <w:rPr>
                <w:rFonts w:eastAsia="Cambria"/>
                <w:b/>
              </w:rPr>
              <w:br/>
            </w:r>
            <w:r w:rsidRPr="005E31E9">
              <w:rPr>
                <w:rFonts w:eastAsia="Cambria"/>
                <w:b/>
              </w:rPr>
              <w:t>EITHER</w:t>
            </w:r>
          </w:p>
          <w:p w:rsidR="0044418A" w:rsidRPr="008344C3" w:rsidRDefault="0044418A" w:rsidP="005401E7">
            <w:pPr>
              <w:rPr>
                <w:rFonts w:eastAsia="Cambria"/>
              </w:rPr>
            </w:pPr>
            <w:r>
              <w:rPr>
                <w:rFonts w:eastAsia="Cambria"/>
              </w:rPr>
              <w:t>Front office training facility</w:t>
            </w:r>
          </w:p>
          <w:p w:rsidR="0044418A" w:rsidRPr="005E31E9" w:rsidRDefault="0044418A" w:rsidP="005401E7">
            <w:pPr>
              <w:rPr>
                <w:rFonts w:eastAsia="Cambria"/>
                <w:b/>
              </w:rPr>
            </w:pPr>
            <w:r w:rsidRPr="005E31E9">
              <w:rPr>
                <w:rFonts w:eastAsia="Cambria"/>
                <w:b/>
              </w:rPr>
              <w:t>OR</w:t>
            </w:r>
          </w:p>
          <w:p w:rsidR="0044418A" w:rsidRPr="00560964" w:rsidRDefault="0044418A" w:rsidP="005401E7">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w:t>
            </w:r>
            <w:r>
              <w:rPr>
                <w:rFonts w:eastAsia="Cambria"/>
              </w:rPr>
              <w:t>anteens, non-commercial organiza</w:t>
            </w:r>
            <w:r w:rsidRPr="00E47ADA">
              <w:rPr>
                <w:rFonts w:eastAsia="Cambria"/>
              </w:rPr>
              <w:t>tions, similar establishments)</w:t>
            </w:r>
          </w:p>
        </w:tc>
      </w:tr>
    </w:tbl>
    <w:p w:rsidR="0044418A" w:rsidRPr="002964EA" w:rsidRDefault="0044418A" w:rsidP="0044418A">
      <w:pPr>
        <w:pStyle w:val="Normal2"/>
      </w:pPr>
      <w:r w:rsidRPr="00FA7081">
        <w:lastRenderedPageBreak/>
        <w:br w:type="page"/>
      </w:r>
    </w:p>
    <w:p w:rsidR="0044418A" w:rsidRPr="002964EA" w:rsidRDefault="0044418A" w:rsidP="0044418A">
      <w:pPr>
        <w:pStyle w:val="Normal2"/>
      </w:pPr>
    </w:p>
    <w:p w:rsidR="0044418A" w:rsidRPr="002964EA" w:rsidRDefault="0044418A" w:rsidP="0044418A">
      <w:pPr>
        <w:pStyle w:val="Normal2"/>
      </w:pPr>
    </w:p>
    <w:p w:rsidR="0044418A" w:rsidRDefault="0044418A" w:rsidP="0044418A"/>
    <w:p w:rsidR="0044418A" w:rsidRPr="00FA7081" w:rsidRDefault="0044418A" w:rsidP="0044418A">
      <w:pPr>
        <w:pStyle w:val="Heading2"/>
        <w:sectPr w:rsidR="0044418A" w:rsidRPr="00FA7081" w:rsidSect="005401E7">
          <w:pgSz w:w="16838" w:h="11906" w:orient="landscape"/>
          <w:pgMar w:top="851" w:right="851" w:bottom="851" w:left="851" w:header="709" w:footer="709" w:gutter="0"/>
          <w:cols w:space="708"/>
          <w:docGrid w:linePitch="360"/>
        </w:sectPr>
      </w:pPr>
    </w:p>
    <w:p w:rsidR="0044418A" w:rsidRPr="00061D7D" w:rsidRDefault="0044418A" w:rsidP="0044418A">
      <w:pPr>
        <w:pStyle w:val="Heading1"/>
      </w:pPr>
      <w:bookmarkStart w:id="39" w:name="_Toc529022742"/>
      <w:bookmarkStart w:id="40" w:name="_Toc24636975"/>
      <w:bookmarkStart w:id="41" w:name="_Toc347392589"/>
      <w:bookmarkStart w:id="42" w:name="_Toc350574969"/>
      <w:bookmarkStart w:id="43" w:name="_Toc529333258"/>
      <w:r>
        <w:lastRenderedPageBreak/>
        <w:t>C</w:t>
      </w:r>
      <w:r w:rsidRPr="00061D7D">
        <w:t>omplete list of tools and equipment</w:t>
      </w:r>
      <w:bookmarkEnd w:id="39"/>
      <w:bookmarkEnd w:id="40"/>
    </w:p>
    <w:p w:rsidR="0044418A" w:rsidRPr="00061D7D" w:rsidRDefault="0044418A" w:rsidP="0044418A"/>
    <w:tbl>
      <w:tblPr>
        <w:tblStyle w:val="TableGrid"/>
        <w:tblW w:w="14024" w:type="dxa"/>
        <w:tblInd w:w="288" w:type="dxa"/>
        <w:tblLook w:val="04A0" w:firstRow="1" w:lastRow="0" w:firstColumn="1" w:lastColumn="0" w:noHBand="0" w:noVBand="1"/>
      </w:tblPr>
      <w:tblGrid>
        <w:gridCol w:w="936"/>
        <w:gridCol w:w="10962"/>
        <w:gridCol w:w="2126"/>
      </w:tblGrid>
      <w:tr w:rsidR="0044418A" w:rsidRPr="0084364B" w:rsidTr="005401E7">
        <w:tc>
          <w:tcPr>
            <w:tcW w:w="936" w:type="dxa"/>
          </w:tcPr>
          <w:p w:rsidR="0044418A" w:rsidRPr="0084364B" w:rsidRDefault="0044418A" w:rsidP="005401E7">
            <w:pPr>
              <w:pStyle w:val="TableText"/>
              <w:rPr>
                <w:b/>
                <w:sz w:val="22"/>
                <w:szCs w:val="22"/>
              </w:rPr>
            </w:pPr>
            <w:r w:rsidRPr="0084364B">
              <w:rPr>
                <w:b/>
                <w:sz w:val="22"/>
                <w:szCs w:val="22"/>
              </w:rPr>
              <w:t>Sr#</w:t>
            </w:r>
          </w:p>
        </w:tc>
        <w:tc>
          <w:tcPr>
            <w:tcW w:w="10962" w:type="dxa"/>
          </w:tcPr>
          <w:p w:rsidR="0044418A" w:rsidRPr="0084364B" w:rsidRDefault="0044418A" w:rsidP="005401E7">
            <w:pPr>
              <w:pStyle w:val="TableText"/>
              <w:rPr>
                <w:b/>
                <w:sz w:val="22"/>
                <w:szCs w:val="22"/>
              </w:rPr>
            </w:pPr>
            <w:r w:rsidRPr="0084364B">
              <w:rPr>
                <w:b/>
                <w:sz w:val="22"/>
                <w:szCs w:val="22"/>
              </w:rPr>
              <w:t>Description</w:t>
            </w:r>
          </w:p>
        </w:tc>
        <w:tc>
          <w:tcPr>
            <w:tcW w:w="2126" w:type="dxa"/>
          </w:tcPr>
          <w:p w:rsidR="0044418A" w:rsidRPr="0084364B" w:rsidRDefault="0044418A" w:rsidP="005401E7">
            <w:pPr>
              <w:pStyle w:val="TableText"/>
              <w:rPr>
                <w:b/>
                <w:sz w:val="22"/>
                <w:szCs w:val="22"/>
              </w:rPr>
            </w:pPr>
            <w:r w:rsidRPr="0084364B">
              <w:rPr>
                <w:b/>
                <w:sz w:val="22"/>
                <w:szCs w:val="22"/>
              </w:rPr>
              <w:t>Quantity</w:t>
            </w:r>
          </w:p>
        </w:tc>
      </w:tr>
      <w:tr w:rsidR="0044418A" w:rsidRPr="00414EDD" w:rsidTr="005401E7">
        <w:tc>
          <w:tcPr>
            <w:tcW w:w="936" w:type="dxa"/>
          </w:tcPr>
          <w:p w:rsidR="0044418A" w:rsidRPr="00414EDD" w:rsidRDefault="0044418A" w:rsidP="005401E7">
            <w:pPr>
              <w:pStyle w:val="TableText"/>
              <w:rPr>
                <w:b/>
                <w:szCs w:val="22"/>
              </w:rPr>
            </w:pPr>
          </w:p>
        </w:tc>
        <w:tc>
          <w:tcPr>
            <w:tcW w:w="10962" w:type="dxa"/>
          </w:tcPr>
          <w:p w:rsidR="0044418A" w:rsidRPr="00414EDD" w:rsidRDefault="0044418A" w:rsidP="005401E7">
            <w:pPr>
              <w:pStyle w:val="TableText"/>
              <w:rPr>
                <w:b/>
                <w:szCs w:val="22"/>
              </w:rPr>
            </w:pPr>
            <w:r w:rsidRPr="00414EDD">
              <w:rPr>
                <w:b/>
                <w:szCs w:val="22"/>
              </w:rPr>
              <w:t>General Hospitality Expert</w:t>
            </w:r>
          </w:p>
        </w:tc>
        <w:tc>
          <w:tcPr>
            <w:tcW w:w="2126" w:type="dxa"/>
          </w:tcPr>
          <w:p w:rsidR="0044418A" w:rsidRPr="0084364B" w:rsidRDefault="0044418A" w:rsidP="005401E7">
            <w:pPr>
              <w:pStyle w:val="TableText"/>
              <w:rPr>
                <w:szCs w:val="22"/>
              </w:rPr>
            </w:pP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Default="0044418A" w:rsidP="005401E7">
            <w:pPr>
              <w:pStyle w:val="TableText"/>
              <w:rPr>
                <w:szCs w:val="22"/>
              </w:rPr>
            </w:pPr>
            <w:r w:rsidRPr="00A4114E">
              <w:t>Case studies and other examples of health, safety and security incidents</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Cleaning and storage equipment and facilities</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Cleaning equipment, including small equipment (cloths, dusters, mops, brushes, buckets, hand-held cleaning spray), large equipment (dishwashers, jet washers, wet and dry vacuum cleaners)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Cleaning materials, including sanitizer, detergents, disinfectants, vinegar, lemon, degreaser</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Contact details for colleagues, supervisors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Copies of hotel brochures, menu, drinks list, function planner, room service menus, other promotional materials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Copies of menu, drinks list, function planner, brochures and price lists, other promotional materials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Different types of emergency notices</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Equipment and materials for washing hands, including antibacterial soap, suitable wash basin, hand towels, hand dryers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Equipment checklists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Equipment for contacting security, including telephones and other electronic devices</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Guest services resources, handouts, articles, journals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Hazard analysis and critical control points (</w:t>
            </w:r>
            <w:r w:rsidRPr="00A4114E">
              <w:rPr>
                <w:rFonts w:eastAsia="Cambria"/>
              </w:rPr>
              <w:t>HACCP) standards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Manufacturers’ guidelines for using equipment</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rPr>
                <w:rFonts w:eastAsia="Cambria"/>
              </w:rPr>
              <w:t>Memo forms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rPr>
                <w:rFonts w:eastAsia="Cambria"/>
              </w:rPr>
            </w:pPr>
            <w:r w:rsidRPr="00A4114E">
              <w:t>Menus, drinks lists, brochures, prices (including room rates), other promotional materials (including posters, blackboard / whiteboards, illustrated menu boards, vouchers and loyalty cards, additional promotional information)</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Notepads for recording messages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Operating manuals and specifications for tools and equipment</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Organisation’s aims and objectives statement</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Organisation’s guest service policy</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rPr>
                <w:rFonts w:eastAsia="Cambria"/>
              </w:rPr>
              <w:t>Organisational guidelines for personal hygiene</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rPr>
                <w:rFonts w:eastAsia="Cambria"/>
              </w:rPr>
            </w:pPr>
            <w:r w:rsidRPr="00A4114E">
              <w:t>Organisational guidelines for responding to and reporting accidents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Organisational policy and procedures for disposing of waste</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Organisational procedures for dealing with emergencies and problems, including accidents, fire, evacuations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rPr>
                <w:rFonts w:eastAsia="Cambria"/>
              </w:rPr>
              <w:t>Organisational procedures for dealing with problems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rPr>
                <w:rFonts w:eastAsia="Cambria"/>
              </w:rPr>
            </w:pPr>
            <w:r w:rsidRPr="00A4114E">
              <w:t>Pens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Record of guest needs, likes and dislikes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Record of guest reservations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Reservations book</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rPr>
                <w:rFonts w:eastAsia="Cambria"/>
              </w:rPr>
              <w:t xml:space="preserve">Standard Operating Procedures for </w:t>
            </w:r>
            <w:r>
              <w:rPr>
                <w:rFonts w:eastAsia="Cambria"/>
              </w:rPr>
              <w:t>different work area and operations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Telephone equipment</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Pr>
                <w:rFonts w:eastAsia="Cambria"/>
              </w:rPr>
              <w:t>Computers and IT equipment</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rPr>
                <w:rFonts w:eastAsia="Cambria"/>
              </w:rPr>
            </w:pPr>
            <w:r w:rsidRPr="00A4114E">
              <w:t>Tools and equipment for disposing of waste, including waste disposal units, recycling bins</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Uniform according to job requirements, (appropriate to the organisation)</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Pr="00903623" w:rsidRDefault="0044418A" w:rsidP="005401E7">
            <w:pPr>
              <w:pStyle w:val="TableText"/>
              <w:numPr>
                <w:ilvl w:val="0"/>
                <w:numId w:val="32"/>
              </w:numPr>
              <w:rPr>
                <w:szCs w:val="22"/>
              </w:rPr>
            </w:pPr>
          </w:p>
        </w:tc>
        <w:tc>
          <w:tcPr>
            <w:tcW w:w="10962" w:type="dxa"/>
          </w:tcPr>
          <w:p w:rsidR="0044418A" w:rsidRPr="00A4114E" w:rsidRDefault="0044418A" w:rsidP="005401E7">
            <w:pPr>
              <w:pStyle w:val="TableText"/>
            </w:pPr>
            <w:r w:rsidRPr="00A4114E">
              <w:t xml:space="preserve">Work area log </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Default="0044418A" w:rsidP="005401E7">
            <w:pPr>
              <w:pStyle w:val="TableText"/>
              <w:ind w:left="720"/>
              <w:rPr>
                <w:szCs w:val="22"/>
              </w:rPr>
            </w:pPr>
          </w:p>
        </w:tc>
        <w:tc>
          <w:tcPr>
            <w:tcW w:w="10962" w:type="dxa"/>
          </w:tcPr>
          <w:p w:rsidR="0044418A" w:rsidRPr="00D749CB" w:rsidRDefault="0044418A" w:rsidP="005401E7">
            <w:pPr>
              <w:pStyle w:val="TableText"/>
              <w:rPr>
                <w:b/>
              </w:rPr>
            </w:pPr>
            <w:r w:rsidRPr="00D749CB">
              <w:rPr>
                <w:b/>
              </w:rPr>
              <w:t xml:space="preserve">Hospitality Expert </w:t>
            </w:r>
            <w:r>
              <w:rPr>
                <w:b/>
              </w:rPr>
              <w:t>–</w:t>
            </w:r>
            <w:r w:rsidRPr="00D749CB">
              <w:rPr>
                <w:b/>
              </w:rPr>
              <w:t xml:space="preserve"> Housekeeping</w:t>
            </w:r>
            <w:r>
              <w:rPr>
                <w:b/>
              </w:rPr>
              <w:t xml:space="preserve"> </w:t>
            </w:r>
          </w:p>
        </w:tc>
        <w:tc>
          <w:tcPr>
            <w:tcW w:w="2126" w:type="dxa"/>
          </w:tcPr>
          <w:p w:rsidR="0044418A" w:rsidRPr="0084364B" w:rsidRDefault="0044418A" w:rsidP="005401E7">
            <w:pPr>
              <w:pStyle w:val="TableText"/>
              <w:rPr>
                <w:szCs w:val="22"/>
              </w:rPr>
            </w:pPr>
          </w:p>
        </w:tc>
      </w:tr>
      <w:tr w:rsidR="0044418A" w:rsidRPr="00903623" w:rsidTr="005401E7">
        <w:tc>
          <w:tcPr>
            <w:tcW w:w="936" w:type="dxa"/>
          </w:tcPr>
          <w:p w:rsidR="0044418A" w:rsidRDefault="0044418A" w:rsidP="005401E7">
            <w:pPr>
              <w:pStyle w:val="TableText"/>
              <w:ind w:left="720"/>
              <w:rPr>
                <w:szCs w:val="22"/>
              </w:rPr>
            </w:pPr>
          </w:p>
        </w:tc>
        <w:tc>
          <w:tcPr>
            <w:tcW w:w="10962" w:type="dxa"/>
          </w:tcPr>
          <w:p w:rsidR="0044418A" w:rsidRPr="003D5C09" w:rsidRDefault="0044418A" w:rsidP="005401E7">
            <w:pPr>
              <w:pStyle w:val="TableText"/>
            </w:pPr>
            <w:r w:rsidRPr="00440DE5">
              <w:rPr>
                <w:rFonts w:eastAsia="Cambria"/>
                <w:b/>
              </w:rPr>
              <w:t>Standard operating procedures for food outlet</w:t>
            </w:r>
          </w:p>
        </w:tc>
        <w:tc>
          <w:tcPr>
            <w:tcW w:w="2126" w:type="dxa"/>
          </w:tcPr>
          <w:p w:rsidR="0044418A" w:rsidRPr="0084364B" w:rsidRDefault="0044418A" w:rsidP="005401E7">
            <w:pPr>
              <w:pStyle w:val="TableText"/>
              <w:rPr>
                <w:szCs w:val="22"/>
              </w:rPr>
            </w:pP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Organisation’s aims and objectives statement</w:t>
            </w:r>
          </w:p>
        </w:tc>
        <w:tc>
          <w:tcPr>
            <w:tcW w:w="2126" w:type="dxa"/>
          </w:tcPr>
          <w:p w:rsidR="0044418A" w:rsidRPr="0084364B" w:rsidRDefault="0044418A" w:rsidP="005401E7">
            <w:pPr>
              <w:pStyle w:val="TableText"/>
              <w:rPr>
                <w:szCs w:val="22"/>
              </w:rPr>
            </w:pPr>
            <w:r w:rsidRPr="0084364B">
              <w:rPr>
                <w:rFonts w:eastAsia="Cambria"/>
              </w:rPr>
              <w:t>1 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 xml:space="preserve">Organisation’s guest service policy </w:t>
            </w:r>
          </w:p>
        </w:tc>
        <w:tc>
          <w:tcPr>
            <w:tcW w:w="2126" w:type="dxa"/>
          </w:tcPr>
          <w:p w:rsidR="0044418A" w:rsidRPr="0084364B" w:rsidRDefault="0044418A" w:rsidP="005401E7">
            <w:pPr>
              <w:pStyle w:val="TableText"/>
              <w:rPr>
                <w:szCs w:val="22"/>
              </w:rPr>
            </w:pPr>
            <w:r w:rsidRPr="0084364B">
              <w:rPr>
                <w:rFonts w:eastAsia="Cambria"/>
              </w:rPr>
              <w:t xml:space="preserve">1 book </w:t>
            </w:r>
          </w:p>
        </w:tc>
      </w:tr>
      <w:tr w:rsidR="0044418A" w:rsidRPr="00903623" w:rsidTr="005401E7">
        <w:tc>
          <w:tcPr>
            <w:tcW w:w="936" w:type="dxa"/>
          </w:tcPr>
          <w:p w:rsidR="0044418A" w:rsidRDefault="0044418A" w:rsidP="005401E7">
            <w:pPr>
              <w:pStyle w:val="TableText"/>
              <w:ind w:left="720"/>
              <w:rPr>
                <w:szCs w:val="22"/>
              </w:rPr>
            </w:pPr>
          </w:p>
        </w:tc>
        <w:tc>
          <w:tcPr>
            <w:tcW w:w="10962" w:type="dxa"/>
          </w:tcPr>
          <w:p w:rsidR="0044418A" w:rsidRPr="004206D7" w:rsidRDefault="0044418A" w:rsidP="005401E7">
            <w:pPr>
              <w:pStyle w:val="TableText"/>
              <w:rPr>
                <w:b/>
              </w:rPr>
            </w:pPr>
            <w:r w:rsidRPr="004206D7">
              <w:rPr>
                <w:b/>
              </w:rPr>
              <w:t>Housekeeping materials and equipment</w:t>
            </w:r>
          </w:p>
        </w:tc>
        <w:tc>
          <w:tcPr>
            <w:tcW w:w="2126" w:type="dxa"/>
          </w:tcPr>
          <w:p w:rsidR="0044418A" w:rsidRPr="0084364B" w:rsidRDefault="0044418A" w:rsidP="005401E7">
            <w:pPr>
              <w:pStyle w:val="TableText"/>
              <w:rPr>
                <w:szCs w:val="22"/>
              </w:rPr>
            </w:pP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Default="0044418A" w:rsidP="005401E7">
            <w:pPr>
              <w:pStyle w:val="TableText"/>
            </w:pPr>
            <w:r w:rsidRPr="003D5C09">
              <w:t>Supplies, including bedsheets, pillow cases, towels, cleaning agents, equipment and supplies, paper towels</w:t>
            </w:r>
          </w:p>
        </w:tc>
        <w:tc>
          <w:tcPr>
            <w:tcW w:w="2126" w:type="dxa"/>
          </w:tcPr>
          <w:p w:rsidR="0044418A" w:rsidRPr="0084364B" w:rsidRDefault="0044418A" w:rsidP="005401E7">
            <w:pPr>
              <w:pStyle w:val="TableText"/>
              <w:rPr>
                <w:szCs w:val="22"/>
              </w:rPr>
            </w:pPr>
            <w:r w:rsidRPr="0084364B">
              <w:rPr>
                <w:szCs w:val="22"/>
              </w:rPr>
              <w:t>Class set</w:t>
            </w: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Pr="003D5C09" w:rsidRDefault="0044418A" w:rsidP="005401E7">
            <w:pPr>
              <w:pStyle w:val="TableText"/>
            </w:pPr>
            <w:r w:rsidRPr="003D5C09">
              <w:t>Work procedures, checklists, work schedules, duty rota, maintenance schedules; records</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Pr="003D5C09" w:rsidRDefault="0044418A" w:rsidP="005401E7">
            <w:pPr>
              <w:pStyle w:val="TableText"/>
            </w:pPr>
            <w:r w:rsidRPr="003D5C09">
              <w:t xml:space="preserve">Cleaning equipment, including small equipment (cloths, dusters, mops, brushes, buckets, hand-held cleaning spray), </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Pr="003D5C09" w:rsidRDefault="0044418A" w:rsidP="005401E7">
            <w:pPr>
              <w:pStyle w:val="TableText"/>
            </w:pPr>
            <w:r w:rsidRPr="003D5C09">
              <w:t>Cleaning materials, including sanitizer, detergents, disinfectants, vinegar, lemon, degreaser</w:t>
            </w:r>
          </w:p>
        </w:tc>
        <w:tc>
          <w:tcPr>
            <w:tcW w:w="2126" w:type="dxa"/>
          </w:tcPr>
          <w:p w:rsidR="0044418A" w:rsidRPr="0084364B" w:rsidRDefault="0044418A" w:rsidP="005401E7">
            <w:pPr>
              <w:pStyle w:val="TableText"/>
              <w:rPr>
                <w:szCs w:val="22"/>
              </w:rPr>
            </w:pPr>
            <w:r w:rsidRPr="0084364B">
              <w:rPr>
                <w:szCs w:val="22"/>
              </w:rPr>
              <w:t>3 x class sets</w:t>
            </w: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Pr="003D5C09" w:rsidRDefault="0044418A" w:rsidP="005401E7">
            <w:pPr>
              <w:pStyle w:val="TableText"/>
            </w:pPr>
            <w:r w:rsidRPr="003D5C09">
              <w:t xml:space="preserve">Uniforms, (appropriate to the organisation), for example aprons, housecoats, tabards, stout footwear </w:t>
            </w:r>
          </w:p>
        </w:tc>
        <w:tc>
          <w:tcPr>
            <w:tcW w:w="2126" w:type="dxa"/>
          </w:tcPr>
          <w:p w:rsidR="0044418A" w:rsidRPr="0084364B" w:rsidRDefault="0044418A" w:rsidP="005401E7">
            <w:pPr>
              <w:pStyle w:val="TableText"/>
              <w:rPr>
                <w:szCs w:val="22"/>
              </w:rPr>
            </w:pPr>
            <w:r w:rsidRPr="0084364B">
              <w:rPr>
                <w:szCs w:val="22"/>
              </w:rPr>
              <w:t>20</w:t>
            </w:r>
          </w:p>
        </w:tc>
      </w:tr>
      <w:tr w:rsidR="0044418A" w:rsidRPr="00903623" w:rsidTr="005401E7">
        <w:tc>
          <w:tcPr>
            <w:tcW w:w="936" w:type="dxa"/>
          </w:tcPr>
          <w:p w:rsidR="0044418A" w:rsidRDefault="0044418A" w:rsidP="005401E7">
            <w:pPr>
              <w:pStyle w:val="TableText"/>
              <w:numPr>
                <w:ilvl w:val="0"/>
                <w:numId w:val="32"/>
              </w:numPr>
              <w:rPr>
                <w:szCs w:val="22"/>
              </w:rPr>
            </w:pPr>
          </w:p>
        </w:tc>
        <w:tc>
          <w:tcPr>
            <w:tcW w:w="10962" w:type="dxa"/>
          </w:tcPr>
          <w:p w:rsidR="0044418A" w:rsidRPr="003D5C09" w:rsidRDefault="0044418A" w:rsidP="005401E7">
            <w:pPr>
              <w:pStyle w:val="TableText"/>
            </w:pPr>
            <w:r>
              <w:t>Organizational guidelines to provide basic laundry service (irons, washer, sorting baskets and shelves, heat sealing equipment and roll plastic, hangers and labeling)</w:t>
            </w:r>
          </w:p>
        </w:tc>
        <w:tc>
          <w:tcPr>
            <w:tcW w:w="2126" w:type="dxa"/>
          </w:tcPr>
          <w:p w:rsidR="0044418A" w:rsidRPr="0084364B" w:rsidRDefault="0044418A" w:rsidP="005401E7">
            <w:pPr>
              <w:pStyle w:val="TableText"/>
              <w:rPr>
                <w:szCs w:val="22"/>
              </w:rPr>
            </w:pPr>
            <w:r>
              <w:rPr>
                <w:szCs w:val="22"/>
              </w:rPr>
              <w:t>3 x class sets</w:t>
            </w:r>
          </w:p>
        </w:tc>
      </w:tr>
      <w:tr w:rsidR="0044418A" w:rsidRPr="00903623" w:rsidTr="005401E7">
        <w:tc>
          <w:tcPr>
            <w:tcW w:w="936" w:type="dxa"/>
          </w:tcPr>
          <w:p w:rsidR="0044418A" w:rsidRDefault="0044418A" w:rsidP="005401E7">
            <w:pPr>
              <w:pStyle w:val="TableText"/>
              <w:ind w:left="720"/>
              <w:rPr>
                <w:szCs w:val="22"/>
              </w:rPr>
            </w:pPr>
          </w:p>
        </w:tc>
        <w:tc>
          <w:tcPr>
            <w:tcW w:w="10962" w:type="dxa"/>
          </w:tcPr>
          <w:p w:rsidR="0044418A" w:rsidRPr="00C075AD" w:rsidRDefault="0044418A" w:rsidP="005401E7">
            <w:pPr>
              <w:pStyle w:val="TableText"/>
              <w:rPr>
                <w:b/>
              </w:rPr>
            </w:pPr>
            <w:r w:rsidRPr="00C075AD">
              <w:rPr>
                <w:b/>
              </w:rPr>
              <w:t>Hospitality Expert – Food service</w:t>
            </w:r>
          </w:p>
        </w:tc>
        <w:tc>
          <w:tcPr>
            <w:tcW w:w="2126" w:type="dxa"/>
          </w:tcPr>
          <w:p w:rsidR="0044418A" w:rsidRPr="0084364B" w:rsidRDefault="0044418A" w:rsidP="005401E7">
            <w:pPr>
              <w:pStyle w:val="TableText"/>
              <w:rPr>
                <w:szCs w:val="22"/>
              </w:rPr>
            </w:pPr>
          </w:p>
        </w:tc>
      </w:tr>
      <w:tr w:rsidR="0044418A" w:rsidRPr="00903623" w:rsidTr="005401E7">
        <w:tc>
          <w:tcPr>
            <w:tcW w:w="936" w:type="dxa"/>
          </w:tcPr>
          <w:p w:rsidR="0044418A" w:rsidRDefault="0044418A" w:rsidP="005401E7">
            <w:pPr>
              <w:pStyle w:val="TableText"/>
              <w:ind w:left="720"/>
              <w:rPr>
                <w:szCs w:val="22"/>
              </w:rPr>
            </w:pPr>
          </w:p>
        </w:tc>
        <w:tc>
          <w:tcPr>
            <w:tcW w:w="10962" w:type="dxa"/>
          </w:tcPr>
          <w:p w:rsidR="0044418A" w:rsidRPr="003D5C09" w:rsidRDefault="0044418A" w:rsidP="005401E7">
            <w:pPr>
              <w:pStyle w:val="TableText"/>
            </w:pPr>
            <w:r w:rsidRPr="00440DE5">
              <w:rPr>
                <w:rFonts w:eastAsia="Cambria"/>
                <w:b/>
              </w:rPr>
              <w:t>Standard operating procedures for food outlet</w:t>
            </w:r>
          </w:p>
        </w:tc>
        <w:tc>
          <w:tcPr>
            <w:tcW w:w="2126" w:type="dxa"/>
          </w:tcPr>
          <w:p w:rsidR="0044418A" w:rsidRPr="0084364B" w:rsidRDefault="0044418A" w:rsidP="005401E7">
            <w:pPr>
              <w:pStyle w:val="TableText"/>
              <w:rPr>
                <w:szCs w:val="22"/>
              </w:rPr>
            </w:pP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Organisation’s aims and objectives statement</w:t>
            </w:r>
          </w:p>
        </w:tc>
        <w:tc>
          <w:tcPr>
            <w:tcW w:w="2126" w:type="dxa"/>
          </w:tcPr>
          <w:p w:rsidR="0044418A" w:rsidRPr="0084364B" w:rsidRDefault="0044418A" w:rsidP="005401E7">
            <w:pPr>
              <w:pStyle w:val="TableText"/>
              <w:rPr>
                <w:szCs w:val="22"/>
              </w:rPr>
            </w:pPr>
            <w:r w:rsidRPr="0084364B">
              <w:rPr>
                <w:rFonts w:eastAsia="Cambria"/>
              </w:rPr>
              <w:t>1 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 xml:space="preserve">Organisation’s guest service policy </w:t>
            </w:r>
          </w:p>
        </w:tc>
        <w:tc>
          <w:tcPr>
            <w:tcW w:w="2126" w:type="dxa"/>
          </w:tcPr>
          <w:p w:rsidR="0044418A" w:rsidRPr="0084364B" w:rsidRDefault="0044418A" w:rsidP="005401E7">
            <w:pPr>
              <w:pStyle w:val="TableText"/>
              <w:rPr>
                <w:szCs w:val="22"/>
              </w:rPr>
            </w:pPr>
            <w:r w:rsidRPr="0084364B">
              <w:rPr>
                <w:rFonts w:eastAsia="Cambria"/>
              </w:rPr>
              <w:t xml:space="preserve">1 book </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 xml:space="preserve">Examples of menus, recipes, drinks lists, function planner, other promotional </w:t>
            </w:r>
            <w:r>
              <w:rPr>
                <w:rFonts w:eastAsia="Cambria"/>
              </w:rPr>
              <w:t>materials from different organiz</w:t>
            </w:r>
            <w:r w:rsidRPr="00E33C5C">
              <w:rPr>
                <w:rFonts w:eastAsia="Cambria"/>
              </w:rPr>
              <w:t xml:space="preserve">ations </w:t>
            </w:r>
            <w:r w:rsidRPr="00E33C5C">
              <w:t>(including posters, blackboard / whiteboards, illustrated menu boards, vouchers and loyalty cards, additional promotional information)</w:t>
            </w:r>
          </w:p>
        </w:tc>
        <w:tc>
          <w:tcPr>
            <w:tcW w:w="2126" w:type="dxa"/>
          </w:tcPr>
          <w:p w:rsidR="0044418A" w:rsidRPr="0084364B" w:rsidRDefault="0044418A" w:rsidP="005401E7">
            <w:pPr>
              <w:pStyle w:val="TableText"/>
              <w:rPr>
                <w:szCs w:val="22"/>
              </w:rPr>
            </w:pPr>
            <w:r w:rsidRPr="0084364B">
              <w:rPr>
                <w:rFonts w:eastAsia="Cambria"/>
              </w:rPr>
              <w:t>20</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Food outlet log books</w:t>
            </w:r>
          </w:p>
        </w:tc>
        <w:tc>
          <w:tcPr>
            <w:tcW w:w="2126" w:type="dxa"/>
          </w:tcPr>
          <w:p w:rsidR="0044418A" w:rsidRPr="0084364B" w:rsidRDefault="0044418A" w:rsidP="005401E7">
            <w:pPr>
              <w:pStyle w:val="TableText"/>
              <w:rPr>
                <w:szCs w:val="22"/>
              </w:rPr>
            </w:pPr>
            <w:r w:rsidRPr="0084364B">
              <w:rPr>
                <w:rFonts w:eastAsia="Cambria"/>
              </w:rPr>
              <w:t>1 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Food outlet logs for recording accidents and incidents</w:t>
            </w:r>
          </w:p>
        </w:tc>
        <w:tc>
          <w:tcPr>
            <w:tcW w:w="2126" w:type="dxa"/>
          </w:tcPr>
          <w:p w:rsidR="0044418A" w:rsidRPr="0084364B" w:rsidRDefault="0044418A" w:rsidP="005401E7">
            <w:pPr>
              <w:pStyle w:val="TableText"/>
              <w:rPr>
                <w:szCs w:val="22"/>
              </w:rPr>
            </w:pPr>
            <w:r w:rsidRPr="0084364B">
              <w:rPr>
                <w:rFonts w:eastAsia="Cambria"/>
              </w:rPr>
              <w:t>1 completed class copy as example</w:t>
            </w:r>
            <w:r w:rsidRPr="0084364B">
              <w:rPr>
                <w:rFonts w:eastAsia="Cambria"/>
              </w:rPr>
              <w:br/>
              <w:t>20 blank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Organisational procedures for dealing with problems</w:t>
            </w:r>
          </w:p>
        </w:tc>
        <w:tc>
          <w:tcPr>
            <w:tcW w:w="2126" w:type="dxa"/>
          </w:tcPr>
          <w:p w:rsidR="0044418A" w:rsidRPr="0084364B" w:rsidRDefault="0044418A" w:rsidP="005401E7">
            <w:pPr>
              <w:pStyle w:val="TableText"/>
              <w:rPr>
                <w:szCs w:val="22"/>
              </w:rPr>
            </w:pPr>
            <w:r w:rsidRPr="0084364B">
              <w:rPr>
                <w:rFonts w:eastAsia="Cambria"/>
              </w:rPr>
              <w:t>1 completed class copy as example</w:t>
            </w:r>
            <w:r w:rsidRPr="0084364B">
              <w:rPr>
                <w:rFonts w:eastAsia="Cambria"/>
              </w:rPr>
              <w:br/>
              <w:t>20 blank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Organisational procedures for dealing with emergencies</w:t>
            </w:r>
          </w:p>
        </w:tc>
        <w:tc>
          <w:tcPr>
            <w:tcW w:w="2126" w:type="dxa"/>
          </w:tcPr>
          <w:p w:rsidR="0044418A" w:rsidRPr="0084364B" w:rsidRDefault="0044418A" w:rsidP="005401E7">
            <w:pPr>
              <w:pStyle w:val="TableText"/>
              <w:rPr>
                <w:szCs w:val="22"/>
              </w:rPr>
            </w:pPr>
            <w:r w:rsidRPr="0084364B">
              <w:rPr>
                <w:rFonts w:eastAsia="Cambria"/>
              </w:rPr>
              <w:t>20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Organisational guidelines for responding to and reporting accidents</w:t>
            </w:r>
          </w:p>
        </w:tc>
        <w:tc>
          <w:tcPr>
            <w:tcW w:w="2126" w:type="dxa"/>
          </w:tcPr>
          <w:p w:rsidR="0044418A" w:rsidRPr="0084364B" w:rsidRDefault="0044418A" w:rsidP="005401E7">
            <w:pPr>
              <w:pStyle w:val="TableText"/>
              <w:rPr>
                <w:szCs w:val="22"/>
              </w:rPr>
            </w:pPr>
            <w:r w:rsidRPr="0084364B">
              <w:rPr>
                <w:rFonts w:eastAsia="Cambria"/>
              </w:rPr>
              <w:t>20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Organisational policy and procedures for disposing of waste</w:t>
            </w:r>
          </w:p>
        </w:tc>
        <w:tc>
          <w:tcPr>
            <w:tcW w:w="2126" w:type="dxa"/>
          </w:tcPr>
          <w:p w:rsidR="0044418A" w:rsidRPr="0084364B" w:rsidRDefault="0044418A" w:rsidP="005401E7">
            <w:pPr>
              <w:pStyle w:val="TableText"/>
              <w:rPr>
                <w:szCs w:val="22"/>
              </w:rPr>
            </w:pPr>
            <w:r w:rsidRPr="0084364B">
              <w:rPr>
                <w:rFonts w:eastAsia="Cambria"/>
              </w:rPr>
              <w:t>20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Examples of support materials as required, including recipes, promotional m</w:t>
            </w:r>
            <w:r>
              <w:rPr>
                <w:rFonts w:eastAsia="Cambria"/>
              </w:rPr>
              <w:t>aterials, from different organiz</w:t>
            </w:r>
            <w:r w:rsidRPr="00E33C5C">
              <w:rPr>
                <w:rFonts w:eastAsia="Cambria"/>
              </w:rPr>
              <w:t>ations</w:t>
            </w:r>
          </w:p>
        </w:tc>
        <w:tc>
          <w:tcPr>
            <w:tcW w:w="2126" w:type="dxa"/>
          </w:tcPr>
          <w:p w:rsidR="0044418A" w:rsidRPr="0084364B" w:rsidRDefault="0044418A" w:rsidP="005401E7">
            <w:pPr>
              <w:pStyle w:val="TableText"/>
              <w:rPr>
                <w:szCs w:val="22"/>
              </w:rPr>
            </w:pPr>
            <w:r w:rsidRPr="0084364B">
              <w:rPr>
                <w:rFonts w:eastAsia="Cambria"/>
              </w:rPr>
              <w:t>1 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Guest services resources, handouts, articles, journals</w:t>
            </w:r>
          </w:p>
        </w:tc>
        <w:tc>
          <w:tcPr>
            <w:tcW w:w="2126" w:type="dxa"/>
          </w:tcPr>
          <w:p w:rsidR="0044418A" w:rsidRPr="0084364B" w:rsidRDefault="0044418A" w:rsidP="005401E7">
            <w:pPr>
              <w:pStyle w:val="TableText"/>
              <w:rPr>
                <w:szCs w:val="22"/>
              </w:rPr>
            </w:pPr>
            <w:r w:rsidRPr="0084364B">
              <w:rPr>
                <w:rFonts w:eastAsia="Cambria"/>
              </w:rPr>
              <w:t>1 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Record of guest reservations</w:t>
            </w:r>
          </w:p>
        </w:tc>
        <w:tc>
          <w:tcPr>
            <w:tcW w:w="2126" w:type="dxa"/>
          </w:tcPr>
          <w:p w:rsidR="0044418A" w:rsidRPr="0084364B" w:rsidRDefault="0044418A" w:rsidP="005401E7">
            <w:pPr>
              <w:pStyle w:val="TableText"/>
              <w:rPr>
                <w:szCs w:val="22"/>
              </w:rPr>
            </w:pPr>
            <w:r w:rsidRPr="0084364B">
              <w:rPr>
                <w:rFonts w:eastAsia="Cambria"/>
              </w:rPr>
              <w:t xml:space="preserve">20 copies </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Record of guest needs, likes and dislikes</w:t>
            </w:r>
          </w:p>
        </w:tc>
        <w:tc>
          <w:tcPr>
            <w:tcW w:w="2126" w:type="dxa"/>
          </w:tcPr>
          <w:p w:rsidR="0044418A" w:rsidRPr="0084364B" w:rsidRDefault="0044418A" w:rsidP="005401E7">
            <w:pPr>
              <w:pStyle w:val="TableText"/>
              <w:rPr>
                <w:szCs w:val="22"/>
              </w:rPr>
            </w:pPr>
            <w:r w:rsidRPr="0084364B">
              <w:rPr>
                <w:rFonts w:eastAsia="Cambria"/>
              </w:rPr>
              <w:t>1 completed class copy as example</w:t>
            </w:r>
            <w:r w:rsidRPr="0084364B">
              <w:rPr>
                <w:rFonts w:eastAsia="Cambria"/>
              </w:rPr>
              <w:br/>
              <w:t>20 blank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Computers, accessories, software</w:t>
            </w:r>
          </w:p>
        </w:tc>
        <w:tc>
          <w:tcPr>
            <w:tcW w:w="2126" w:type="dxa"/>
          </w:tcPr>
          <w:p w:rsidR="0044418A" w:rsidRPr="0084364B" w:rsidRDefault="0044418A" w:rsidP="005401E7">
            <w:pPr>
              <w:pStyle w:val="TableText"/>
              <w:rPr>
                <w:szCs w:val="22"/>
              </w:rPr>
            </w:pPr>
            <w:r w:rsidRPr="0084364B">
              <w:rPr>
                <w:rFonts w:eastAsia="Cambria"/>
              </w:rPr>
              <w:t>1 completed class copy as example</w:t>
            </w:r>
            <w:r w:rsidRPr="0084364B">
              <w:rPr>
                <w:rFonts w:eastAsia="Cambria"/>
              </w:rPr>
              <w:br/>
              <w:t>20 blank copies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E33C5C" w:rsidRDefault="0044418A" w:rsidP="005401E7">
            <w:pPr>
              <w:pStyle w:val="TableText"/>
              <w:rPr>
                <w:rFonts w:eastAsia="Cambria"/>
              </w:rPr>
            </w:pPr>
            <w:r w:rsidRPr="00E33C5C">
              <w:rPr>
                <w:rFonts w:eastAsia="Cambria"/>
              </w:rPr>
              <w:t>Contact details for colleagues, supervisor</w:t>
            </w:r>
          </w:p>
        </w:tc>
        <w:tc>
          <w:tcPr>
            <w:tcW w:w="2126" w:type="dxa"/>
          </w:tcPr>
          <w:p w:rsidR="0044418A" w:rsidRPr="0084364B" w:rsidRDefault="0044418A" w:rsidP="005401E7">
            <w:pPr>
              <w:pStyle w:val="TableText"/>
              <w:rPr>
                <w:szCs w:val="22"/>
              </w:rPr>
            </w:pPr>
            <w:r w:rsidRPr="0084364B">
              <w:rPr>
                <w:rFonts w:eastAsia="Cambria"/>
              </w:rPr>
              <w:t>2</w:t>
            </w:r>
          </w:p>
        </w:tc>
      </w:tr>
      <w:tr w:rsidR="0044418A" w:rsidRPr="00E33C5C" w:rsidTr="005401E7">
        <w:tc>
          <w:tcPr>
            <w:tcW w:w="936" w:type="dxa"/>
          </w:tcPr>
          <w:p w:rsidR="0044418A" w:rsidRPr="00E33C5C" w:rsidRDefault="0044418A" w:rsidP="005401E7">
            <w:pPr>
              <w:pStyle w:val="TableText"/>
              <w:ind w:left="720"/>
              <w:rPr>
                <w:szCs w:val="22"/>
              </w:rPr>
            </w:pPr>
          </w:p>
        </w:tc>
        <w:tc>
          <w:tcPr>
            <w:tcW w:w="10962" w:type="dxa"/>
          </w:tcPr>
          <w:p w:rsidR="0044418A" w:rsidRPr="00E33C5C" w:rsidRDefault="0044418A" w:rsidP="005401E7">
            <w:pPr>
              <w:pStyle w:val="TableText"/>
              <w:rPr>
                <w:rFonts w:eastAsia="Cambria"/>
              </w:rPr>
            </w:pPr>
            <w:r w:rsidRPr="00F908D6">
              <w:rPr>
                <w:b/>
              </w:rPr>
              <w:t>Food and drink service equipment and utensils</w:t>
            </w:r>
          </w:p>
        </w:tc>
        <w:tc>
          <w:tcPr>
            <w:tcW w:w="2126" w:type="dxa"/>
          </w:tcPr>
          <w:p w:rsidR="0044418A" w:rsidRPr="0084364B" w:rsidRDefault="0044418A" w:rsidP="005401E7">
            <w:pPr>
              <w:pStyle w:val="TableText"/>
              <w:rPr>
                <w:rFonts w:eastAsia="Cambria"/>
              </w:rPr>
            </w:pP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Crockery, cutlery, glassware and napkins, service cutlery for food and beverage service practical classes</w:t>
            </w:r>
          </w:p>
        </w:tc>
        <w:tc>
          <w:tcPr>
            <w:tcW w:w="2126" w:type="dxa"/>
          </w:tcPr>
          <w:p w:rsidR="0044418A" w:rsidRPr="0084364B" w:rsidRDefault="0044418A" w:rsidP="005401E7">
            <w:pPr>
              <w:pStyle w:val="TableText"/>
              <w:rPr>
                <w:rFonts w:eastAsia="Cambria"/>
              </w:rPr>
            </w:pPr>
            <w:r w:rsidRPr="0084364B">
              <w:rPr>
                <w:rFonts w:eastAsia="Cambria"/>
              </w:rPr>
              <w:t>40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Tableware (table coverings, cruet sets, table decorations, menu holders, ashtrays)</w:t>
            </w:r>
          </w:p>
        </w:tc>
        <w:tc>
          <w:tcPr>
            <w:tcW w:w="2126" w:type="dxa"/>
          </w:tcPr>
          <w:p w:rsidR="0044418A" w:rsidRPr="0084364B" w:rsidRDefault="0044418A" w:rsidP="005401E7">
            <w:pPr>
              <w:pStyle w:val="TableText"/>
              <w:rPr>
                <w:rFonts w:eastAsia="Cambria"/>
              </w:rPr>
            </w:pPr>
            <w:r w:rsidRPr="0084364B">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Service dishes/flats, plate rings, sauce boats, soup tureens, service cloths</w:t>
            </w:r>
          </w:p>
        </w:tc>
        <w:tc>
          <w:tcPr>
            <w:tcW w:w="2126" w:type="dxa"/>
          </w:tcPr>
          <w:p w:rsidR="0044418A" w:rsidRPr="0084364B" w:rsidRDefault="0044418A" w:rsidP="005401E7">
            <w:pPr>
              <w:pStyle w:val="TableText"/>
              <w:rPr>
                <w:rFonts w:eastAsia="Cambria"/>
              </w:rPr>
            </w:pPr>
            <w:r w:rsidRPr="0084364B">
              <w:rPr>
                <w:rFonts w:eastAsia="Cambria"/>
              </w:rPr>
              <w:t>20 sets (minimum)</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Service equipment and utensils for serving food at the counter</w:t>
            </w:r>
          </w:p>
        </w:tc>
        <w:tc>
          <w:tcPr>
            <w:tcW w:w="2126" w:type="dxa"/>
          </w:tcPr>
          <w:p w:rsidR="0044418A" w:rsidRPr="0084364B" w:rsidRDefault="0044418A" w:rsidP="005401E7">
            <w:pPr>
              <w:pStyle w:val="TableText"/>
              <w:rPr>
                <w:rFonts w:eastAsia="Cambria"/>
              </w:rPr>
            </w:pPr>
            <w:r w:rsidRPr="0084364B">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Holders for order pads</w:t>
            </w:r>
          </w:p>
        </w:tc>
        <w:tc>
          <w:tcPr>
            <w:tcW w:w="2126" w:type="dxa"/>
          </w:tcPr>
          <w:p w:rsidR="0044418A" w:rsidRPr="0084364B" w:rsidRDefault="0044418A" w:rsidP="005401E7">
            <w:pPr>
              <w:pStyle w:val="TableText"/>
              <w:rPr>
                <w:rFonts w:eastAsia="Cambria"/>
              </w:rPr>
            </w:pPr>
            <w:r w:rsidRPr="0084364B">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t>Equipment for drinks, including hot drinks machines, coffee and espresso machines, still sets, filter machines, urns, blenders, steamers, cream whippers, kettles and boilers, cafetières, vacuum flasks</w:t>
            </w:r>
          </w:p>
        </w:tc>
        <w:tc>
          <w:tcPr>
            <w:tcW w:w="2126" w:type="dxa"/>
          </w:tcPr>
          <w:p w:rsidR="0044418A" w:rsidRPr="0084364B" w:rsidRDefault="0044418A" w:rsidP="005401E7">
            <w:pPr>
              <w:pStyle w:val="TableText"/>
              <w:rPr>
                <w:rFonts w:eastAsia="Cambria"/>
              </w:rPr>
            </w:pPr>
            <w:r w:rsidRPr="0084364B">
              <w:rPr>
                <w:rFonts w:eastAsia="Cambria"/>
              </w:rPr>
              <w:t>5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pPr>
            <w:r w:rsidRPr="00F35910">
              <w:rPr>
                <w:rFonts w:eastAsia="Cambria"/>
              </w:rPr>
              <w:t>Hot plates/plate warmers (stocked as required for service)</w:t>
            </w:r>
          </w:p>
        </w:tc>
        <w:tc>
          <w:tcPr>
            <w:tcW w:w="2126" w:type="dxa"/>
          </w:tcPr>
          <w:p w:rsidR="0044418A" w:rsidRPr="0084364B" w:rsidRDefault="0044418A" w:rsidP="005401E7">
            <w:pPr>
              <w:pStyle w:val="TableText"/>
              <w:rPr>
                <w:rFonts w:eastAsia="Cambria"/>
              </w:rPr>
            </w:pPr>
            <w:r w:rsidRPr="0084364B">
              <w:rPr>
                <w:rFonts w:eastAsia="Cambria"/>
              </w:rPr>
              <w:t>5</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35910" w:rsidRDefault="0044418A" w:rsidP="005401E7">
            <w:pPr>
              <w:pStyle w:val="TableText"/>
              <w:rPr>
                <w:rFonts w:eastAsia="Cambria"/>
              </w:rPr>
            </w:pPr>
            <w:r w:rsidRPr="00F35910">
              <w:rPr>
                <w:rFonts w:eastAsia="Cambria"/>
              </w:rPr>
              <w:t>Refrigerated unit</w:t>
            </w:r>
          </w:p>
        </w:tc>
        <w:tc>
          <w:tcPr>
            <w:tcW w:w="2126" w:type="dxa"/>
          </w:tcPr>
          <w:p w:rsidR="0044418A" w:rsidRPr="0084364B" w:rsidRDefault="0044418A" w:rsidP="005401E7">
            <w:pPr>
              <w:pStyle w:val="TableText"/>
              <w:rPr>
                <w:rFonts w:eastAsia="Cambria"/>
              </w:rPr>
            </w:pPr>
            <w:r w:rsidRPr="0084364B">
              <w:rPr>
                <w:rFonts w:eastAsia="Cambria"/>
              </w:rPr>
              <w:t>1</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40DE5" w:rsidRDefault="0044418A" w:rsidP="005401E7">
            <w:pPr>
              <w:pStyle w:val="TableText"/>
              <w:rPr>
                <w:rFonts w:eastAsia="Cambria"/>
              </w:rPr>
            </w:pPr>
            <w:r w:rsidRPr="00440DE5">
              <w:rPr>
                <w:rFonts w:eastAsia="Cambria"/>
              </w:rPr>
              <w:t>Hot/cold beverage service containers</w:t>
            </w:r>
          </w:p>
        </w:tc>
        <w:tc>
          <w:tcPr>
            <w:tcW w:w="2126" w:type="dxa"/>
          </w:tcPr>
          <w:p w:rsidR="0044418A" w:rsidRPr="0084364B" w:rsidRDefault="0044418A" w:rsidP="005401E7">
            <w:pPr>
              <w:pStyle w:val="TableText"/>
              <w:rPr>
                <w:rFonts w:eastAsia="Cambria"/>
              </w:rPr>
            </w:pPr>
            <w:r w:rsidRPr="0084364B">
              <w:rPr>
                <w:rFonts w:eastAsia="Cambria"/>
              </w:rPr>
              <w:t>2</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40DE5" w:rsidRDefault="0044418A" w:rsidP="005401E7">
            <w:pPr>
              <w:pStyle w:val="TableText"/>
              <w:rPr>
                <w:rFonts w:eastAsia="Cambria"/>
              </w:rPr>
            </w:pPr>
            <w:r w:rsidRPr="00440DE5">
              <w:rPr>
                <w:rFonts w:eastAsia="Cambria"/>
              </w:rPr>
              <w:t>Trays/trolleys</w:t>
            </w:r>
          </w:p>
        </w:tc>
        <w:tc>
          <w:tcPr>
            <w:tcW w:w="2126" w:type="dxa"/>
          </w:tcPr>
          <w:p w:rsidR="0044418A" w:rsidRPr="0084364B" w:rsidRDefault="0044418A" w:rsidP="005401E7">
            <w:pPr>
              <w:pStyle w:val="TableText"/>
              <w:rPr>
                <w:rFonts w:eastAsia="Cambria"/>
              </w:rPr>
            </w:pPr>
            <w:r w:rsidRPr="0084364B">
              <w:rPr>
                <w:rFonts w:eastAsia="Cambria"/>
              </w:rPr>
              <w:t>10</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40DE5" w:rsidRDefault="0044418A" w:rsidP="005401E7">
            <w:pPr>
              <w:pStyle w:val="TableText"/>
              <w:rPr>
                <w:rFonts w:eastAsia="Cambria"/>
              </w:rPr>
            </w:pPr>
            <w:r w:rsidRPr="00F35910">
              <w:rPr>
                <w:rFonts w:eastAsia="Cambria"/>
              </w:rPr>
              <w:t>Sideboards/side tables/service station</w:t>
            </w:r>
          </w:p>
        </w:tc>
        <w:tc>
          <w:tcPr>
            <w:tcW w:w="2126" w:type="dxa"/>
          </w:tcPr>
          <w:p w:rsidR="0044418A" w:rsidRPr="0084364B" w:rsidRDefault="0044418A" w:rsidP="005401E7">
            <w:pPr>
              <w:pStyle w:val="TableText"/>
              <w:rPr>
                <w:rFonts w:eastAsia="Cambria"/>
              </w:rPr>
            </w:pPr>
            <w:r w:rsidRPr="0084364B">
              <w:rPr>
                <w:rFonts w:eastAsia="Cambria"/>
              </w:rPr>
              <w:t>5</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40DE5" w:rsidRDefault="0044418A" w:rsidP="005401E7">
            <w:pPr>
              <w:pStyle w:val="TableText"/>
              <w:rPr>
                <w:rFonts w:ascii="CongressSans" w:eastAsia="Cambria" w:hAnsi="CongressSans" w:cs="CongressSans"/>
                <w:sz w:val="21"/>
                <w:szCs w:val="21"/>
              </w:rPr>
            </w:pPr>
            <w:r w:rsidRPr="00440DE5">
              <w:rPr>
                <w:rFonts w:eastAsia="Cambria"/>
                <w:lang w:eastAsia="en-GB"/>
              </w:rPr>
              <w:t>Counter service materials, including posters, black/white board, menus board, promotional materials showing special offers</w:t>
            </w:r>
          </w:p>
        </w:tc>
        <w:tc>
          <w:tcPr>
            <w:tcW w:w="2126" w:type="dxa"/>
          </w:tcPr>
          <w:p w:rsidR="0044418A" w:rsidRPr="0084364B" w:rsidRDefault="0044418A" w:rsidP="005401E7">
            <w:pPr>
              <w:pStyle w:val="TableText"/>
              <w:rPr>
                <w:rFonts w:eastAsia="Cambria"/>
              </w:rPr>
            </w:pPr>
            <w:r w:rsidRPr="0084364B">
              <w:rPr>
                <w:rFonts w:eastAsia="Cambria"/>
              </w:rPr>
              <w:t>1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926B5E" w:rsidRDefault="0044418A" w:rsidP="005401E7">
            <w:pPr>
              <w:pStyle w:val="TableText"/>
              <w:rPr>
                <w:rFonts w:eastAsia="Cambria"/>
                <w:lang w:eastAsia="en-GB"/>
              </w:rPr>
            </w:pPr>
            <w:r w:rsidRPr="00926B5E">
              <w:rPr>
                <w:rFonts w:eastAsia="Cambria"/>
              </w:rPr>
              <w:t>Waiters’ pantry</w:t>
            </w:r>
          </w:p>
        </w:tc>
        <w:tc>
          <w:tcPr>
            <w:tcW w:w="2126" w:type="dxa"/>
          </w:tcPr>
          <w:p w:rsidR="0044418A" w:rsidRPr="00947E37" w:rsidRDefault="0044418A" w:rsidP="005401E7">
            <w:pPr>
              <w:pStyle w:val="TableText"/>
              <w:rPr>
                <w:rFonts w:eastAsia="Cambria"/>
              </w:rPr>
            </w:pPr>
            <w:r w:rsidRPr="00947E37">
              <w:rPr>
                <w:rFonts w:eastAsia="Cambria"/>
              </w:rPr>
              <w:t>2 installations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926B5E" w:rsidRDefault="0044418A" w:rsidP="005401E7">
            <w:pPr>
              <w:pStyle w:val="TableText"/>
              <w:rPr>
                <w:rFonts w:eastAsia="Cambria"/>
              </w:rPr>
            </w:pPr>
            <w:r w:rsidRPr="00926B5E">
              <w:rPr>
                <w:rFonts w:eastAsia="Cambria"/>
              </w:rPr>
              <w:t>Counter service, including display unit, heated unit, refrigerated unit, beverage equipment</w:t>
            </w:r>
          </w:p>
        </w:tc>
        <w:tc>
          <w:tcPr>
            <w:tcW w:w="2126" w:type="dxa"/>
          </w:tcPr>
          <w:p w:rsidR="0044418A" w:rsidRPr="00947E37" w:rsidRDefault="0044418A" w:rsidP="005401E7">
            <w:pPr>
              <w:pStyle w:val="TableText"/>
              <w:rPr>
                <w:rFonts w:eastAsia="Cambria"/>
              </w:rPr>
            </w:pPr>
            <w:r w:rsidRPr="00947E37">
              <w:rPr>
                <w:rFonts w:eastAsia="Cambria"/>
              </w:rPr>
              <w:t>1 installation</w:t>
            </w:r>
          </w:p>
        </w:tc>
      </w:tr>
      <w:tr w:rsidR="0044418A" w:rsidRPr="00E33C5C" w:rsidTr="005401E7">
        <w:tc>
          <w:tcPr>
            <w:tcW w:w="936" w:type="dxa"/>
          </w:tcPr>
          <w:p w:rsidR="0044418A" w:rsidRPr="00E33C5C" w:rsidRDefault="0044418A" w:rsidP="005401E7">
            <w:pPr>
              <w:pStyle w:val="TableText"/>
              <w:ind w:left="720"/>
              <w:rPr>
                <w:szCs w:val="22"/>
              </w:rPr>
            </w:pPr>
          </w:p>
        </w:tc>
        <w:tc>
          <w:tcPr>
            <w:tcW w:w="10962" w:type="dxa"/>
          </w:tcPr>
          <w:p w:rsidR="0044418A" w:rsidRPr="00A175A6" w:rsidRDefault="0044418A" w:rsidP="005401E7">
            <w:pPr>
              <w:pStyle w:val="TableText"/>
              <w:rPr>
                <w:rFonts w:eastAsia="Cambria"/>
                <w:b/>
              </w:rPr>
            </w:pPr>
            <w:r w:rsidRPr="00A175A6">
              <w:rPr>
                <w:rFonts w:eastAsia="Cambria"/>
                <w:b/>
              </w:rPr>
              <w:t>Hospitality Expert – Front Office</w:t>
            </w:r>
          </w:p>
        </w:tc>
        <w:tc>
          <w:tcPr>
            <w:tcW w:w="2126" w:type="dxa"/>
          </w:tcPr>
          <w:p w:rsidR="0044418A" w:rsidRPr="00947E37" w:rsidRDefault="0044418A" w:rsidP="005401E7">
            <w:pPr>
              <w:pStyle w:val="TableText"/>
              <w:rPr>
                <w:rFonts w:eastAsia="Cambria"/>
              </w:rPr>
            </w:pP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A175A6" w:rsidRDefault="0044418A" w:rsidP="005401E7">
            <w:pPr>
              <w:pStyle w:val="TableText"/>
              <w:rPr>
                <w:rFonts w:eastAsia="Cambria"/>
                <w:b/>
              </w:rPr>
            </w:pPr>
            <w:r w:rsidRPr="004D3876">
              <w:t>Office supplies, including desk, chairs, pens, IT equipment and software</w:t>
            </w:r>
          </w:p>
        </w:tc>
        <w:tc>
          <w:tcPr>
            <w:tcW w:w="2126" w:type="dxa"/>
          </w:tcPr>
          <w:p w:rsidR="0044418A" w:rsidRPr="00947E37" w:rsidRDefault="0044418A" w:rsidP="005401E7">
            <w:pPr>
              <w:pStyle w:val="TableText"/>
              <w:rPr>
                <w:rFonts w:eastAsia="Cambria"/>
              </w:rPr>
            </w:pPr>
            <w:r w:rsidRPr="00947E37">
              <w:rPr>
                <w:rFonts w:eastAsia="Cambria"/>
              </w:rPr>
              <w:t>1 installation</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Brochures and price lists</w:t>
            </w:r>
          </w:p>
        </w:tc>
        <w:tc>
          <w:tcPr>
            <w:tcW w:w="2126" w:type="dxa"/>
          </w:tcPr>
          <w:p w:rsidR="0044418A" w:rsidRPr="00947E37" w:rsidRDefault="0044418A" w:rsidP="005401E7">
            <w:pPr>
              <w:pStyle w:val="TableText"/>
              <w:rPr>
                <w:rFonts w:eastAsia="Cambria"/>
              </w:rPr>
            </w:pPr>
            <w:r>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Front office stationery, including booking and amendment forms, arrivals and departure lists, house lists, accounting stationery, invoices</w:t>
            </w:r>
          </w:p>
        </w:tc>
        <w:tc>
          <w:tcPr>
            <w:tcW w:w="2126" w:type="dxa"/>
          </w:tcPr>
          <w:p w:rsidR="0044418A" w:rsidRPr="00947E37" w:rsidRDefault="0044418A" w:rsidP="005401E7">
            <w:pPr>
              <w:pStyle w:val="TableText"/>
              <w:rPr>
                <w:rFonts w:eastAsia="Cambria"/>
              </w:rPr>
            </w:pPr>
            <w:r>
              <w:rPr>
                <w:rFonts w:eastAsia="Cambria"/>
              </w:rPr>
              <w:t>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Telephone system</w:t>
            </w:r>
          </w:p>
        </w:tc>
        <w:tc>
          <w:tcPr>
            <w:tcW w:w="2126" w:type="dxa"/>
          </w:tcPr>
          <w:p w:rsidR="0044418A" w:rsidRPr="00947E37" w:rsidRDefault="0044418A" w:rsidP="005401E7">
            <w:pPr>
              <w:pStyle w:val="TableText"/>
              <w:rPr>
                <w:rFonts w:eastAsia="Cambria"/>
              </w:rPr>
            </w:pPr>
            <w:r w:rsidRPr="00947E37">
              <w:rPr>
                <w:rFonts w:eastAsia="Cambria"/>
              </w:rPr>
              <w:t>1 installation</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Room keys or cards</w:t>
            </w:r>
          </w:p>
        </w:tc>
        <w:tc>
          <w:tcPr>
            <w:tcW w:w="2126" w:type="dxa"/>
          </w:tcPr>
          <w:p w:rsidR="0044418A" w:rsidRPr="00947E37" w:rsidRDefault="0044418A" w:rsidP="005401E7">
            <w:pPr>
              <w:pStyle w:val="TableText"/>
              <w:rPr>
                <w:rFonts w:eastAsia="Cambria"/>
              </w:rPr>
            </w:pPr>
            <w:r>
              <w:rPr>
                <w:rFonts w:eastAsia="Cambria"/>
              </w:rPr>
              <w:t>Class set</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Standard operating procedures for front office, including handling problems and managing payments</w:t>
            </w:r>
          </w:p>
        </w:tc>
        <w:tc>
          <w:tcPr>
            <w:tcW w:w="2126" w:type="dxa"/>
          </w:tcPr>
          <w:p w:rsidR="0044418A" w:rsidRPr="00947E37" w:rsidRDefault="0044418A" w:rsidP="005401E7">
            <w:pPr>
              <w:pStyle w:val="TableText"/>
              <w:rPr>
                <w:rFonts w:eastAsia="Cambria"/>
              </w:rPr>
            </w:pPr>
            <w:r>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Work area logs</w:t>
            </w:r>
          </w:p>
        </w:tc>
        <w:tc>
          <w:tcPr>
            <w:tcW w:w="2126" w:type="dxa"/>
          </w:tcPr>
          <w:p w:rsidR="0044418A" w:rsidRPr="00947E37" w:rsidRDefault="0044418A" w:rsidP="005401E7">
            <w:pPr>
              <w:pStyle w:val="TableText"/>
              <w:rPr>
                <w:rFonts w:eastAsia="Cambria"/>
              </w:rPr>
            </w:pPr>
            <w:r>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 xml:space="preserve">Complaints Log </w:t>
            </w:r>
          </w:p>
        </w:tc>
        <w:tc>
          <w:tcPr>
            <w:tcW w:w="2126" w:type="dxa"/>
          </w:tcPr>
          <w:p w:rsidR="0044418A" w:rsidRPr="00947E37" w:rsidRDefault="0044418A" w:rsidP="005401E7">
            <w:pPr>
              <w:pStyle w:val="TableText"/>
              <w:rPr>
                <w:rFonts w:eastAsia="Cambria"/>
              </w:rPr>
            </w:pPr>
            <w:r>
              <w:rPr>
                <w:rFonts w:eastAsia="Cambria"/>
              </w:rPr>
              <w:t>3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4D3876" w:rsidRDefault="0044418A" w:rsidP="005401E7">
            <w:pPr>
              <w:pStyle w:val="TableText"/>
            </w:pPr>
            <w:r w:rsidRPr="004D3876">
              <w:t>Uniforms (appropriate to the organisation)</w:t>
            </w:r>
          </w:p>
        </w:tc>
        <w:tc>
          <w:tcPr>
            <w:tcW w:w="2126" w:type="dxa"/>
          </w:tcPr>
          <w:p w:rsidR="0044418A" w:rsidRPr="00947E37" w:rsidRDefault="0044418A" w:rsidP="005401E7">
            <w:pPr>
              <w:pStyle w:val="TableText"/>
              <w:rPr>
                <w:rFonts w:eastAsia="Cambria"/>
              </w:rPr>
            </w:pPr>
            <w:r>
              <w:rPr>
                <w:rFonts w:eastAsia="Cambria"/>
              </w:rPr>
              <w:t>20 sets</w:t>
            </w:r>
          </w:p>
        </w:tc>
      </w:tr>
      <w:tr w:rsidR="0044418A" w:rsidRPr="00E33C5C" w:rsidTr="005401E7">
        <w:tc>
          <w:tcPr>
            <w:tcW w:w="936" w:type="dxa"/>
          </w:tcPr>
          <w:p w:rsidR="0044418A" w:rsidRPr="00E33C5C" w:rsidRDefault="0044418A" w:rsidP="005401E7">
            <w:pPr>
              <w:pStyle w:val="TableText"/>
              <w:ind w:left="720"/>
              <w:rPr>
                <w:szCs w:val="22"/>
              </w:rPr>
            </w:pPr>
          </w:p>
        </w:tc>
        <w:tc>
          <w:tcPr>
            <w:tcW w:w="10962" w:type="dxa"/>
          </w:tcPr>
          <w:p w:rsidR="0044418A" w:rsidRPr="00440DE5" w:rsidRDefault="0044418A" w:rsidP="005401E7">
            <w:pPr>
              <w:pStyle w:val="TableText"/>
              <w:rPr>
                <w:rFonts w:eastAsia="Cambria"/>
                <w:lang w:eastAsia="en-GB"/>
              </w:rPr>
            </w:pPr>
            <w:r>
              <w:rPr>
                <w:b/>
              </w:rPr>
              <w:t>Equipment for cash and payment handling</w:t>
            </w:r>
          </w:p>
        </w:tc>
        <w:tc>
          <w:tcPr>
            <w:tcW w:w="2126" w:type="dxa"/>
          </w:tcPr>
          <w:p w:rsidR="0044418A" w:rsidRPr="0084364B" w:rsidRDefault="0044418A" w:rsidP="005401E7">
            <w:pPr>
              <w:pStyle w:val="TableText"/>
              <w:rPr>
                <w:rFonts w:eastAsia="Cambria"/>
              </w:rPr>
            </w:pP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44E1A" w:rsidRDefault="0044418A" w:rsidP="005401E7">
            <w:pPr>
              <w:pStyle w:val="TableText"/>
              <w:rPr>
                <w:rFonts w:eastAsia="Cambria"/>
                <w:lang w:eastAsia="en-GB"/>
              </w:rPr>
            </w:pPr>
            <w:r w:rsidRPr="00F44E1A">
              <w:rPr>
                <w:rFonts w:eastAsia="Cambria"/>
              </w:rPr>
              <w:t xml:space="preserve">Bill/Check folders </w:t>
            </w:r>
          </w:p>
        </w:tc>
        <w:tc>
          <w:tcPr>
            <w:tcW w:w="2126" w:type="dxa"/>
          </w:tcPr>
          <w:p w:rsidR="0044418A" w:rsidRPr="00AA308C" w:rsidRDefault="0044418A" w:rsidP="005401E7">
            <w:pPr>
              <w:pStyle w:val="TableText"/>
              <w:rPr>
                <w:rFonts w:eastAsia="Cambria"/>
              </w:rPr>
            </w:pPr>
            <w:r w:rsidRPr="00AA308C">
              <w:rPr>
                <w:rFonts w:eastAsia="Cambria"/>
              </w:rPr>
              <w:t>20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44E1A" w:rsidRDefault="0044418A" w:rsidP="005401E7">
            <w:pPr>
              <w:pStyle w:val="TableText"/>
              <w:rPr>
                <w:rFonts w:eastAsia="Cambria"/>
              </w:rPr>
            </w:pPr>
            <w:r w:rsidRPr="00F44E1A">
              <w:rPr>
                <w:rFonts w:eastAsia="Cambria"/>
              </w:rPr>
              <w:t>Cash till (mechanical/electronic)</w:t>
            </w:r>
          </w:p>
        </w:tc>
        <w:tc>
          <w:tcPr>
            <w:tcW w:w="2126" w:type="dxa"/>
          </w:tcPr>
          <w:p w:rsidR="0044418A" w:rsidRPr="00AA308C" w:rsidRDefault="0044418A" w:rsidP="005401E7">
            <w:pPr>
              <w:pStyle w:val="TableText"/>
              <w:rPr>
                <w:rFonts w:eastAsia="Cambria"/>
              </w:rPr>
            </w:pPr>
            <w:r w:rsidRPr="00AA308C">
              <w:rPr>
                <w:rFonts w:eastAsia="Cambria"/>
              </w:rPr>
              <w:t>1</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44E1A" w:rsidRDefault="0044418A" w:rsidP="005401E7">
            <w:pPr>
              <w:pStyle w:val="TableText"/>
              <w:rPr>
                <w:rFonts w:eastAsia="Cambria"/>
              </w:rPr>
            </w:pPr>
            <w:r w:rsidRPr="00F44E1A">
              <w:rPr>
                <w:rFonts w:eastAsia="Cambria"/>
              </w:rPr>
              <w:t>Cash float and mechanism for keeping cash secure</w:t>
            </w:r>
          </w:p>
        </w:tc>
        <w:tc>
          <w:tcPr>
            <w:tcW w:w="2126" w:type="dxa"/>
          </w:tcPr>
          <w:p w:rsidR="0044418A" w:rsidRPr="00AA308C" w:rsidRDefault="0044418A" w:rsidP="005401E7">
            <w:pPr>
              <w:pStyle w:val="TableText"/>
              <w:rPr>
                <w:rFonts w:eastAsia="Cambria"/>
              </w:rPr>
            </w:pPr>
            <w:r w:rsidRPr="00AA308C">
              <w:rPr>
                <w:rFonts w:eastAsia="Cambria"/>
              </w:rPr>
              <w:t>5 sets</w:t>
            </w:r>
          </w:p>
        </w:tc>
      </w:tr>
      <w:tr w:rsidR="0044418A" w:rsidRPr="00E33C5C" w:rsidTr="005401E7">
        <w:tc>
          <w:tcPr>
            <w:tcW w:w="936" w:type="dxa"/>
          </w:tcPr>
          <w:p w:rsidR="0044418A" w:rsidRPr="00E33C5C" w:rsidRDefault="0044418A" w:rsidP="005401E7">
            <w:pPr>
              <w:pStyle w:val="TableText"/>
              <w:numPr>
                <w:ilvl w:val="0"/>
                <w:numId w:val="32"/>
              </w:numPr>
              <w:rPr>
                <w:szCs w:val="22"/>
              </w:rPr>
            </w:pPr>
          </w:p>
        </w:tc>
        <w:tc>
          <w:tcPr>
            <w:tcW w:w="10962" w:type="dxa"/>
          </w:tcPr>
          <w:p w:rsidR="0044418A" w:rsidRPr="00F44E1A" w:rsidRDefault="0044418A" w:rsidP="005401E7">
            <w:pPr>
              <w:pStyle w:val="TableText"/>
              <w:rPr>
                <w:rFonts w:eastAsia="Cambria"/>
              </w:rPr>
            </w:pPr>
            <w:r w:rsidRPr="00F44E1A">
              <w:rPr>
                <w:rFonts w:eastAsia="Cambria"/>
              </w:rPr>
              <w:t>Calculators</w:t>
            </w:r>
          </w:p>
        </w:tc>
        <w:tc>
          <w:tcPr>
            <w:tcW w:w="2126" w:type="dxa"/>
          </w:tcPr>
          <w:p w:rsidR="0044418A" w:rsidRPr="00AA308C" w:rsidRDefault="0044418A" w:rsidP="005401E7">
            <w:pPr>
              <w:pStyle w:val="TableText"/>
              <w:rPr>
                <w:rFonts w:eastAsia="Cambria"/>
              </w:rPr>
            </w:pPr>
            <w:r w:rsidRPr="00AA308C">
              <w:rPr>
                <w:rFonts w:eastAsia="Cambria"/>
              </w:rPr>
              <w:t>20</w:t>
            </w:r>
          </w:p>
        </w:tc>
      </w:tr>
      <w:tr w:rsidR="0044418A" w:rsidRPr="00E33C5C" w:rsidTr="005401E7">
        <w:tc>
          <w:tcPr>
            <w:tcW w:w="936" w:type="dxa"/>
          </w:tcPr>
          <w:p w:rsidR="0044418A" w:rsidRPr="00E33C5C" w:rsidRDefault="0044418A" w:rsidP="005401E7">
            <w:pPr>
              <w:pStyle w:val="TableText"/>
              <w:ind w:left="720"/>
              <w:rPr>
                <w:szCs w:val="22"/>
              </w:rPr>
            </w:pPr>
          </w:p>
        </w:tc>
        <w:tc>
          <w:tcPr>
            <w:tcW w:w="10962" w:type="dxa"/>
          </w:tcPr>
          <w:p w:rsidR="0044418A" w:rsidRPr="00F44E1A" w:rsidRDefault="0044418A" w:rsidP="005401E7">
            <w:pPr>
              <w:pStyle w:val="TableText"/>
              <w:rPr>
                <w:rFonts w:eastAsia="Cambria"/>
              </w:rPr>
            </w:pPr>
            <w:r>
              <w:rPr>
                <w:b/>
              </w:rPr>
              <w:t>Fire, first aid and safety equipment</w:t>
            </w:r>
          </w:p>
        </w:tc>
        <w:tc>
          <w:tcPr>
            <w:tcW w:w="2126" w:type="dxa"/>
          </w:tcPr>
          <w:p w:rsidR="0044418A" w:rsidRPr="00AA308C" w:rsidRDefault="0044418A" w:rsidP="005401E7">
            <w:pPr>
              <w:pStyle w:val="TableText"/>
              <w:rPr>
                <w:rFonts w:eastAsia="Cambria"/>
              </w:rPr>
            </w:pP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rPr>
                <w:rFonts w:eastAsia="Cambria"/>
              </w:rPr>
            </w:pPr>
            <w:r w:rsidRPr="00600241">
              <w:t xml:space="preserve">Food </w:t>
            </w:r>
            <w:r w:rsidRPr="00600241">
              <w:rPr>
                <w:rFonts w:eastAsia="Cambria"/>
              </w:rPr>
              <w:t>safety guidelines</w:t>
            </w:r>
          </w:p>
        </w:tc>
        <w:tc>
          <w:tcPr>
            <w:tcW w:w="2126" w:type="dxa"/>
          </w:tcPr>
          <w:p w:rsidR="0044418A" w:rsidRPr="00F74540" w:rsidRDefault="0044418A" w:rsidP="005401E7">
            <w:pPr>
              <w:pStyle w:val="TableText"/>
              <w:rPr>
                <w:rFonts w:eastAsia="Cambria"/>
              </w:rPr>
            </w:pPr>
            <w:r w:rsidRPr="00F74540">
              <w:t xml:space="preserve">1 example copy </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pPr>
            <w:r w:rsidRPr="00600241">
              <w:t>Equipment and materials for washing hands, including antibacterial soap, suitable wash basin, hand towels, hand dryers</w:t>
            </w:r>
          </w:p>
        </w:tc>
        <w:tc>
          <w:tcPr>
            <w:tcW w:w="2126" w:type="dxa"/>
          </w:tcPr>
          <w:p w:rsidR="0044418A" w:rsidRPr="00F74540" w:rsidRDefault="0044418A" w:rsidP="005401E7">
            <w:pPr>
              <w:pStyle w:val="TableText"/>
              <w:rPr>
                <w:rFonts w:eastAsia="Cambria"/>
              </w:rPr>
            </w:pPr>
            <w:r w:rsidRPr="00F74540">
              <w:t xml:space="preserve">5 sets </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pPr>
            <w:r w:rsidRPr="00600241">
              <w:rPr>
                <w:rFonts w:eastAsia="Cambria"/>
              </w:rPr>
              <w:t>HACCP standards</w:t>
            </w:r>
          </w:p>
        </w:tc>
        <w:tc>
          <w:tcPr>
            <w:tcW w:w="2126" w:type="dxa"/>
          </w:tcPr>
          <w:p w:rsidR="0044418A" w:rsidRPr="00F74540" w:rsidRDefault="0044418A" w:rsidP="005401E7">
            <w:pPr>
              <w:pStyle w:val="TableText"/>
              <w:rPr>
                <w:rFonts w:eastAsia="Cambria"/>
              </w:rPr>
            </w:pPr>
            <w:r w:rsidRPr="00F74540">
              <w:t xml:space="preserve">1 example copy </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rPr>
                <w:rFonts w:eastAsia="Cambria"/>
              </w:rPr>
            </w:pPr>
            <w:r w:rsidRPr="00600241">
              <w:t>Illustrative range of emergency notices</w:t>
            </w:r>
          </w:p>
        </w:tc>
        <w:tc>
          <w:tcPr>
            <w:tcW w:w="2126" w:type="dxa"/>
          </w:tcPr>
          <w:p w:rsidR="0044418A" w:rsidRPr="00F74540" w:rsidRDefault="0044418A" w:rsidP="005401E7">
            <w:pPr>
              <w:pStyle w:val="TableText"/>
              <w:rPr>
                <w:rFonts w:eastAsia="Cambria"/>
              </w:rPr>
            </w:pPr>
            <w:r w:rsidRPr="00F74540">
              <w:rPr>
                <w:rFonts w:eastAsia="Cambria"/>
              </w:rPr>
              <w:t>1 set</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pPr>
            <w:r w:rsidRPr="00600241">
              <w:t>Fire equipment properly maintained and in good working order, including the provision of fire exits, fire doors, fire extinguishers, alarm systems, emergency lighting, fire safety and exit signs</w:t>
            </w:r>
          </w:p>
        </w:tc>
        <w:tc>
          <w:tcPr>
            <w:tcW w:w="2126" w:type="dxa"/>
          </w:tcPr>
          <w:p w:rsidR="0044418A" w:rsidRPr="00F74540" w:rsidRDefault="0044418A" w:rsidP="005401E7">
            <w:pPr>
              <w:pStyle w:val="TableText"/>
              <w:rPr>
                <w:rFonts w:eastAsia="Cambria"/>
              </w:rPr>
            </w:pPr>
            <w:r w:rsidRPr="00F74540">
              <w:rPr>
                <w:rFonts w:eastAsia="Cambria"/>
              </w:rPr>
              <w:t>1 set</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pPr>
            <w:r w:rsidRPr="00600241">
              <w:rPr>
                <w:rFonts w:eastAsia="Cambria"/>
              </w:rPr>
              <w:t xml:space="preserve">First aid equipment properly stocked: </w:t>
            </w:r>
            <w:r w:rsidRPr="00600241">
              <w:rPr>
                <w:lang w:eastAsia="en-GB"/>
              </w:rPr>
              <w:t>Food safety plasters, in a variety of different sizes and shapes; small, medium and large sterile gauze dressings; sterile eye dressings; triangular bandages; crêpe rolled bandages; safety pins; disposable sterile gloves; scissors; alcohol-free cleansing wipes; tape; distilled water, for cleaning wounds and as an eye bath</w:t>
            </w:r>
          </w:p>
        </w:tc>
        <w:tc>
          <w:tcPr>
            <w:tcW w:w="2126" w:type="dxa"/>
          </w:tcPr>
          <w:p w:rsidR="0044418A" w:rsidRPr="00F74540" w:rsidRDefault="0044418A" w:rsidP="005401E7">
            <w:pPr>
              <w:pStyle w:val="TableText"/>
              <w:rPr>
                <w:rFonts w:eastAsia="Cambria"/>
              </w:rPr>
            </w:pPr>
            <w:r w:rsidRPr="00F74540">
              <w:rPr>
                <w:rFonts w:eastAsia="Cambria"/>
              </w:rPr>
              <w:t>1 set</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rPr>
                <w:rFonts w:eastAsia="Cambria"/>
              </w:rPr>
            </w:pPr>
            <w:r w:rsidRPr="00600241">
              <w:t>Food outlet logs for recording accidents and incidents</w:t>
            </w:r>
          </w:p>
        </w:tc>
        <w:tc>
          <w:tcPr>
            <w:tcW w:w="2126" w:type="dxa"/>
          </w:tcPr>
          <w:p w:rsidR="0044418A" w:rsidRPr="00F74540" w:rsidRDefault="0044418A" w:rsidP="005401E7">
            <w:pPr>
              <w:pStyle w:val="TableText"/>
              <w:rPr>
                <w:rFonts w:eastAsia="Cambria"/>
              </w:rPr>
            </w:pPr>
            <w:r w:rsidRPr="00F74540">
              <w:t>1 example copy</w:t>
            </w:r>
          </w:p>
        </w:tc>
      </w:tr>
      <w:tr w:rsidR="0044418A" w:rsidRPr="00600241" w:rsidTr="005401E7">
        <w:tc>
          <w:tcPr>
            <w:tcW w:w="936" w:type="dxa"/>
          </w:tcPr>
          <w:p w:rsidR="0044418A" w:rsidRPr="00600241" w:rsidRDefault="0044418A" w:rsidP="005401E7">
            <w:pPr>
              <w:pStyle w:val="TableText"/>
              <w:numPr>
                <w:ilvl w:val="0"/>
                <w:numId w:val="32"/>
              </w:numPr>
              <w:rPr>
                <w:szCs w:val="22"/>
              </w:rPr>
            </w:pPr>
          </w:p>
        </w:tc>
        <w:tc>
          <w:tcPr>
            <w:tcW w:w="10962" w:type="dxa"/>
          </w:tcPr>
          <w:p w:rsidR="0044418A" w:rsidRPr="00600241" w:rsidRDefault="0044418A" w:rsidP="005401E7">
            <w:pPr>
              <w:pStyle w:val="TableText"/>
            </w:pPr>
            <w:r w:rsidRPr="00600241">
              <w:t>Tools and equipment for disposing of waste, including waste disposal units, recycling bins, garbage drums on wheels (foot operated) with garbage bags included</w:t>
            </w:r>
          </w:p>
        </w:tc>
        <w:tc>
          <w:tcPr>
            <w:tcW w:w="2126" w:type="dxa"/>
          </w:tcPr>
          <w:p w:rsidR="0044418A" w:rsidRPr="00F74540" w:rsidRDefault="0044418A" w:rsidP="005401E7">
            <w:pPr>
              <w:pStyle w:val="TableText"/>
              <w:rPr>
                <w:rFonts w:eastAsia="Cambria"/>
              </w:rPr>
            </w:pPr>
            <w:r w:rsidRPr="00F74540">
              <w:t>2 sets</w:t>
            </w:r>
          </w:p>
        </w:tc>
      </w:tr>
      <w:tr w:rsidR="0044418A" w:rsidRPr="004C49ED" w:rsidTr="005401E7">
        <w:tc>
          <w:tcPr>
            <w:tcW w:w="936" w:type="dxa"/>
          </w:tcPr>
          <w:p w:rsidR="0044418A" w:rsidRPr="004C49ED" w:rsidRDefault="0044418A" w:rsidP="005401E7">
            <w:pPr>
              <w:pStyle w:val="TableText"/>
              <w:ind w:left="720"/>
              <w:rPr>
                <w:b/>
                <w:szCs w:val="22"/>
              </w:rPr>
            </w:pPr>
          </w:p>
        </w:tc>
        <w:tc>
          <w:tcPr>
            <w:tcW w:w="10962" w:type="dxa"/>
          </w:tcPr>
          <w:p w:rsidR="0044418A" w:rsidRPr="004C49ED" w:rsidRDefault="0044418A" w:rsidP="005401E7">
            <w:pPr>
              <w:pStyle w:val="TableText"/>
              <w:rPr>
                <w:b/>
              </w:rPr>
            </w:pPr>
          </w:p>
        </w:tc>
        <w:tc>
          <w:tcPr>
            <w:tcW w:w="2126" w:type="dxa"/>
          </w:tcPr>
          <w:p w:rsidR="0044418A" w:rsidRPr="004C49ED" w:rsidRDefault="0044418A" w:rsidP="005401E7">
            <w:pPr>
              <w:pStyle w:val="TableText"/>
              <w:rPr>
                <w:b/>
              </w:rPr>
            </w:pPr>
          </w:p>
        </w:tc>
      </w:tr>
    </w:tbl>
    <w:p w:rsidR="0044418A" w:rsidRPr="00600241" w:rsidRDefault="0044418A" w:rsidP="0044418A"/>
    <w:bookmarkEnd w:id="41"/>
    <w:bookmarkEnd w:id="42"/>
    <w:bookmarkEnd w:id="43"/>
    <w:p w:rsidR="0044418A" w:rsidRPr="00600241" w:rsidRDefault="0044418A" w:rsidP="0044418A"/>
    <w:p w:rsidR="0044418A" w:rsidRDefault="0044418A" w:rsidP="0044418A"/>
    <w:p w:rsidR="00E4450B" w:rsidRDefault="00E4450B"/>
    <w:sectPr w:rsidR="00E4450B" w:rsidSect="0054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2D1" w:rsidRDefault="00F312D1" w:rsidP="007E54A6">
      <w:pPr>
        <w:spacing w:after="0" w:line="240" w:lineRule="auto"/>
      </w:pPr>
      <w:r>
        <w:separator/>
      </w:r>
    </w:p>
  </w:endnote>
  <w:endnote w:type="continuationSeparator" w:id="0">
    <w:p w:rsidR="00F312D1" w:rsidRDefault="00F312D1" w:rsidP="007E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gress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061" w:rsidRDefault="006F5061" w:rsidP="005401E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284114"/>
      <w:docPartObj>
        <w:docPartGallery w:val="Page Numbers (Bottom of Page)"/>
        <w:docPartUnique/>
      </w:docPartObj>
    </w:sdtPr>
    <w:sdtEndPr/>
    <w:sdtContent>
      <w:p w:rsidR="006F5061" w:rsidRDefault="00796BD6" w:rsidP="005401E7">
        <w:pPr>
          <w:pStyle w:val="Footer"/>
          <w:jc w:val="left"/>
        </w:pPr>
        <w:fldSimple w:instr=" FILENAME   \* MERGEFORMAT ">
          <w:r w:rsidR="006F5061">
            <w:rPr>
              <w:noProof/>
            </w:rPr>
            <w:t>Q12 HOSPITALITY EXPERT Curriculum Document</w:t>
          </w:r>
        </w:fldSimple>
        <w:r w:rsidR="006F5061">
          <w:tab/>
        </w:r>
        <w:r w:rsidR="006F5061">
          <w:tab/>
        </w:r>
        <w:r w:rsidR="006F5061" w:rsidRPr="00660D05">
          <w:t xml:space="preserve">Page | </w:t>
        </w:r>
        <w:r>
          <w:fldChar w:fldCharType="begin"/>
        </w:r>
        <w:r>
          <w:instrText xml:space="preserve"> PAGE   \* MERGEFORMAT </w:instrText>
        </w:r>
        <w:r>
          <w:fldChar w:fldCharType="separate"/>
        </w:r>
        <w:r w:rsidR="00933FF8">
          <w:rPr>
            <w:noProof/>
          </w:rPr>
          <w:t>6</w:t>
        </w:r>
        <w:r>
          <w:rPr>
            <w:noProof/>
          </w:rPr>
          <w:fldChar w:fldCharType="end"/>
        </w:r>
        <w:r w:rsidR="006F5061"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2D1" w:rsidRDefault="00F312D1" w:rsidP="007E54A6">
      <w:pPr>
        <w:spacing w:after="0" w:line="240" w:lineRule="auto"/>
      </w:pPr>
      <w:r>
        <w:separator/>
      </w:r>
    </w:p>
  </w:footnote>
  <w:footnote w:type="continuationSeparator" w:id="0">
    <w:p w:rsidR="00F312D1" w:rsidRDefault="00F312D1" w:rsidP="007E5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26"/>
    <w:multiLevelType w:val="hybridMultilevel"/>
    <w:tmpl w:val="EF9858D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55A0AB1"/>
    <w:multiLevelType w:val="hybridMultilevel"/>
    <w:tmpl w:val="CE0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55CCD"/>
    <w:multiLevelType w:val="hybridMultilevel"/>
    <w:tmpl w:val="E1063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061C9"/>
    <w:multiLevelType w:val="hybridMultilevel"/>
    <w:tmpl w:val="E03CD7FE"/>
    <w:lvl w:ilvl="0" w:tplc="315E351A">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642F36"/>
    <w:multiLevelType w:val="hybridMultilevel"/>
    <w:tmpl w:val="96ACE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25FFE"/>
    <w:multiLevelType w:val="hybridMultilevel"/>
    <w:tmpl w:val="ADA64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426CDD"/>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110D0D"/>
    <w:multiLevelType w:val="hybridMultilevel"/>
    <w:tmpl w:val="DFC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94834"/>
    <w:multiLevelType w:val="hybridMultilevel"/>
    <w:tmpl w:val="4E660E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1096E82"/>
    <w:multiLevelType w:val="hybridMultilevel"/>
    <w:tmpl w:val="6D4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965A3"/>
    <w:multiLevelType w:val="hybridMultilevel"/>
    <w:tmpl w:val="7A3E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43572"/>
    <w:multiLevelType w:val="hybridMultilevel"/>
    <w:tmpl w:val="4D00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569D8"/>
    <w:multiLevelType w:val="hybridMultilevel"/>
    <w:tmpl w:val="92322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E5C3D"/>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EF1D30"/>
    <w:multiLevelType w:val="hybridMultilevel"/>
    <w:tmpl w:val="C326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E04A9F"/>
    <w:multiLevelType w:val="hybridMultilevel"/>
    <w:tmpl w:val="023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47B60"/>
    <w:multiLevelType w:val="hybridMultilevel"/>
    <w:tmpl w:val="D65E54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39A7926"/>
    <w:multiLevelType w:val="hybridMultilevel"/>
    <w:tmpl w:val="F4B0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111C9"/>
    <w:multiLevelType w:val="hybridMultilevel"/>
    <w:tmpl w:val="1A08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3836E7"/>
    <w:multiLevelType w:val="hybridMultilevel"/>
    <w:tmpl w:val="FAC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E3787"/>
    <w:multiLevelType w:val="hybridMultilevel"/>
    <w:tmpl w:val="FD1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37598"/>
    <w:multiLevelType w:val="hybridMultilevel"/>
    <w:tmpl w:val="3904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C75A08"/>
    <w:multiLevelType w:val="hybridMultilevel"/>
    <w:tmpl w:val="4BB82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7C17DC"/>
    <w:multiLevelType w:val="hybridMultilevel"/>
    <w:tmpl w:val="F10E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A1981"/>
    <w:multiLevelType w:val="hybridMultilevel"/>
    <w:tmpl w:val="486CA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7F4284"/>
    <w:multiLevelType w:val="hybridMultilevel"/>
    <w:tmpl w:val="A700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D50EB"/>
    <w:multiLevelType w:val="hybridMultilevel"/>
    <w:tmpl w:val="9558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70CDF"/>
    <w:multiLevelType w:val="hybridMultilevel"/>
    <w:tmpl w:val="28A8FF5E"/>
    <w:lvl w:ilvl="0" w:tplc="689EF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5201B"/>
    <w:multiLevelType w:val="multilevel"/>
    <w:tmpl w:val="A5F2E560"/>
    <w:lvl w:ilvl="0">
      <w:start w:val="1"/>
      <w:numFmt w:val="upperLetter"/>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8"/>
  </w:num>
  <w:num w:numId="3">
    <w:abstractNumId w:val="4"/>
  </w:num>
  <w:num w:numId="4">
    <w:abstractNumId w:val="3"/>
  </w:num>
  <w:num w:numId="5">
    <w:abstractNumId w:val="34"/>
  </w:num>
  <w:num w:numId="6">
    <w:abstractNumId w:val="23"/>
  </w:num>
  <w:num w:numId="7">
    <w:abstractNumId w:val="24"/>
  </w:num>
  <w:num w:numId="8">
    <w:abstractNumId w:val="2"/>
  </w:num>
  <w:num w:numId="9">
    <w:abstractNumId w:val="4"/>
    <w:lvlOverride w:ilvl="0">
      <w:lvl w:ilvl="0">
        <w:start w:val="1"/>
        <w:numFmt w:val="upperLetter"/>
        <w:pStyle w:val="COMPETENCYSTANDARD"/>
        <w:lvlText w:val="Competency Standard %1"/>
        <w:lvlJc w:val="left"/>
        <w:pPr>
          <w:ind w:left="454" w:hanging="454"/>
        </w:pPr>
        <w:rPr>
          <w:rFonts w:ascii="Arial" w:hAnsi="Arial" w:hint="default"/>
          <w:b/>
          <w:i w:val="0"/>
          <w:sz w:val="22"/>
        </w:rPr>
      </w:lvl>
    </w:lvlOverride>
    <w:lvlOverride w:ilvl="1">
      <w:lvl w:ilvl="1">
        <w:start w:val="1"/>
        <w:numFmt w:val="decimal"/>
        <w:pStyle w:val="DutiesandTasks"/>
        <w:lvlText w:val="%1%2"/>
        <w:lvlJc w:val="left"/>
        <w:pPr>
          <w:ind w:left="0" w:firstLine="0"/>
        </w:pPr>
        <w:rPr>
          <w:rFonts w:ascii="Arial" w:hAnsi="Arial" w:hint="default"/>
          <w:sz w:val="18"/>
        </w:rPr>
      </w:lvl>
    </w:lvlOverride>
    <w:lvlOverride w:ilvl="2">
      <w:lvl w:ilvl="2">
        <w:start w:val="1"/>
        <w:numFmt w:val="decimal"/>
        <w:lvlText w:val="P%3"/>
        <w:lvlJc w:val="left"/>
        <w:pPr>
          <w:ind w:left="720" w:hanging="720"/>
        </w:pPr>
        <w:rPr>
          <w:rFonts w:hint="default"/>
        </w:rPr>
      </w:lvl>
    </w:lvlOverride>
    <w:lvlOverride w:ilvl="3">
      <w:lvl w:ilvl="3">
        <w:start w:val="1"/>
        <w:numFmt w:val="decimal"/>
        <w:lvlText w:val="K%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0"/>
  </w:num>
  <w:num w:numId="11">
    <w:abstractNumId w:val="32"/>
  </w:num>
  <w:num w:numId="12">
    <w:abstractNumId w:val="21"/>
  </w:num>
  <w:num w:numId="13">
    <w:abstractNumId w:val="9"/>
  </w:num>
  <w:num w:numId="14">
    <w:abstractNumId w:val="18"/>
  </w:num>
  <w:num w:numId="15">
    <w:abstractNumId w:val="17"/>
  </w:num>
  <w:num w:numId="16">
    <w:abstractNumId w:val="8"/>
  </w:num>
  <w:num w:numId="17">
    <w:abstractNumId w:val="31"/>
  </w:num>
  <w:num w:numId="18">
    <w:abstractNumId w:val="12"/>
  </w:num>
  <w:num w:numId="19">
    <w:abstractNumId w:val="19"/>
  </w:num>
  <w:num w:numId="20">
    <w:abstractNumId w:val="27"/>
  </w:num>
  <w:num w:numId="21">
    <w:abstractNumId w:val="26"/>
  </w:num>
  <w:num w:numId="22">
    <w:abstractNumId w:val="11"/>
  </w:num>
  <w:num w:numId="23">
    <w:abstractNumId w:val="15"/>
  </w:num>
  <w:num w:numId="24">
    <w:abstractNumId w:val="33"/>
  </w:num>
  <w:num w:numId="25">
    <w:abstractNumId w:val="35"/>
  </w:num>
  <w:num w:numId="26">
    <w:abstractNumId w:val="10"/>
  </w:num>
  <w:num w:numId="27">
    <w:abstractNumId w:val="7"/>
  </w:num>
  <w:num w:numId="28">
    <w:abstractNumId w:val="14"/>
  </w:num>
  <w:num w:numId="29">
    <w:abstractNumId w:val="30"/>
  </w:num>
  <w:num w:numId="30">
    <w:abstractNumId w:val="25"/>
  </w:num>
  <w:num w:numId="31">
    <w:abstractNumId w:val="29"/>
  </w:num>
  <w:num w:numId="32">
    <w:abstractNumId w:val="13"/>
  </w:num>
  <w:num w:numId="33">
    <w:abstractNumId w:val="6"/>
  </w:num>
  <w:num w:numId="34">
    <w:abstractNumId w:val="0"/>
  </w:num>
  <w:num w:numId="35">
    <w:abstractNumId w:val="1"/>
  </w:num>
  <w:num w:numId="36">
    <w:abstractNumId w:val="2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8A"/>
    <w:rsid w:val="00164032"/>
    <w:rsid w:val="001965BF"/>
    <w:rsid w:val="001C5D85"/>
    <w:rsid w:val="00237634"/>
    <w:rsid w:val="00265E00"/>
    <w:rsid w:val="00334131"/>
    <w:rsid w:val="003F6F55"/>
    <w:rsid w:val="00434F6D"/>
    <w:rsid w:val="00442D14"/>
    <w:rsid w:val="0044418A"/>
    <w:rsid w:val="004A5AD7"/>
    <w:rsid w:val="005401E7"/>
    <w:rsid w:val="00581CAE"/>
    <w:rsid w:val="006E0C5D"/>
    <w:rsid w:val="006F5061"/>
    <w:rsid w:val="00796BD6"/>
    <w:rsid w:val="007E54A6"/>
    <w:rsid w:val="00902EA8"/>
    <w:rsid w:val="00933FF8"/>
    <w:rsid w:val="009F1507"/>
    <w:rsid w:val="00A04388"/>
    <w:rsid w:val="00A22D4E"/>
    <w:rsid w:val="00B409C0"/>
    <w:rsid w:val="00B96998"/>
    <w:rsid w:val="00C35FE7"/>
    <w:rsid w:val="00C60246"/>
    <w:rsid w:val="00CB1975"/>
    <w:rsid w:val="00D175AB"/>
    <w:rsid w:val="00E05CA0"/>
    <w:rsid w:val="00E4450B"/>
    <w:rsid w:val="00E651E5"/>
    <w:rsid w:val="00E75DC5"/>
    <w:rsid w:val="00E90FAF"/>
    <w:rsid w:val="00F312D1"/>
    <w:rsid w:val="00F546C1"/>
    <w:rsid w:val="00F60196"/>
    <w:rsid w:val="00FB2ECF"/>
    <w:rsid w:val="00FB3067"/>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C6E2"/>
  <w15:docId w15:val="{EBBB2CF2-7D40-4A39-B844-123ED111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8A"/>
    <w:pPr>
      <w:spacing w:after="160" w:line="259" w:lineRule="auto"/>
    </w:pPr>
    <w:rPr>
      <w:rFonts w:ascii="Arial" w:hAnsi="Arial" w:cs="Arial"/>
    </w:rPr>
  </w:style>
  <w:style w:type="paragraph" w:styleId="Heading1">
    <w:name w:val="heading 1"/>
    <w:basedOn w:val="Normal"/>
    <w:next w:val="Normal"/>
    <w:link w:val="Heading1Char"/>
    <w:uiPriority w:val="9"/>
    <w:qFormat/>
    <w:rsid w:val="0044418A"/>
    <w:pPr>
      <w:spacing w:before="240"/>
      <w:outlineLvl w:val="0"/>
    </w:pPr>
    <w:rPr>
      <w:b/>
      <w:sz w:val="28"/>
    </w:rPr>
  </w:style>
  <w:style w:type="paragraph" w:styleId="Heading2">
    <w:name w:val="heading 2"/>
    <w:basedOn w:val="Heading1"/>
    <w:next w:val="Normal"/>
    <w:link w:val="Heading2Char"/>
    <w:uiPriority w:val="9"/>
    <w:unhideWhenUsed/>
    <w:qFormat/>
    <w:rsid w:val="0044418A"/>
    <w:pPr>
      <w:outlineLvl w:val="1"/>
    </w:pPr>
    <w:rPr>
      <w:sz w:val="24"/>
    </w:rPr>
  </w:style>
  <w:style w:type="paragraph" w:styleId="Heading3">
    <w:name w:val="heading 3"/>
    <w:basedOn w:val="Normal"/>
    <w:next w:val="Normal"/>
    <w:link w:val="Heading3Char"/>
    <w:uiPriority w:val="9"/>
    <w:unhideWhenUsed/>
    <w:qFormat/>
    <w:rsid w:val="0044418A"/>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18A"/>
    <w:rPr>
      <w:rFonts w:ascii="Arial" w:hAnsi="Arial" w:cs="Arial"/>
      <w:b/>
      <w:sz w:val="28"/>
    </w:rPr>
  </w:style>
  <w:style w:type="character" w:customStyle="1" w:styleId="Heading2Char">
    <w:name w:val="Heading 2 Char"/>
    <w:basedOn w:val="DefaultParagraphFont"/>
    <w:link w:val="Heading2"/>
    <w:uiPriority w:val="9"/>
    <w:rsid w:val="0044418A"/>
    <w:rPr>
      <w:rFonts w:ascii="Arial" w:hAnsi="Arial" w:cs="Arial"/>
      <w:b/>
      <w:sz w:val="24"/>
    </w:rPr>
  </w:style>
  <w:style w:type="character" w:customStyle="1" w:styleId="Heading3Char">
    <w:name w:val="Heading 3 Char"/>
    <w:basedOn w:val="DefaultParagraphFont"/>
    <w:link w:val="Heading3"/>
    <w:uiPriority w:val="9"/>
    <w:rsid w:val="0044418A"/>
    <w:rPr>
      <w:rFonts w:ascii="Arial" w:hAnsi="Arial" w:cs="Arial"/>
      <w:b/>
    </w:rPr>
  </w:style>
  <w:style w:type="table" w:styleId="TableGrid">
    <w:name w:val="Table Grid"/>
    <w:basedOn w:val="TableNormal"/>
    <w:uiPriority w:val="59"/>
    <w:rsid w:val="0044418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44418A"/>
    <w:pPr>
      <w:keepNext/>
      <w:numPr>
        <w:numId w:val="3"/>
      </w:numPr>
    </w:pPr>
  </w:style>
  <w:style w:type="paragraph" w:customStyle="1" w:styleId="DutiesandTasks">
    <w:name w:val="Duties and Tasks"/>
    <w:basedOn w:val="Normal"/>
    <w:rsid w:val="0044418A"/>
    <w:pPr>
      <w:numPr>
        <w:ilvl w:val="1"/>
        <w:numId w:val="3"/>
      </w:numPr>
      <w:spacing w:before="60" w:after="60" w:line="240" w:lineRule="auto"/>
    </w:pPr>
    <w:rPr>
      <w:rFonts w:eastAsiaTheme="minorEastAsia"/>
      <w:sz w:val="18"/>
      <w:szCs w:val="18"/>
    </w:rPr>
  </w:style>
  <w:style w:type="paragraph" w:customStyle="1" w:styleId="TableText">
    <w:name w:val="Table Text"/>
    <w:basedOn w:val="Normal"/>
    <w:qFormat/>
    <w:rsid w:val="0044418A"/>
    <w:pPr>
      <w:spacing w:after="0" w:line="240" w:lineRule="auto"/>
    </w:pPr>
    <w:rPr>
      <w:rFonts w:eastAsiaTheme="minorEastAsia"/>
      <w:szCs w:val="24"/>
    </w:rPr>
  </w:style>
  <w:style w:type="paragraph" w:customStyle="1" w:styleId="NAVTTC">
    <w:name w:val="NAVTTC"/>
    <w:basedOn w:val="Normal"/>
    <w:qFormat/>
    <w:rsid w:val="0044418A"/>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44418A"/>
    <w:pPr>
      <w:contextualSpacing/>
    </w:pPr>
  </w:style>
  <w:style w:type="paragraph" w:styleId="Title">
    <w:name w:val="Title"/>
    <w:basedOn w:val="Normal"/>
    <w:next w:val="Normal"/>
    <w:link w:val="TitleChar"/>
    <w:uiPriority w:val="10"/>
    <w:qFormat/>
    <w:rsid w:val="0044418A"/>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44418A"/>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44418A"/>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44418A"/>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C60246"/>
    <w:pPr>
      <w:tabs>
        <w:tab w:val="right" w:pos="8505"/>
      </w:tabs>
      <w:spacing w:after="100"/>
    </w:pPr>
    <w:rPr>
      <w:b/>
      <w:noProof/>
    </w:rPr>
  </w:style>
  <w:style w:type="paragraph" w:styleId="TOC2">
    <w:name w:val="toc 2"/>
    <w:basedOn w:val="Normal"/>
    <w:next w:val="Normal"/>
    <w:autoRedefine/>
    <w:uiPriority w:val="39"/>
    <w:unhideWhenUsed/>
    <w:rsid w:val="0044418A"/>
    <w:pPr>
      <w:tabs>
        <w:tab w:val="right" w:pos="8505"/>
      </w:tabs>
      <w:spacing w:after="100"/>
      <w:ind w:left="221"/>
    </w:pPr>
    <w:rPr>
      <w:noProof/>
    </w:rPr>
  </w:style>
  <w:style w:type="character" w:styleId="Hyperlink">
    <w:name w:val="Hyperlink"/>
    <w:basedOn w:val="DefaultParagraphFont"/>
    <w:uiPriority w:val="99"/>
    <w:unhideWhenUsed/>
    <w:rsid w:val="0044418A"/>
    <w:rPr>
      <w:color w:val="0000FF" w:themeColor="hyperlink"/>
      <w:u w:val="single"/>
    </w:rPr>
  </w:style>
  <w:style w:type="paragraph" w:customStyle="1" w:styleId="GIZTemplateHeadings">
    <w:name w:val="GIZ Template Headings"/>
    <w:basedOn w:val="Normal"/>
    <w:qFormat/>
    <w:rsid w:val="0044418A"/>
    <w:pPr>
      <w:numPr>
        <w:numId w:val="10"/>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44418A"/>
    <w:pPr>
      <w:ind w:left="720"/>
    </w:pPr>
  </w:style>
  <w:style w:type="paragraph" w:styleId="Header">
    <w:name w:val="header"/>
    <w:basedOn w:val="Normal"/>
    <w:link w:val="HeaderChar"/>
    <w:uiPriority w:val="99"/>
    <w:unhideWhenUsed/>
    <w:rsid w:val="00444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8A"/>
    <w:rPr>
      <w:rFonts w:ascii="Arial" w:hAnsi="Arial" w:cs="Arial"/>
    </w:rPr>
  </w:style>
  <w:style w:type="paragraph" w:styleId="Footer">
    <w:name w:val="footer"/>
    <w:basedOn w:val="Normal"/>
    <w:link w:val="FooterChar"/>
    <w:uiPriority w:val="99"/>
    <w:unhideWhenUsed/>
    <w:rsid w:val="0044418A"/>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44418A"/>
    <w:rPr>
      <w:rFonts w:ascii="Arial" w:hAnsi="Arial" w:cs="Arial"/>
      <w:sz w:val="16"/>
    </w:rPr>
  </w:style>
  <w:style w:type="character" w:styleId="PlaceholderText">
    <w:name w:val="Placeholder Text"/>
    <w:uiPriority w:val="99"/>
    <w:semiHidden/>
    <w:rsid w:val="0044418A"/>
    <w:rPr>
      <w:color w:val="808080"/>
    </w:rPr>
  </w:style>
  <w:style w:type="paragraph" w:customStyle="1" w:styleId="Tabletext0">
    <w:name w:val="Table text"/>
    <w:basedOn w:val="Normal"/>
    <w:qFormat/>
    <w:rsid w:val="0044418A"/>
    <w:pPr>
      <w:spacing w:after="0" w:line="360" w:lineRule="auto"/>
      <w:ind w:left="720" w:hanging="360"/>
    </w:pPr>
    <w:rPr>
      <w:rFonts w:eastAsia="Times New Roman"/>
      <w:sz w:val="18"/>
      <w:szCs w:val="18"/>
    </w:rPr>
  </w:style>
  <w:style w:type="character" w:styleId="CommentReference">
    <w:name w:val="annotation reference"/>
    <w:basedOn w:val="DefaultParagraphFont"/>
    <w:uiPriority w:val="99"/>
    <w:semiHidden/>
    <w:unhideWhenUsed/>
    <w:rsid w:val="0044418A"/>
    <w:rPr>
      <w:sz w:val="16"/>
      <w:szCs w:val="16"/>
    </w:rPr>
  </w:style>
  <w:style w:type="paragraph" w:styleId="CommentText">
    <w:name w:val="annotation text"/>
    <w:basedOn w:val="Normal"/>
    <w:link w:val="CommentTextChar"/>
    <w:uiPriority w:val="99"/>
    <w:semiHidden/>
    <w:unhideWhenUsed/>
    <w:rsid w:val="0044418A"/>
    <w:pPr>
      <w:spacing w:line="240" w:lineRule="auto"/>
    </w:pPr>
    <w:rPr>
      <w:sz w:val="20"/>
      <w:szCs w:val="20"/>
    </w:rPr>
  </w:style>
  <w:style w:type="character" w:customStyle="1" w:styleId="CommentTextChar">
    <w:name w:val="Comment Text Char"/>
    <w:basedOn w:val="DefaultParagraphFont"/>
    <w:link w:val="CommentText"/>
    <w:uiPriority w:val="99"/>
    <w:semiHidden/>
    <w:rsid w:val="0044418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4418A"/>
    <w:rPr>
      <w:b/>
      <w:bCs/>
    </w:rPr>
  </w:style>
  <w:style w:type="character" w:customStyle="1" w:styleId="CommentSubjectChar">
    <w:name w:val="Comment Subject Char"/>
    <w:basedOn w:val="CommentTextChar"/>
    <w:link w:val="CommentSubject"/>
    <w:uiPriority w:val="99"/>
    <w:semiHidden/>
    <w:rsid w:val="0044418A"/>
    <w:rPr>
      <w:rFonts w:ascii="Arial" w:hAnsi="Arial" w:cs="Arial"/>
      <w:b/>
      <w:bCs/>
      <w:sz w:val="20"/>
      <w:szCs w:val="20"/>
    </w:rPr>
  </w:style>
  <w:style w:type="paragraph" w:styleId="BalloonText">
    <w:name w:val="Balloon Text"/>
    <w:basedOn w:val="Normal"/>
    <w:link w:val="BalloonTextChar"/>
    <w:uiPriority w:val="99"/>
    <w:semiHidden/>
    <w:unhideWhenUsed/>
    <w:rsid w:val="0044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8A"/>
    <w:rPr>
      <w:rFonts w:ascii="Segoe UI" w:hAnsi="Segoe UI" w:cs="Segoe UI"/>
      <w:sz w:val="18"/>
      <w:szCs w:val="18"/>
    </w:rPr>
  </w:style>
  <w:style w:type="character" w:customStyle="1" w:styleId="ListParagraphChar">
    <w:name w:val="List Paragraph Char"/>
    <w:aliases w:val="Report Text Char"/>
    <w:basedOn w:val="DefaultParagraphFont"/>
    <w:link w:val="ListParagraph"/>
    <w:uiPriority w:val="34"/>
    <w:qFormat/>
    <w:rsid w:val="005401E7"/>
    <w:rPr>
      <w:rFonts w:ascii="Arial" w:hAnsi="Arial" w:cs="Arial"/>
    </w:rPr>
  </w:style>
  <w:style w:type="paragraph" w:customStyle="1" w:styleId="Default">
    <w:name w:val="Default"/>
    <w:rsid w:val="005401E7"/>
    <w:pPr>
      <w:autoSpaceDE w:val="0"/>
      <w:autoSpaceDN w:val="0"/>
      <w:adjustRightInd w:val="0"/>
      <w:spacing w:after="0" w:line="240" w:lineRule="auto"/>
    </w:pPr>
    <w:rPr>
      <w:rFonts w:ascii="Verdana" w:hAnsi="Verdana" w:cs="Verdana"/>
      <w:color w:val="000000"/>
      <w:sz w:val="24"/>
      <w:szCs w:val="24"/>
    </w:rPr>
  </w:style>
  <w:style w:type="paragraph" w:customStyle="1" w:styleId="TableParagraph">
    <w:name w:val="Table Paragraph"/>
    <w:basedOn w:val="Normal"/>
    <w:uiPriority w:val="1"/>
    <w:qFormat/>
    <w:rsid w:val="00FB2ECF"/>
    <w:pPr>
      <w:widowControl w:val="0"/>
      <w:autoSpaceDE w:val="0"/>
      <w:autoSpaceDN w:val="0"/>
      <w:spacing w:after="0" w:line="240" w:lineRule="auto"/>
      <w:ind w:left="107"/>
    </w:pPr>
    <w:rPr>
      <w:rFonts w:eastAsia="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tundra.com/Digital_Timers-C6984.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19514</Words>
  <Characters>111235</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atiqa shahbaz</cp:lastModifiedBy>
  <cp:revision>3</cp:revision>
  <dcterms:created xsi:type="dcterms:W3CDTF">2019-11-26T07:47:00Z</dcterms:created>
  <dcterms:modified xsi:type="dcterms:W3CDTF">2019-11-28T08:41:00Z</dcterms:modified>
</cp:coreProperties>
</file>