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AD4734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4E69FB" w:rsidRDefault="00AD4734" w:rsidP="00AD4734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0A347A" w:rsidRPr="004E69FB" w:rsidTr="00744788">
        <w:trPr>
          <w:trHeight w:val="52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744788" w:rsidP="00744788">
            <w:pPr>
              <w:rPr>
                <w:rFonts w:ascii="Calibri" w:hAnsi="Calibri" w:cs="Arial"/>
                <w:noProof/>
              </w:rPr>
            </w:pPr>
            <w:r w:rsidRPr="00744788">
              <w:rPr>
                <w:rFonts w:ascii="Arial" w:hAnsi="Arial" w:cs="Arial"/>
                <w:b/>
                <w:bCs/>
              </w:rPr>
              <w:t>Maintain Tools &amp; Equipment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Number___________________________________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744788">
              <w:rPr>
                <w:rFonts w:ascii="Calibri" w:hAnsi="Calibri" w:cs="Arial"/>
              </w:rPr>
              <w:t xml:space="preserve">Arrange Tools and Equipment 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744788">
              <w:rPr>
                <w:rFonts w:ascii="Calibri" w:hAnsi="Calibri" w:cs="Arial"/>
              </w:rPr>
              <w:t>Maintain tool Box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744788">
              <w:rPr>
                <w:rFonts w:ascii="Calibri" w:hAnsi="Calibri" w:cs="Arial"/>
              </w:rPr>
              <w:t>Calibrate measuring tools</w:t>
            </w:r>
          </w:p>
          <w:p w:rsidR="000A347A" w:rsidRPr="00744788" w:rsidRDefault="00744788" w:rsidP="0074478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744788">
              <w:rPr>
                <w:rFonts w:ascii="Calibri" w:hAnsi="Calibri" w:cs="Arial"/>
              </w:rPr>
              <w:t xml:space="preserve">Manage Inventory of tools and equipment 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744788">
              <w:rPr>
                <w:rFonts w:ascii="Calibri" w:hAnsi="Calibri" w:cs="Arial"/>
                <w:b/>
                <w:bCs/>
              </w:rPr>
              <w:t>2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spacing w:line="276" w:lineRule="auto"/>
              <w:ind w:hanging="552"/>
              <w:jc w:val="both"/>
              <w:rPr>
                <w:rFonts w:ascii="Arial" w:hAnsi="Arial" w:cs="Arial"/>
              </w:rPr>
            </w:pPr>
            <w:r w:rsidRPr="00744788">
              <w:rPr>
                <w:rFonts w:ascii="Arial" w:hAnsi="Arial" w:cs="Arial"/>
              </w:rPr>
              <w:t xml:space="preserve">Identify Tools and Equipment 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spacing w:line="276" w:lineRule="auto"/>
              <w:ind w:hanging="552"/>
              <w:jc w:val="both"/>
              <w:rPr>
                <w:rFonts w:ascii="Arial" w:hAnsi="Arial" w:cs="Arial"/>
              </w:rPr>
            </w:pPr>
            <w:r w:rsidRPr="00744788">
              <w:rPr>
                <w:rFonts w:ascii="Arial" w:hAnsi="Arial" w:cs="Arial"/>
              </w:rPr>
              <w:t>Interpret job card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552"/>
              <w:jc w:val="both"/>
              <w:rPr>
                <w:rFonts w:ascii="Arial" w:eastAsia="Arial" w:hAnsi="Arial" w:cs="Arial"/>
                <w:color w:val="000000"/>
              </w:rPr>
            </w:pPr>
            <w:r w:rsidRPr="00744788">
              <w:rPr>
                <w:rFonts w:ascii="Arial" w:eastAsia="Arial" w:hAnsi="Arial" w:cs="Arial"/>
                <w:color w:val="000000"/>
              </w:rPr>
              <w:t>Check Physical Condition of Tools &amp; Equipment before use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552"/>
              <w:rPr>
                <w:rFonts w:ascii="Arial" w:eastAsia="Arial" w:hAnsi="Arial" w:cs="Arial"/>
                <w:color w:val="000000"/>
              </w:rPr>
            </w:pPr>
            <w:r w:rsidRPr="00744788">
              <w:rPr>
                <w:rFonts w:ascii="Arial" w:eastAsia="Arial" w:hAnsi="Arial" w:cs="Arial"/>
                <w:color w:val="000000"/>
              </w:rPr>
              <w:t>Place tools and equipment at appropriate place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552"/>
              <w:jc w:val="both"/>
              <w:rPr>
                <w:rFonts w:ascii="Arial" w:eastAsia="Arial" w:hAnsi="Arial" w:cs="Arial"/>
                <w:color w:val="000000"/>
              </w:rPr>
            </w:pPr>
            <w:r w:rsidRPr="00744788">
              <w:rPr>
                <w:rFonts w:ascii="Arial" w:eastAsia="Arial" w:hAnsi="Arial" w:cs="Arial"/>
                <w:color w:val="000000"/>
              </w:rPr>
              <w:t>Check calibration status of the measuring tools</w:t>
            </w:r>
          </w:p>
          <w:p w:rsidR="00744788" w:rsidRPr="00744788" w:rsidRDefault="00744788" w:rsidP="00744788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552"/>
              <w:jc w:val="both"/>
              <w:rPr>
                <w:rFonts w:ascii="Arial" w:eastAsia="Arial" w:hAnsi="Arial" w:cs="Arial"/>
                <w:color w:val="000000"/>
              </w:rPr>
            </w:pPr>
            <w:r w:rsidRPr="00744788">
              <w:rPr>
                <w:rFonts w:ascii="Arial" w:eastAsia="Arial" w:hAnsi="Arial" w:cs="Arial"/>
                <w:color w:val="000000"/>
              </w:rPr>
              <w:t>Perform calibration of measuring tools as per standards</w:t>
            </w:r>
          </w:p>
          <w:p w:rsidR="000A347A" w:rsidRPr="004E69FB" w:rsidRDefault="000A347A" w:rsidP="00744788">
            <w:pPr>
              <w:spacing w:line="276" w:lineRule="auto"/>
              <w:ind w:left="90" w:hanging="552"/>
              <w:rPr>
                <w:rFonts w:ascii="Calibri" w:hAnsi="Calibri" w:cs="Arial"/>
                <w:b/>
                <w:u w:val="single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744788" w:rsidRPr="004E69FB" w:rsidTr="001779C8">
        <w:tc>
          <w:tcPr>
            <w:tcW w:w="2223" w:type="dxa"/>
          </w:tcPr>
          <w:p w:rsidR="00744788" w:rsidRPr="004E69FB" w:rsidRDefault="00744788" w:rsidP="00744788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744788" w:rsidRPr="004E69FB" w:rsidTr="001779C8">
        <w:trPr>
          <w:trHeight w:val="415"/>
        </w:trPr>
        <w:tc>
          <w:tcPr>
            <w:tcW w:w="2223" w:type="dxa"/>
          </w:tcPr>
          <w:p w:rsidR="00744788" w:rsidRPr="004E69FB" w:rsidRDefault="00744788" w:rsidP="00744788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noProof/>
              </w:rPr>
            </w:pPr>
            <w:r w:rsidRPr="00744788">
              <w:rPr>
                <w:rFonts w:ascii="Arial" w:hAnsi="Arial" w:cs="Arial"/>
                <w:b/>
                <w:bCs/>
              </w:rPr>
              <w:t>Maintain Tools &amp; Equipment</w:t>
            </w:r>
          </w:p>
        </w:tc>
      </w:tr>
      <w:tr w:rsidR="00C3376F" w:rsidRPr="004E69FB" w:rsidTr="00744788">
        <w:tc>
          <w:tcPr>
            <w:tcW w:w="2223" w:type="dxa"/>
            <w:vAlign w:val="center"/>
          </w:tcPr>
          <w:p w:rsidR="00C3376F" w:rsidRPr="004E69FB" w:rsidRDefault="00C3376F" w:rsidP="00744788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744788" w:rsidRPr="00744788" w:rsidRDefault="00744788" w:rsidP="00744788">
            <w:pPr>
              <w:rPr>
                <w:rFonts w:ascii="Calibri" w:eastAsia="Calibri" w:hAnsi="Calibri" w:cs="Arial"/>
              </w:rPr>
            </w:pPr>
            <w:r w:rsidRPr="00744788">
              <w:rPr>
                <w:rFonts w:ascii="Calibri" w:eastAsia="Calibri" w:hAnsi="Calibri" w:cs="Arial"/>
              </w:rPr>
              <w:t>1.</w:t>
            </w:r>
            <w:r w:rsidRPr="00744788">
              <w:rPr>
                <w:rFonts w:ascii="Calibri" w:eastAsia="Calibri" w:hAnsi="Calibri" w:cs="Arial"/>
              </w:rPr>
              <w:tab/>
              <w:t xml:space="preserve">Arrange Tools and Equipment </w:t>
            </w:r>
          </w:p>
          <w:p w:rsidR="00744788" w:rsidRPr="00744788" w:rsidRDefault="00744788" w:rsidP="00744788">
            <w:pPr>
              <w:rPr>
                <w:rFonts w:ascii="Calibri" w:eastAsia="Calibri" w:hAnsi="Calibri" w:cs="Arial"/>
              </w:rPr>
            </w:pPr>
            <w:r w:rsidRPr="00744788">
              <w:rPr>
                <w:rFonts w:ascii="Calibri" w:eastAsia="Calibri" w:hAnsi="Calibri" w:cs="Arial"/>
              </w:rPr>
              <w:t>2.</w:t>
            </w:r>
            <w:r w:rsidRPr="00744788">
              <w:rPr>
                <w:rFonts w:ascii="Calibri" w:eastAsia="Calibri" w:hAnsi="Calibri" w:cs="Arial"/>
              </w:rPr>
              <w:tab/>
              <w:t>Maintain tool Box</w:t>
            </w:r>
          </w:p>
          <w:p w:rsidR="00744788" w:rsidRPr="00744788" w:rsidRDefault="00744788" w:rsidP="00744788">
            <w:pPr>
              <w:rPr>
                <w:rFonts w:ascii="Calibri" w:eastAsia="Calibri" w:hAnsi="Calibri" w:cs="Arial"/>
              </w:rPr>
            </w:pPr>
            <w:r w:rsidRPr="00744788">
              <w:rPr>
                <w:rFonts w:ascii="Calibri" w:eastAsia="Calibri" w:hAnsi="Calibri" w:cs="Arial"/>
              </w:rPr>
              <w:t>3.</w:t>
            </w:r>
            <w:r w:rsidRPr="00744788">
              <w:rPr>
                <w:rFonts w:ascii="Calibri" w:eastAsia="Calibri" w:hAnsi="Calibri" w:cs="Arial"/>
              </w:rPr>
              <w:tab/>
              <w:t>Calibrate measuring tools</w:t>
            </w:r>
          </w:p>
          <w:p w:rsidR="00C3376F" w:rsidRPr="004E69FB" w:rsidRDefault="00744788" w:rsidP="00744788">
            <w:pPr>
              <w:rPr>
                <w:rFonts w:ascii="Calibri" w:eastAsia="Calibri" w:hAnsi="Calibri" w:cs="Arial"/>
              </w:rPr>
            </w:pPr>
            <w:r w:rsidRPr="00744788">
              <w:rPr>
                <w:rFonts w:ascii="Calibri" w:eastAsia="Calibri" w:hAnsi="Calibri" w:cs="Arial"/>
              </w:rPr>
              <w:t>4.</w:t>
            </w:r>
            <w:r w:rsidRPr="00744788">
              <w:rPr>
                <w:rFonts w:ascii="Calibri" w:eastAsia="Calibri" w:hAnsi="Calibri" w:cs="Arial"/>
              </w:rPr>
              <w:tab/>
              <w:t>Manage Inventory of tools and equipment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744788" w:rsidRPr="004E69FB" w:rsidTr="00744788">
        <w:trPr>
          <w:trHeight w:val="398"/>
        </w:trPr>
        <w:tc>
          <w:tcPr>
            <w:tcW w:w="6930" w:type="dxa"/>
            <w:vAlign w:val="center"/>
          </w:tcPr>
          <w:p w:rsidR="00744788" w:rsidRPr="00744788" w:rsidRDefault="00744788" w:rsidP="0074478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44788">
              <w:rPr>
                <w:sz w:val="24"/>
                <w:szCs w:val="24"/>
              </w:rPr>
              <w:t xml:space="preserve">Identify Tools and Equipment </w:t>
            </w:r>
          </w:p>
        </w:tc>
        <w:tc>
          <w:tcPr>
            <w:tcW w:w="1080" w:type="dxa"/>
          </w:tcPr>
          <w:p w:rsidR="00744788" w:rsidRPr="004E69FB" w:rsidRDefault="00744788" w:rsidP="00744788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D5F0C5F" wp14:editId="026A7102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A311EB" id="Rounded Rectangle 35" o:spid="_x0000_s1026" style="position:absolute;margin-left:6.95pt;margin-top:2.4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744788" w:rsidRPr="004E69FB" w:rsidRDefault="00744788" w:rsidP="00744788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7DFAB2" wp14:editId="2407558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76832D" id="Rounded Rectangle 36" o:spid="_x0000_s1026" style="position:absolute;margin-left:9.35pt;margin-top:2.4pt;width:28.45pt;height:1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44788" w:rsidRPr="004E69FB" w:rsidTr="00744788">
        <w:trPr>
          <w:trHeight w:val="398"/>
        </w:trPr>
        <w:tc>
          <w:tcPr>
            <w:tcW w:w="6930" w:type="dxa"/>
            <w:vAlign w:val="center"/>
          </w:tcPr>
          <w:p w:rsidR="00744788" w:rsidRPr="00744788" w:rsidRDefault="00744788" w:rsidP="0074478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44788">
              <w:rPr>
                <w:sz w:val="24"/>
                <w:szCs w:val="24"/>
              </w:rPr>
              <w:t>Interpret job card</w:t>
            </w:r>
          </w:p>
        </w:tc>
        <w:tc>
          <w:tcPr>
            <w:tcW w:w="108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683AB6" wp14:editId="61A133D4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16E6C5" id="Rounded Rectangle 32" o:spid="_x0000_s1026" style="position:absolute;margin-left:8.4pt;margin-top:6.55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4E3272" wp14:editId="52F1FE81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D83EB4" id="Rounded Rectangle 33" o:spid="_x0000_s1026" style="position:absolute;margin-left:9.6pt;margin-top:6.5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744788" w:rsidRPr="004E69FB" w:rsidTr="00744788">
        <w:trPr>
          <w:trHeight w:val="398"/>
        </w:trPr>
        <w:tc>
          <w:tcPr>
            <w:tcW w:w="6930" w:type="dxa"/>
            <w:vAlign w:val="center"/>
          </w:tcPr>
          <w:p w:rsidR="00744788" w:rsidRPr="00744788" w:rsidRDefault="00744788" w:rsidP="0074478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44788">
              <w:rPr>
                <w:sz w:val="24"/>
                <w:szCs w:val="24"/>
              </w:rPr>
              <w:t>Check Physical Condition of Tools &amp; Equipment before use</w:t>
            </w:r>
          </w:p>
        </w:tc>
        <w:tc>
          <w:tcPr>
            <w:tcW w:w="108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BD7275" wp14:editId="06DCC155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26097B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F190A6" wp14:editId="1747280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AF50E9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744788" w:rsidRPr="004E69FB" w:rsidTr="00744788">
        <w:trPr>
          <w:trHeight w:val="398"/>
        </w:trPr>
        <w:tc>
          <w:tcPr>
            <w:tcW w:w="6930" w:type="dxa"/>
            <w:vAlign w:val="center"/>
          </w:tcPr>
          <w:p w:rsidR="00744788" w:rsidRPr="00744788" w:rsidRDefault="00744788" w:rsidP="0074478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44788">
              <w:rPr>
                <w:sz w:val="24"/>
                <w:szCs w:val="24"/>
              </w:rPr>
              <w:t>Place tools and equipment at appropriate place</w:t>
            </w:r>
          </w:p>
        </w:tc>
        <w:tc>
          <w:tcPr>
            <w:tcW w:w="108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D7EB84" wp14:editId="3972DF4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A2E71F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ED573B" wp14:editId="5A38262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AE08A8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744788" w:rsidRPr="004E69FB" w:rsidTr="00744788">
        <w:trPr>
          <w:trHeight w:val="398"/>
        </w:trPr>
        <w:tc>
          <w:tcPr>
            <w:tcW w:w="6930" w:type="dxa"/>
            <w:vAlign w:val="center"/>
          </w:tcPr>
          <w:p w:rsidR="00744788" w:rsidRPr="00744788" w:rsidRDefault="00744788" w:rsidP="0074478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44788">
              <w:rPr>
                <w:sz w:val="24"/>
                <w:szCs w:val="24"/>
              </w:rPr>
              <w:t>Check calibration status of the measuring tools</w:t>
            </w:r>
          </w:p>
        </w:tc>
        <w:tc>
          <w:tcPr>
            <w:tcW w:w="108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1BCCEE" wp14:editId="4091937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4E85A4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D3F1C3" wp14:editId="7CEE870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9E4FBD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44788" w:rsidRPr="004E69FB" w:rsidTr="00744788">
        <w:trPr>
          <w:trHeight w:val="398"/>
        </w:trPr>
        <w:tc>
          <w:tcPr>
            <w:tcW w:w="6930" w:type="dxa"/>
            <w:vAlign w:val="center"/>
          </w:tcPr>
          <w:p w:rsidR="00744788" w:rsidRPr="00744788" w:rsidRDefault="00744788" w:rsidP="0074478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44788">
              <w:rPr>
                <w:sz w:val="24"/>
                <w:szCs w:val="24"/>
              </w:rPr>
              <w:t>Perform calibration of measuring tools as per standards</w:t>
            </w:r>
          </w:p>
        </w:tc>
        <w:tc>
          <w:tcPr>
            <w:tcW w:w="108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5BEF26E" wp14:editId="69674C8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35E46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44788" w:rsidRPr="004E69FB" w:rsidRDefault="00744788" w:rsidP="0074478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F01729" wp14:editId="27B54F3F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EB60A0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44788" w:rsidRPr="004E69FB" w:rsidTr="005340E0">
        <w:trPr>
          <w:trHeight w:val="440"/>
        </w:trPr>
        <w:tc>
          <w:tcPr>
            <w:tcW w:w="169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744788" w:rsidRPr="004E69FB" w:rsidTr="00C708F1">
        <w:trPr>
          <w:trHeight w:val="302"/>
        </w:trPr>
        <w:tc>
          <w:tcPr>
            <w:tcW w:w="169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noProof/>
              </w:rPr>
            </w:pPr>
            <w:r w:rsidRPr="00744788">
              <w:rPr>
                <w:rFonts w:ascii="Arial" w:hAnsi="Arial" w:cs="Arial"/>
                <w:b/>
                <w:bCs/>
              </w:rPr>
              <w:t>Maintain Tools &amp; Equipment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744788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744788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744788" w:rsidRPr="00744788" w:rsidRDefault="00744788" w:rsidP="00744788">
            <w:pPr>
              <w:rPr>
                <w:rFonts w:ascii="Arial" w:hAnsi="Arial" w:cs="Arial"/>
                <w:noProof/>
              </w:rPr>
            </w:pPr>
            <w:r w:rsidRPr="00744788">
              <w:rPr>
                <w:rFonts w:ascii="Arial" w:hAnsi="Arial" w:cs="Arial"/>
                <w:noProof/>
              </w:rPr>
              <w:t>1.</w:t>
            </w:r>
            <w:r w:rsidRPr="00744788">
              <w:rPr>
                <w:rFonts w:ascii="Arial" w:hAnsi="Arial" w:cs="Arial"/>
                <w:noProof/>
              </w:rPr>
              <w:tab/>
              <w:t xml:space="preserve">Arrange Tools and Equipment </w:t>
            </w:r>
          </w:p>
          <w:p w:rsidR="00744788" w:rsidRPr="00744788" w:rsidRDefault="00744788" w:rsidP="00744788">
            <w:pPr>
              <w:rPr>
                <w:rFonts w:ascii="Arial" w:hAnsi="Arial" w:cs="Arial"/>
                <w:noProof/>
              </w:rPr>
            </w:pPr>
            <w:r w:rsidRPr="00744788">
              <w:rPr>
                <w:rFonts w:ascii="Arial" w:hAnsi="Arial" w:cs="Arial"/>
                <w:noProof/>
              </w:rPr>
              <w:t>2.</w:t>
            </w:r>
            <w:r w:rsidRPr="00744788">
              <w:rPr>
                <w:rFonts w:ascii="Arial" w:hAnsi="Arial" w:cs="Arial"/>
                <w:noProof/>
              </w:rPr>
              <w:tab/>
              <w:t>Maintain tool Box</w:t>
            </w:r>
          </w:p>
          <w:p w:rsidR="00744788" w:rsidRPr="00744788" w:rsidRDefault="00744788" w:rsidP="00744788">
            <w:pPr>
              <w:rPr>
                <w:rFonts w:ascii="Arial" w:hAnsi="Arial" w:cs="Arial"/>
                <w:noProof/>
              </w:rPr>
            </w:pPr>
            <w:r w:rsidRPr="00744788">
              <w:rPr>
                <w:rFonts w:ascii="Arial" w:hAnsi="Arial" w:cs="Arial"/>
                <w:noProof/>
              </w:rPr>
              <w:t>3.</w:t>
            </w:r>
            <w:r w:rsidRPr="00744788">
              <w:rPr>
                <w:rFonts w:ascii="Arial" w:hAnsi="Arial" w:cs="Arial"/>
                <w:noProof/>
              </w:rPr>
              <w:tab/>
              <w:t>Calibrate measuring tools</w:t>
            </w:r>
          </w:p>
          <w:p w:rsidR="00C3376F" w:rsidRPr="004E69FB" w:rsidRDefault="00744788" w:rsidP="00744788">
            <w:pPr>
              <w:rPr>
                <w:rFonts w:ascii="Calibri" w:hAnsi="Calibri" w:cs="Arial"/>
                <w:szCs w:val="20"/>
              </w:rPr>
            </w:pPr>
            <w:r w:rsidRPr="00744788">
              <w:rPr>
                <w:rFonts w:ascii="Arial" w:hAnsi="Arial" w:cs="Arial"/>
                <w:noProof/>
              </w:rPr>
              <w:t>4.</w:t>
            </w:r>
            <w:r w:rsidRPr="00744788">
              <w:rPr>
                <w:rFonts w:ascii="Arial" w:hAnsi="Arial" w:cs="Arial"/>
                <w:noProof/>
              </w:rPr>
              <w:tab/>
              <w:t>Manage Inventory of tools and equipment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74478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744788" w:rsidRPr="004E69FB" w:rsidRDefault="00744788" w:rsidP="0074478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:rsidR="00744788" w:rsidRPr="0068580B" w:rsidRDefault="00744788" w:rsidP="00744788">
            <w:r w:rsidRPr="0068580B">
              <w:t xml:space="preserve">Identify Tools and Equipment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</w:tr>
      <w:tr w:rsidR="0074478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744788" w:rsidRPr="004E69FB" w:rsidRDefault="00744788" w:rsidP="0074478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44788" w:rsidRPr="0068580B" w:rsidRDefault="00744788" w:rsidP="00744788">
            <w:r w:rsidRPr="0068580B">
              <w:t>Interpret job card</w:t>
            </w:r>
          </w:p>
        </w:tc>
        <w:tc>
          <w:tcPr>
            <w:tcW w:w="632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</w:tr>
      <w:tr w:rsidR="0074478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744788" w:rsidRPr="004E69FB" w:rsidRDefault="00744788" w:rsidP="0074478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44788" w:rsidRPr="0068580B" w:rsidRDefault="00744788" w:rsidP="00744788">
            <w:r w:rsidRPr="0068580B">
              <w:t>Check Physical Condition of Tools &amp; Equipment before use</w:t>
            </w:r>
          </w:p>
        </w:tc>
        <w:tc>
          <w:tcPr>
            <w:tcW w:w="632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</w:tr>
      <w:tr w:rsidR="0074478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44788" w:rsidRPr="004E69FB" w:rsidRDefault="00744788" w:rsidP="0074478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44788" w:rsidRPr="0068580B" w:rsidRDefault="00744788" w:rsidP="00744788">
            <w:r w:rsidRPr="0068580B">
              <w:t>Place tools and equipment at appropriate 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44788" w:rsidRPr="004E69FB" w:rsidRDefault="00744788" w:rsidP="00744788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788" w:rsidRPr="004E69FB" w:rsidRDefault="00744788" w:rsidP="0074478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</w:tr>
      <w:tr w:rsidR="0074478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44788" w:rsidRPr="004E69FB" w:rsidRDefault="00744788" w:rsidP="0074478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44788" w:rsidRPr="0068580B" w:rsidRDefault="00744788" w:rsidP="00744788">
            <w:r w:rsidRPr="0068580B">
              <w:t>Check calibration status of the measuring tools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44788" w:rsidRPr="004E69FB" w:rsidRDefault="00744788" w:rsidP="0074478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44788" w:rsidRPr="004E69FB" w:rsidRDefault="00744788" w:rsidP="0074478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</w:tr>
      <w:tr w:rsidR="0074478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44788" w:rsidRPr="004E69FB" w:rsidRDefault="00744788" w:rsidP="0074478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44788" w:rsidRPr="0068580B" w:rsidRDefault="00744788" w:rsidP="00744788">
            <w:r w:rsidRPr="0068580B">
              <w:t>Perform calibration of measuring tools as per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44788" w:rsidRPr="004E69FB" w:rsidRDefault="00744788" w:rsidP="0074478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44788" w:rsidRPr="004E69FB" w:rsidRDefault="00744788" w:rsidP="0074478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744788" w:rsidRPr="004E69FB" w:rsidTr="00C1180F">
        <w:trPr>
          <w:trHeight w:val="264"/>
        </w:trPr>
        <w:tc>
          <w:tcPr>
            <w:tcW w:w="169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744788" w:rsidRPr="004E69FB" w:rsidTr="00C1180F">
        <w:trPr>
          <w:trHeight w:val="264"/>
        </w:trPr>
        <w:tc>
          <w:tcPr>
            <w:tcW w:w="169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744788" w:rsidRPr="004E69FB" w:rsidRDefault="00744788" w:rsidP="00744788">
            <w:pPr>
              <w:rPr>
                <w:rFonts w:ascii="Calibri" w:hAnsi="Calibri" w:cs="Arial"/>
                <w:noProof/>
              </w:rPr>
            </w:pPr>
            <w:r w:rsidRPr="00744788">
              <w:rPr>
                <w:rFonts w:ascii="Arial" w:hAnsi="Arial" w:cs="Arial"/>
                <w:b/>
                <w:bCs/>
              </w:rPr>
              <w:t>Maintain Tools &amp; Equipment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3780</wp:posOffset>
                </wp:positionH>
                <wp:positionV relativeFrom="paragraph">
                  <wp:posOffset>2381915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.3pt;margin-top:187.5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AeeL2t3wAAAAg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FB2A3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8B4545">
        <w:trPr>
          <w:trHeight w:val="33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B4545" w:rsidRDefault="008B4545" w:rsidP="008B4545">
            <w:pPr>
              <w:rPr>
                <w:rFonts w:ascii="Calibri" w:hAnsi="Calibri" w:cs="Arial"/>
                <w:iCs/>
                <w:sz w:val="20"/>
              </w:rPr>
            </w:pPr>
            <w:r>
              <w:t>Name</w:t>
            </w:r>
            <w:r w:rsidRPr="008B4545">
              <w:t xml:space="preserve"> different </w:t>
            </w:r>
            <w:r>
              <w:t xml:space="preserve">types of </w:t>
            </w:r>
            <w:r w:rsidRPr="008B4545">
              <w:t xml:space="preserve">Tools </w:t>
            </w:r>
            <w:r>
              <w:t>and equipment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  <w:i/>
                <w:sz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B4545">
        <w:trPr>
          <w:trHeight w:val="34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8B45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What are the uses of different Tools?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B4545">
        <w:trPr>
          <w:trHeight w:val="34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8B4545">
            <w:pPr>
              <w:spacing w:line="276" w:lineRule="auto"/>
              <w:rPr>
                <w:rFonts w:ascii="Calibri" w:hAnsi="Calibri" w:cs="Arial"/>
              </w:rPr>
            </w:pPr>
            <w:r>
              <w:t>Name the</w:t>
            </w:r>
            <w:r w:rsidRPr="008B4545">
              <w:t xml:space="preserve"> tools in </w:t>
            </w:r>
            <w:r>
              <w:t xml:space="preserve">a </w:t>
            </w:r>
            <w:r w:rsidRPr="008B4545">
              <w:t>tool box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B4545">
        <w:trPr>
          <w:trHeight w:val="24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8B4545">
            <w:pPr>
              <w:spacing w:line="276" w:lineRule="auto"/>
              <w:rPr>
                <w:rFonts w:ascii="Calibri" w:hAnsi="Calibri" w:cs="Arial"/>
              </w:rPr>
            </w:pPr>
            <w:r w:rsidRPr="008B4545">
              <w:rPr>
                <w:rFonts w:ascii="Calibri" w:hAnsi="Calibri" w:cs="Arial"/>
              </w:rPr>
              <w:t xml:space="preserve">What is </w:t>
            </w:r>
            <w:r w:rsidRPr="008B4545">
              <w:t xml:space="preserve">Preventive </w:t>
            </w:r>
            <w:r w:rsidRPr="008B4545">
              <w:rPr>
                <w:rFonts w:ascii="Arial" w:eastAsia="Arial" w:hAnsi="Arial" w:cs="Arial"/>
                <w:color w:val="000000"/>
                <w:sz w:val="22"/>
              </w:rPr>
              <w:t>measures for tools and equipment</w:t>
            </w:r>
            <w:r>
              <w:rPr>
                <w:rFonts w:ascii="Arial" w:eastAsia="Arial" w:hAnsi="Arial" w:cs="Arial"/>
                <w:color w:val="000000"/>
                <w:sz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B4545">
        <w:trPr>
          <w:trHeight w:val="30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8B4545">
            <w:pPr>
              <w:spacing w:line="276" w:lineRule="auto"/>
              <w:rPr>
                <w:rFonts w:ascii="Calibri" w:hAnsi="Calibri" w:cs="Arial"/>
              </w:rPr>
            </w:pPr>
            <w:r w:rsidRPr="008B4545">
              <w:rPr>
                <w:rFonts w:ascii="Calibri" w:hAnsi="Calibri" w:cs="Arial"/>
              </w:rPr>
              <w:t xml:space="preserve">What is </w:t>
            </w:r>
            <w:r w:rsidRPr="008B4545">
              <w:t xml:space="preserve">corrective </w:t>
            </w:r>
            <w:r w:rsidRPr="008B4545">
              <w:rPr>
                <w:rFonts w:ascii="Arial" w:eastAsia="Arial" w:hAnsi="Arial" w:cs="Arial"/>
                <w:color w:val="000000"/>
                <w:sz w:val="22"/>
              </w:rPr>
              <w:t>measures for tools and equipment</w:t>
            </w:r>
            <w:r>
              <w:rPr>
                <w:rFonts w:ascii="Arial" w:eastAsia="Arial" w:hAnsi="Arial" w:cs="Arial"/>
                <w:color w:val="000000"/>
                <w:sz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4E6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What is Calibration?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B4545">
        <w:trPr>
          <w:trHeight w:val="32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4E6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Why Calibration is important?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B4545">
        <w:trPr>
          <w:trHeight w:val="33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8B4545" w:rsidP="008B4545">
            <w:pPr>
              <w:rPr>
                <w:rFonts w:ascii="Calibri" w:hAnsi="Calibri" w:cs="Arial"/>
              </w:rPr>
            </w:pPr>
            <w:r w:rsidRPr="008B4545">
              <w:rPr>
                <w:rFonts w:ascii="Calibri" w:hAnsi="Calibri" w:cs="Arial"/>
              </w:rPr>
              <w:t xml:space="preserve">What is </w:t>
            </w:r>
            <w:r w:rsidRPr="008B4545">
              <w:rPr>
                <w:rFonts w:ascii="Arial" w:eastAsia="Arial" w:hAnsi="Arial" w:cs="Arial"/>
                <w:color w:val="000000"/>
              </w:rPr>
              <w:t>Inventory Management</w:t>
            </w:r>
            <w:r>
              <w:rPr>
                <w:rFonts w:ascii="Arial" w:eastAsia="Arial" w:hAnsi="Arial" w:cs="Arial"/>
                <w:color w:val="000000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8B4545" w:rsidRDefault="008B4545" w:rsidP="004E69FB">
      <w:pPr>
        <w:spacing w:after="200" w:line="276" w:lineRule="auto"/>
        <w:rPr>
          <w:rFonts w:ascii="Calibri" w:eastAsia="Calibri" w:hAnsi="Calibri" w:cs="Arial"/>
        </w:rPr>
      </w:pPr>
    </w:p>
    <w:p w:rsidR="008B4545" w:rsidRDefault="008B4545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FB2A3D">
        <w:trPr>
          <w:trHeight w:val="548"/>
        </w:trPr>
        <w:tc>
          <w:tcPr>
            <w:tcW w:w="9576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8B4545">
        <w:trPr>
          <w:trHeight w:val="1252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8B4545">
              <w:rPr>
                <w:rFonts w:ascii="Calibri" w:hAnsi="Calibri" w:cs="Arial"/>
              </w:rPr>
              <w:t xml:space="preserve">__________________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8B4545">
              <w:rPr>
                <w:rFonts w:ascii="Calibri" w:hAnsi="Calibri" w:cs="Arial"/>
              </w:rPr>
              <w:t xml:space="preserve"> ______________________</w:t>
            </w:r>
            <w:bookmarkStart w:id="0" w:name="_GoBack"/>
            <w:bookmarkEnd w:id="0"/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A0" w:rsidRDefault="00E157A0">
      <w:pPr>
        <w:spacing w:after="0" w:line="240" w:lineRule="auto"/>
      </w:pPr>
      <w:r>
        <w:separator/>
      </w:r>
    </w:p>
  </w:endnote>
  <w:endnote w:type="continuationSeparator" w:id="0">
    <w:p w:rsidR="00E157A0" w:rsidRDefault="00E1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5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A0" w:rsidRDefault="00E157A0">
      <w:pPr>
        <w:spacing w:after="0" w:line="240" w:lineRule="auto"/>
      </w:pPr>
      <w:r>
        <w:separator/>
      </w:r>
    </w:p>
  </w:footnote>
  <w:footnote w:type="continuationSeparator" w:id="0">
    <w:p w:rsidR="00E157A0" w:rsidRDefault="00E1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0CF63C8"/>
    <w:multiLevelType w:val="hybridMultilevel"/>
    <w:tmpl w:val="710E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64248"/>
    <w:multiLevelType w:val="hybridMultilevel"/>
    <w:tmpl w:val="ED78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2D1"/>
    <w:multiLevelType w:val="hybridMultilevel"/>
    <w:tmpl w:val="BF1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9563238"/>
    <w:multiLevelType w:val="hybridMultilevel"/>
    <w:tmpl w:val="A86C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05768"/>
    <w:multiLevelType w:val="hybridMultilevel"/>
    <w:tmpl w:val="14F0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D287A"/>
    <w:multiLevelType w:val="hybridMultilevel"/>
    <w:tmpl w:val="7276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2787D"/>
    <w:multiLevelType w:val="hybridMultilevel"/>
    <w:tmpl w:val="6B90E5A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7783C"/>
    <w:rsid w:val="000A347A"/>
    <w:rsid w:val="002129F2"/>
    <w:rsid w:val="002A4B1A"/>
    <w:rsid w:val="00444690"/>
    <w:rsid w:val="004E69FB"/>
    <w:rsid w:val="005340E0"/>
    <w:rsid w:val="006632A0"/>
    <w:rsid w:val="00744788"/>
    <w:rsid w:val="007E6DCA"/>
    <w:rsid w:val="00884A23"/>
    <w:rsid w:val="008A3F5C"/>
    <w:rsid w:val="008B4545"/>
    <w:rsid w:val="009C704F"/>
    <w:rsid w:val="00AD4734"/>
    <w:rsid w:val="00BB59A0"/>
    <w:rsid w:val="00C3376F"/>
    <w:rsid w:val="00E157A0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744788"/>
    <w:pPr>
      <w:ind w:left="720"/>
      <w:contextualSpacing/>
    </w:pPr>
  </w:style>
  <w:style w:type="paragraph" w:styleId="BodyText">
    <w:name w:val="Body Text"/>
    <w:basedOn w:val="Normal"/>
    <w:link w:val="BodyTextChar"/>
    <w:rsid w:val="00744788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744788"/>
    <w:rPr>
      <w:rFonts w:ascii="Times New Roman" w:eastAsia="Times New Roman" w:hAnsi="Times New Roman" w:cs="Times New Roman"/>
      <w:sz w:val="24"/>
      <w:lang w:val="en-AU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74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10</cp:revision>
  <dcterms:created xsi:type="dcterms:W3CDTF">2019-07-17T08:12:00Z</dcterms:created>
  <dcterms:modified xsi:type="dcterms:W3CDTF">2019-12-14T09:10:00Z</dcterms:modified>
</cp:coreProperties>
</file>