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619" w:rsidRPr="00C2432F" w:rsidRDefault="00832619" w:rsidP="00832619">
      <w:pPr>
        <w:jc w:val="center"/>
        <w:rPr>
          <w:rFonts w:ascii="Arial" w:hAnsi="Arial" w:cs="Arial"/>
          <w:b/>
          <w:sz w:val="28"/>
          <w:szCs w:val="22"/>
        </w:rPr>
      </w:pPr>
      <w:r w:rsidRPr="00C2432F">
        <w:rPr>
          <w:rFonts w:ascii="Arial" w:hAnsi="Arial" w:cs="Arial"/>
          <w:b/>
          <w:sz w:val="28"/>
          <w:szCs w:val="22"/>
        </w:rPr>
        <w:t xml:space="preserve">Instruction Sheet for the Candidate </w:t>
      </w:r>
    </w:p>
    <w:p w:rsidR="00832619" w:rsidRPr="00E10A51" w:rsidRDefault="00832619" w:rsidP="00832619">
      <w:pPr>
        <w:rPr>
          <w:rFonts w:ascii="Arial" w:hAnsi="Arial" w:cs="Arial"/>
          <w:i/>
          <w:sz w:val="22"/>
          <w:szCs w:val="22"/>
        </w:rPr>
      </w:pPr>
    </w:p>
    <w:p w:rsidR="00832619" w:rsidRPr="00E10A51" w:rsidRDefault="00832619" w:rsidP="00832619">
      <w:pPr>
        <w:rPr>
          <w:rFonts w:ascii="Arial" w:hAnsi="Arial" w:cs="Arial"/>
          <w:sz w:val="22"/>
          <w:szCs w:val="22"/>
        </w:rPr>
      </w:pPr>
    </w:p>
    <w:tbl>
      <w:tblPr>
        <w:tblStyle w:val="TableGrid"/>
        <w:tblpPr w:leftFromText="180" w:rightFromText="180" w:vertAnchor="text" w:horzAnchor="page" w:tblpX="1549" w:tblpY="-30"/>
        <w:tblW w:w="9422" w:type="dxa"/>
        <w:tblLook w:val="04A0" w:firstRow="1" w:lastRow="0" w:firstColumn="1" w:lastColumn="0" w:noHBand="0" w:noVBand="1"/>
      </w:tblPr>
      <w:tblGrid>
        <w:gridCol w:w="1818"/>
        <w:gridCol w:w="7604"/>
      </w:tblGrid>
      <w:tr w:rsidR="00832619" w:rsidRPr="00E10A51" w:rsidTr="00AC78C8">
        <w:trPr>
          <w:trHeight w:val="441"/>
        </w:trPr>
        <w:tc>
          <w:tcPr>
            <w:tcW w:w="1818" w:type="dxa"/>
          </w:tcPr>
          <w:p w:rsidR="00832619" w:rsidRPr="00E10A51" w:rsidRDefault="00832619" w:rsidP="00AC78C8">
            <w:pPr>
              <w:rPr>
                <w:rFonts w:ascii="Arial" w:hAnsi="Arial" w:cs="Arial"/>
                <w:sz w:val="22"/>
                <w:szCs w:val="22"/>
              </w:rPr>
            </w:pPr>
            <w:r w:rsidRPr="00E10A51">
              <w:rPr>
                <w:rFonts w:ascii="Arial" w:hAnsi="Arial" w:cs="Arial"/>
                <w:sz w:val="22"/>
                <w:szCs w:val="22"/>
              </w:rPr>
              <w:t>Qualification</w:t>
            </w:r>
          </w:p>
        </w:tc>
        <w:tc>
          <w:tcPr>
            <w:tcW w:w="7604" w:type="dxa"/>
          </w:tcPr>
          <w:p w:rsidR="00832619" w:rsidRPr="00E10A51" w:rsidRDefault="00D904F9" w:rsidP="00AC78C8">
            <w:pPr>
              <w:rPr>
                <w:rFonts w:ascii="Arial" w:hAnsi="Arial" w:cs="Arial"/>
                <w:sz w:val="22"/>
                <w:szCs w:val="22"/>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832619" w:rsidRPr="00E10A51" w:rsidTr="00AC78C8">
        <w:trPr>
          <w:trHeight w:val="649"/>
        </w:trPr>
        <w:tc>
          <w:tcPr>
            <w:tcW w:w="1818" w:type="dxa"/>
          </w:tcPr>
          <w:p w:rsidR="00832619" w:rsidRPr="00E10A51" w:rsidRDefault="00832619" w:rsidP="00AC78C8">
            <w:pPr>
              <w:rPr>
                <w:rFonts w:ascii="Arial" w:hAnsi="Arial" w:cs="Arial"/>
                <w:noProof/>
                <w:sz w:val="22"/>
                <w:szCs w:val="22"/>
              </w:rPr>
            </w:pPr>
            <w:r w:rsidRPr="00E10A51">
              <w:rPr>
                <w:rFonts w:ascii="Arial" w:hAnsi="Arial" w:cs="Arial"/>
                <w:sz w:val="22"/>
                <w:szCs w:val="22"/>
              </w:rPr>
              <w:t>Competency Standard</w:t>
            </w:r>
          </w:p>
        </w:tc>
        <w:tc>
          <w:tcPr>
            <w:tcW w:w="7604" w:type="dxa"/>
          </w:tcPr>
          <w:p w:rsidR="00832619" w:rsidRPr="00E10A51" w:rsidRDefault="00832619" w:rsidP="00AC78C8">
            <w:pPr>
              <w:rPr>
                <w:rFonts w:ascii="Arial" w:hAnsi="Arial" w:cs="Arial"/>
                <w:noProof/>
                <w:sz w:val="22"/>
                <w:szCs w:val="22"/>
              </w:rPr>
            </w:pPr>
            <w:r w:rsidRPr="00E10A51">
              <w:rPr>
                <w:rFonts w:ascii="Arial" w:eastAsiaTheme="majorEastAsia" w:hAnsi="Arial" w:cs="Arial"/>
                <w:sz w:val="22"/>
                <w:szCs w:val="22"/>
              </w:rPr>
              <w:t>091400656 Assess Vascular Access</w:t>
            </w:r>
          </w:p>
        </w:tc>
      </w:tr>
    </w:tbl>
    <w:tbl>
      <w:tblPr>
        <w:tblStyle w:val="TableGrid"/>
        <w:tblpPr w:leftFromText="180" w:rightFromText="180" w:vertAnchor="text" w:horzAnchor="page" w:tblpX="1549" w:tblpY="-59"/>
        <w:tblW w:w="9431" w:type="dxa"/>
        <w:tblLayout w:type="fixed"/>
        <w:tblLook w:val="04A0" w:firstRow="1" w:lastRow="0" w:firstColumn="1" w:lastColumn="0" w:noHBand="0" w:noVBand="1"/>
      </w:tblPr>
      <w:tblGrid>
        <w:gridCol w:w="828"/>
        <w:gridCol w:w="990"/>
        <w:gridCol w:w="7613"/>
      </w:tblGrid>
      <w:tr w:rsidR="00832619" w:rsidRPr="00E10A51" w:rsidTr="00AC78C8">
        <w:trPr>
          <w:trHeight w:val="1044"/>
        </w:trPr>
        <w:tc>
          <w:tcPr>
            <w:tcW w:w="1818" w:type="dxa"/>
            <w:gridSpan w:val="2"/>
            <w:vAlign w:val="center"/>
          </w:tcPr>
          <w:p w:rsidR="00832619" w:rsidRPr="00E10A51" w:rsidRDefault="00832619" w:rsidP="00AC78C8">
            <w:pPr>
              <w:rPr>
                <w:rFonts w:ascii="Arial" w:hAnsi="Arial" w:cs="Arial"/>
                <w:sz w:val="22"/>
                <w:szCs w:val="22"/>
              </w:rPr>
            </w:pPr>
            <w:r w:rsidRPr="00E10A51">
              <w:rPr>
                <w:rFonts w:ascii="Arial" w:hAnsi="Arial" w:cs="Arial"/>
                <w:sz w:val="22"/>
                <w:szCs w:val="22"/>
              </w:rPr>
              <w:t xml:space="preserve">Candidate Details </w:t>
            </w:r>
          </w:p>
        </w:tc>
        <w:tc>
          <w:tcPr>
            <w:tcW w:w="7613" w:type="dxa"/>
          </w:tcPr>
          <w:p w:rsidR="00832619" w:rsidRPr="00E10A51" w:rsidRDefault="00832619" w:rsidP="00AC78C8">
            <w:pPr>
              <w:rPr>
                <w:rFonts w:ascii="Arial" w:hAnsi="Arial" w:cs="Arial"/>
                <w:sz w:val="22"/>
                <w:szCs w:val="22"/>
              </w:rPr>
            </w:pPr>
          </w:p>
          <w:p w:rsidR="00832619" w:rsidRPr="00E10A51" w:rsidRDefault="00832619" w:rsidP="00AC78C8">
            <w:pPr>
              <w:rPr>
                <w:rFonts w:ascii="Arial" w:hAnsi="Arial" w:cs="Arial"/>
                <w:sz w:val="22"/>
                <w:szCs w:val="22"/>
              </w:rPr>
            </w:pPr>
            <w:r w:rsidRPr="00E10A51">
              <w:rPr>
                <w:rFonts w:ascii="Arial" w:hAnsi="Arial" w:cs="Arial"/>
                <w:sz w:val="22"/>
                <w:szCs w:val="22"/>
              </w:rPr>
              <w:t>Name_______________________________________________________</w:t>
            </w:r>
          </w:p>
          <w:p w:rsidR="00832619" w:rsidRPr="00E10A51" w:rsidRDefault="00832619" w:rsidP="00AC78C8">
            <w:pPr>
              <w:rPr>
                <w:rFonts w:ascii="Arial" w:hAnsi="Arial" w:cs="Arial"/>
                <w:sz w:val="22"/>
                <w:szCs w:val="22"/>
              </w:rPr>
            </w:pPr>
          </w:p>
          <w:p w:rsidR="00832619" w:rsidRPr="00E10A51" w:rsidRDefault="00832619" w:rsidP="00AC78C8">
            <w:pPr>
              <w:rPr>
                <w:rFonts w:ascii="Arial" w:hAnsi="Arial" w:cs="Arial"/>
                <w:sz w:val="22"/>
                <w:szCs w:val="22"/>
              </w:rPr>
            </w:pPr>
            <w:r w:rsidRPr="00E10A51">
              <w:rPr>
                <w:rFonts w:ascii="Arial" w:hAnsi="Arial" w:cs="Arial"/>
                <w:sz w:val="22"/>
                <w:szCs w:val="22"/>
              </w:rPr>
              <w:t>Registration Number___________________________________________</w:t>
            </w:r>
          </w:p>
        </w:tc>
      </w:tr>
      <w:tr w:rsidR="00832619" w:rsidRPr="00E10A51" w:rsidTr="00AC78C8">
        <w:trPr>
          <w:trHeight w:val="1369"/>
        </w:trPr>
        <w:tc>
          <w:tcPr>
            <w:tcW w:w="1818" w:type="dxa"/>
            <w:gridSpan w:val="2"/>
            <w:vAlign w:val="center"/>
          </w:tcPr>
          <w:p w:rsidR="00832619" w:rsidRPr="00E10A51" w:rsidRDefault="00832619" w:rsidP="00AC78C8">
            <w:pPr>
              <w:rPr>
                <w:rFonts w:ascii="Arial" w:hAnsi="Arial" w:cs="Arial"/>
                <w:sz w:val="22"/>
                <w:szCs w:val="22"/>
              </w:rPr>
            </w:pPr>
            <w:r w:rsidRPr="00E10A51">
              <w:rPr>
                <w:rFonts w:ascii="Arial" w:hAnsi="Arial" w:cs="Arial"/>
                <w:sz w:val="22"/>
                <w:szCs w:val="22"/>
              </w:rPr>
              <w:t xml:space="preserve">Guidance for Candidate </w:t>
            </w:r>
          </w:p>
        </w:tc>
        <w:tc>
          <w:tcPr>
            <w:tcW w:w="7613" w:type="dxa"/>
          </w:tcPr>
          <w:p w:rsidR="00832619" w:rsidRPr="00CC36E4" w:rsidRDefault="00832619" w:rsidP="00AC78C8">
            <w:pPr>
              <w:rPr>
                <w:rFonts w:ascii="Arial" w:hAnsi="Arial" w:cs="Arial"/>
                <w:sz w:val="22"/>
                <w:szCs w:val="22"/>
              </w:rPr>
            </w:pPr>
            <w:r w:rsidRPr="00CC36E4">
              <w:rPr>
                <w:rFonts w:ascii="Arial" w:hAnsi="Arial" w:cs="Arial"/>
                <w:sz w:val="22"/>
                <w:szCs w:val="22"/>
              </w:rPr>
              <w:t>To meet this standard, you are required to complete the following within the given</w:t>
            </w:r>
            <w:r w:rsidRPr="00CC36E4">
              <w:rPr>
                <w:rFonts w:ascii="Arial" w:hAnsi="Arial" w:cs="Arial"/>
                <w:i/>
                <w:sz w:val="22"/>
                <w:szCs w:val="22"/>
              </w:rPr>
              <w:t xml:space="preserve"> </w:t>
            </w:r>
            <w:r w:rsidRPr="00CC36E4">
              <w:rPr>
                <w:rFonts w:ascii="Arial" w:hAnsi="Arial" w:cs="Arial"/>
                <w:sz w:val="22"/>
                <w:szCs w:val="22"/>
              </w:rPr>
              <w:t>time frame (for practical demonstration &amp; assessment):</w:t>
            </w:r>
          </w:p>
          <w:p w:rsidR="00832619" w:rsidRPr="00E10A51" w:rsidRDefault="00832619" w:rsidP="00AC78C8">
            <w:pPr>
              <w:rPr>
                <w:rFonts w:ascii="Arial" w:hAnsi="Arial" w:cs="Arial"/>
                <w:b/>
                <w:sz w:val="22"/>
                <w:szCs w:val="22"/>
              </w:rPr>
            </w:pPr>
          </w:p>
          <w:p w:rsidR="00832619" w:rsidRPr="00D904F9" w:rsidRDefault="00832619" w:rsidP="00C21D7A">
            <w:pPr>
              <w:pStyle w:val="ListParagraph"/>
              <w:numPr>
                <w:ilvl w:val="0"/>
                <w:numId w:val="1"/>
              </w:numPr>
              <w:jc w:val="both"/>
              <w:rPr>
                <w:rFonts w:ascii="Arial" w:hAnsi="Arial" w:cs="Arial"/>
                <w:sz w:val="22"/>
                <w:szCs w:val="22"/>
              </w:rPr>
            </w:pPr>
            <w:r w:rsidRPr="00D904F9">
              <w:rPr>
                <w:rFonts w:ascii="Arial" w:hAnsi="Arial" w:cs="Arial"/>
                <w:sz w:val="22"/>
                <w:szCs w:val="22"/>
              </w:rPr>
              <w:t>In the given context assess the AVF/AVG</w:t>
            </w:r>
            <w:r w:rsidR="00D904F9">
              <w:rPr>
                <w:rFonts w:ascii="Arial" w:hAnsi="Arial" w:cs="Arial"/>
                <w:sz w:val="22"/>
                <w:szCs w:val="22"/>
              </w:rPr>
              <w:t xml:space="preserve"> and</w:t>
            </w:r>
            <w:r w:rsidRPr="00D904F9">
              <w:rPr>
                <w:rFonts w:ascii="Arial" w:hAnsi="Arial" w:cs="Arial"/>
                <w:sz w:val="22"/>
                <w:szCs w:val="22"/>
              </w:rPr>
              <w:t xml:space="preserve"> hemodialysis catheter</w:t>
            </w:r>
          </w:p>
          <w:p w:rsidR="00832619" w:rsidRPr="00E10A51" w:rsidRDefault="00832619" w:rsidP="00832619">
            <w:pPr>
              <w:pStyle w:val="ListParagraph"/>
              <w:numPr>
                <w:ilvl w:val="0"/>
                <w:numId w:val="1"/>
              </w:numPr>
              <w:jc w:val="both"/>
              <w:rPr>
                <w:rFonts w:ascii="Arial" w:hAnsi="Arial" w:cs="Arial"/>
                <w:sz w:val="22"/>
                <w:szCs w:val="22"/>
              </w:rPr>
            </w:pPr>
            <w:r w:rsidRPr="00E10A51">
              <w:rPr>
                <w:rFonts w:ascii="Arial" w:hAnsi="Arial" w:cs="Arial"/>
                <w:sz w:val="22"/>
                <w:szCs w:val="22"/>
              </w:rPr>
              <w:t>Knowledge assessment (Oral)</w:t>
            </w:r>
          </w:p>
          <w:p w:rsidR="00832619" w:rsidRPr="00E10A51" w:rsidRDefault="00832619" w:rsidP="00AC78C8">
            <w:pPr>
              <w:pStyle w:val="ListParagraph"/>
              <w:jc w:val="both"/>
              <w:rPr>
                <w:rFonts w:ascii="Arial" w:hAnsi="Arial" w:cs="Arial"/>
                <w:sz w:val="22"/>
                <w:szCs w:val="22"/>
              </w:rPr>
            </w:pPr>
          </w:p>
        </w:tc>
      </w:tr>
      <w:tr w:rsidR="00832619" w:rsidRPr="00E10A51" w:rsidTr="00AC78C8">
        <w:trPr>
          <w:trHeight w:val="905"/>
        </w:trPr>
        <w:tc>
          <w:tcPr>
            <w:tcW w:w="9431" w:type="dxa"/>
            <w:gridSpan w:val="3"/>
            <w:vAlign w:val="center"/>
          </w:tcPr>
          <w:p w:rsidR="00832619" w:rsidRPr="00E10A51" w:rsidRDefault="00832619" w:rsidP="00AC78C8">
            <w:pPr>
              <w:rPr>
                <w:rFonts w:ascii="Arial" w:hAnsi="Arial" w:cs="Arial"/>
                <w:sz w:val="22"/>
                <w:szCs w:val="22"/>
              </w:rPr>
            </w:pPr>
            <w:r w:rsidRPr="00E10A51">
              <w:rPr>
                <w:rFonts w:ascii="Arial" w:hAnsi="Arial" w:cs="Arial"/>
                <w:sz w:val="22"/>
                <w:szCs w:val="22"/>
              </w:rPr>
              <w:t>Time: 30 min</w:t>
            </w:r>
          </w:p>
          <w:p w:rsidR="00832619" w:rsidRPr="00E10A51" w:rsidRDefault="00832619" w:rsidP="00AC78C8">
            <w:pPr>
              <w:rPr>
                <w:rFonts w:ascii="Arial" w:hAnsi="Arial" w:cs="Arial"/>
                <w:b/>
                <w:sz w:val="22"/>
                <w:szCs w:val="22"/>
                <w:u w:val="single"/>
              </w:rPr>
            </w:pPr>
            <w:r w:rsidRPr="00E10A51">
              <w:rPr>
                <w:rFonts w:ascii="Arial" w:hAnsi="Arial" w:cs="Arial"/>
                <w:sz w:val="22"/>
                <w:szCs w:val="22"/>
              </w:rPr>
              <w:t>During a practical assessment, under observation by an assessor, you are required to</w:t>
            </w:r>
            <w:r w:rsidRPr="00E10A51">
              <w:rPr>
                <w:rFonts w:ascii="Arial" w:hAnsi="Arial" w:cs="Arial"/>
                <w:b/>
                <w:sz w:val="22"/>
                <w:szCs w:val="22"/>
              </w:rPr>
              <w:t xml:space="preserve"> </w:t>
            </w:r>
            <w:r w:rsidRPr="00E10A51">
              <w:rPr>
                <w:rFonts w:ascii="Arial" w:eastAsiaTheme="majorEastAsia" w:hAnsi="Arial" w:cs="Arial"/>
                <w:sz w:val="22"/>
                <w:szCs w:val="22"/>
              </w:rPr>
              <w:t>assess vascular access</w:t>
            </w:r>
            <w:r w:rsidRPr="00E10A51">
              <w:rPr>
                <w:rFonts w:ascii="Arial" w:hAnsi="Arial" w:cs="Arial"/>
                <w:sz w:val="22"/>
                <w:szCs w:val="22"/>
              </w:rPr>
              <w:t>, demonstrating the following criteria:</w:t>
            </w:r>
          </w:p>
        </w:tc>
      </w:tr>
      <w:tr w:rsidR="00832619" w:rsidRPr="00E10A51" w:rsidTr="00AC78C8">
        <w:trPr>
          <w:trHeight w:val="585"/>
        </w:trPr>
        <w:tc>
          <w:tcPr>
            <w:tcW w:w="828" w:type="dxa"/>
            <w:vAlign w:val="center"/>
          </w:tcPr>
          <w:p w:rsidR="00832619" w:rsidRPr="00E10A51" w:rsidRDefault="00832619" w:rsidP="00AC78C8">
            <w:pPr>
              <w:rPr>
                <w:rFonts w:ascii="Arial" w:hAnsi="Arial" w:cs="Arial"/>
                <w:sz w:val="22"/>
                <w:szCs w:val="22"/>
              </w:rPr>
            </w:pPr>
            <w:proofErr w:type="spellStart"/>
            <w:r w:rsidRPr="00E10A51">
              <w:rPr>
                <w:rFonts w:ascii="Arial" w:hAnsi="Arial" w:cs="Arial"/>
                <w:sz w:val="22"/>
                <w:szCs w:val="22"/>
              </w:rPr>
              <w:t>S.No</w:t>
            </w:r>
            <w:proofErr w:type="spellEnd"/>
            <w:r w:rsidRPr="00E10A51">
              <w:rPr>
                <w:rFonts w:ascii="Arial" w:hAnsi="Arial" w:cs="Arial"/>
                <w:sz w:val="22"/>
                <w:szCs w:val="22"/>
              </w:rPr>
              <w:t>.</w:t>
            </w:r>
          </w:p>
        </w:tc>
        <w:tc>
          <w:tcPr>
            <w:tcW w:w="8603" w:type="dxa"/>
            <w:gridSpan w:val="2"/>
            <w:vAlign w:val="center"/>
          </w:tcPr>
          <w:p w:rsidR="00832619" w:rsidRPr="00E10A51" w:rsidRDefault="00832619" w:rsidP="00AC78C8">
            <w:pPr>
              <w:rPr>
                <w:rFonts w:ascii="Arial" w:hAnsi="Arial" w:cs="Arial"/>
                <w:sz w:val="22"/>
                <w:szCs w:val="22"/>
              </w:rPr>
            </w:pPr>
            <w:r w:rsidRPr="00E10A51">
              <w:rPr>
                <w:rFonts w:ascii="Arial" w:hAnsi="Arial" w:cs="Arial"/>
                <w:sz w:val="22"/>
                <w:szCs w:val="22"/>
              </w:rPr>
              <w:t>Performance Criteria</w:t>
            </w: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1.</w:t>
            </w:r>
          </w:p>
        </w:tc>
        <w:tc>
          <w:tcPr>
            <w:tcW w:w="8603" w:type="dxa"/>
            <w:gridSpan w:val="2"/>
            <w:vAlign w:val="center"/>
          </w:tcPr>
          <w:p w:rsidR="00832619" w:rsidRPr="00E10A51" w:rsidRDefault="00832619" w:rsidP="00AC78C8">
            <w:pPr>
              <w:rPr>
                <w:rFonts w:ascii="Arial" w:eastAsia="Times New Roman" w:hAnsi="Arial" w:cs="Arial"/>
                <w:sz w:val="22"/>
                <w:szCs w:val="22"/>
              </w:rPr>
            </w:pPr>
            <w:r w:rsidRPr="00E10A51">
              <w:rPr>
                <w:rFonts w:ascii="Arial" w:eastAsia="Times New Roman" w:hAnsi="Arial" w:cs="Arial"/>
                <w:sz w:val="22"/>
                <w:szCs w:val="22"/>
              </w:rPr>
              <w:t>Assess the vascular AVF/AV graft  as per standard protocol before dialysis</w:t>
            </w:r>
          </w:p>
          <w:p w:rsidR="00832619" w:rsidRPr="00E10A51" w:rsidRDefault="00832619" w:rsidP="00AC78C8">
            <w:pPr>
              <w:rPr>
                <w:rFonts w:ascii="Arial" w:hAnsi="Arial" w:cs="Arial"/>
                <w:sz w:val="22"/>
                <w:szCs w:val="22"/>
              </w:rPr>
            </w:pP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2.</w:t>
            </w:r>
          </w:p>
        </w:tc>
        <w:tc>
          <w:tcPr>
            <w:tcW w:w="8603" w:type="dxa"/>
            <w:gridSpan w:val="2"/>
            <w:vAlign w:val="center"/>
          </w:tcPr>
          <w:p w:rsidR="00832619" w:rsidRPr="00E10A51" w:rsidRDefault="00832619" w:rsidP="00AC78C8">
            <w:pPr>
              <w:rPr>
                <w:rFonts w:ascii="Arial" w:eastAsia="Times New Roman" w:hAnsi="Arial" w:cs="Arial"/>
                <w:sz w:val="22"/>
                <w:szCs w:val="22"/>
              </w:rPr>
            </w:pPr>
            <w:r w:rsidRPr="00E10A51">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832619" w:rsidRPr="00E10A51" w:rsidRDefault="00832619" w:rsidP="00AC78C8">
            <w:pPr>
              <w:rPr>
                <w:rFonts w:ascii="Arial" w:hAnsi="Arial" w:cs="Arial"/>
                <w:sz w:val="22"/>
                <w:szCs w:val="22"/>
              </w:rPr>
            </w:pP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3.</w:t>
            </w:r>
          </w:p>
        </w:tc>
        <w:tc>
          <w:tcPr>
            <w:tcW w:w="8603" w:type="dxa"/>
            <w:gridSpan w:val="2"/>
            <w:vAlign w:val="center"/>
          </w:tcPr>
          <w:p w:rsidR="00832619" w:rsidRPr="00E10A51" w:rsidRDefault="00832619" w:rsidP="00AC78C8">
            <w:pPr>
              <w:rPr>
                <w:rFonts w:ascii="Arial" w:eastAsia="Times New Roman" w:hAnsi="Arial" w:cs="Arial"/>
                <w:sz w:val="22"/>
                <w:szCs w:val="22"/>
              </w:rPr>
            </w:pPr>
            <w:r w:rsidRPr="00E10A51">
              <w:rPr>
                <w:rFonts w:ascii="Arial" w:eastAsia="Times New Roman" w:hAnsi="Arial" w:cs="Arial"/>
                <w:sz w:val="22"/>
                <w:szCs w:val="22"/>
              </w:rPr>
              <w:t>Report poorly functioning or infected AVF/AVG to team leader and enter in dialysis flow sheet</w:t>
            </w:r>
          </w:p>
          <w:p w:rsidR="00832619" w:rsidRPr="00E10A51" w:rsidRDefault="00832619" w:rsidP="00AC78C8">
            <w:pPr>
              <w:rPr>
                <w:rFonts w:ascii="Arial" w:hAnsi="Arial" w:cs="Arial"/>
                <w:sz w:val="22"/>
                <w:szCs w:val="22"/>
              </w:rPr>
            </w:pP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4.</w:t>
            </w:r>
          </w:p>
        </w:tc>
        <w:tc>
          <w:tcPr>
            <w:tcW w:w="8603" w:type="dxa"/>
            <w:gridSpan w:val="2"/>
            <w:vAlign w:val="center"/>
          </w:tcPr>
          <w:p w:rsidR="00832619" w:rsidRPr="00E10A51" w:rsidRDefault="00832619" w:rsidP="00AC78C8">
            <w:pPr>
              <w:rPr>
                <w:rFonts w:ascii="Arial" w:hAnsi="Arial" w:cs="Arial"/>
                <w:sz w:val="22"/>
                <w:szCs w:val="22"/>
              </w:rPr>
            </w:pPr>
            <w:r w:rsidRPr="00E10A51">
              <w:rPr>
                <w:rFonts w:ascii="Arial" w:hAnsi="Arial" w:cs="Arial"/>
                <w:sz w:val="22"/>
                <w:szCs w:val="22"/>
              </w:rPr>
              <w:t>Prepare a patient’s skin for cannulation using antibacterial solutions.</w:t>
            </w: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5.</w:t>
            </w:r>
          </w:p>
        </w:tc>
        <w:tc>
          <w:tcPr>
            <w:tcW w:w="8603" w:type="dxa"/>
            <w:gridSpan w:val="2"/>
            <w:vAlign w:val="center"/>
          </w:tcPr>
          <w:p w:rsidR="00832619" w:rsidRPr="00E10A51" w:rsidRDefault="00832619" w:rsidP="00AC78C8">
            <w:pPr>
              <w:rPr>
                <w:rFonts w:ascii="Arial" w:eastAsia="Times New Roman" w:hAnsi="Arial" w:cs="Arial"/>
                <w:sz w:val="22"/>
                <w:szCs w:val="22"/>
              </w:rPr>
            </w:pPr>
            <w:r w:rsidRPr="00E10A51">
              <w:rPr>
                <w:rFonts w:ascii="Arial" w:eastAsia="Times New Roman" w:hAnsi="Arial" w:cs="Arial"/>
                <w:sz w:val="22"/>
                <w:szCs w:val="22"/>
              </w:rPr>
              <w:t>Assess Catheter as per standard protocol before dialysis</w:t>
            </w:r>
          </w:p>
          <w:p w:rsidR="00832619" w:rsidRPr="00E10A51" w:rsidRDefault="00832619" w:rsidP="00AC78C8">
            <w:pPr>
              <w:rPr>
                <w:rFonts w:ascii="Arial" w:hAnsi="Arial" w:cs="Arial"/>
                <w:sz w:val="22"/>
                <w:szCs w:val="22"/>
              </w:rPr>
            </w:pPr>
          </w:p>
        </w:tc>
      </w:tr>
      <w:tr w:rsidR="00832619" w:rsidRPr="00E10A51" w:rsidTr="00AC78C8">
        <w:trPr>
          <w:trHeight w:val="580"/>
        </w:trPr>
        <w:tc>
          <w:tcPr>
            <w:tcW w:w="828" w:type="dxa"/>
            <w:vAlign w:val="center"/>
          </w:tcPr>
          <w:p w:rsidR="00832619" w:rsidRPr="00E10A51" w:rsidRDefault="00832619" w:rsidP="00AC78C8">
            <w:pPr>
              <w:jc w:val="center"/>
              <w:rPr>
                <w:rFonts w:ascii="Arial" w:hAnsi="Arial" w:cs="Arial"/>
                <w:sz w:val="22"/>
                <w:szCs w:val="22"/>
              </w:rPr>
            </w:pPr>
            <w:r w:rsidRPr="00E10A51">
              <w:rPr>
                <w:rFonts w:ascii="Arial" w:hAnsi="Arial" w:cs="Arial"/>
                <w:sz w:val="22"/>
                <w:szCs w:val="22"/>
              </w:rPr>
              <w:t>6.</w:t>
            </w:r>
          </w:p>
        </w:tc>
        <w:tc>
          <w:tcPr>
            <w:tcW w:w="8603" w:type="dxa"/>
            <w:gridSpan w:val="2"/>
            <w:vAlign w:val="center"/>
          </w:tcPr>
          <w:p w:rsidR="00832619" w:rsidRPr="00E10A51" w:rsidRDefault="00832619" w:rsidP="00AC78C8">
            <w:pPr>
              <w:rPr>
                <w:rFonts w:ascii="Arial" w:hAnsi="Arial" w:cs="Arial"/>
                <w:sz w:val="22"/>
                <w:szCs w:val="22"/>
              </w:rPr>
            </w:pPr>
            <w:r w:rsidRPr="00E10A51">
              <w:rPr>
                <w:rFonts w:ascii="Arial" w:eastAsia="Times New Roman" w:hAnsi="Arial" w:cs="Arial"/>
                <w:sz w:val="22"/>
                <w:szCs w:val="22"/>
              </w:rPr>
              <w:t>Report poorly functioning or infected dialysis catheter to team leader and enter in dialysis flow sheet</w:t>
            </w:r>
          </w:p>
        </w:tc>
      </w:tr>
    </w:tbl>
    <w:p w:rsidR="00C2432F" w:rsidRDefault="00C2432F"/>
    <w:p w:rsidR="00C2432F" w:rsidRDefault="00C2432F">
      <w:pPr>
        <w:spacing w:after="160" w:line="259" w:lineRule="auto"/>
      </w:pPr>
      <w:r>
        <w:br w:type="page"/>
      </w:r>
    </w:p>
    <w:p w:rsidR="00C2432F" w:rsidRDefault="00C2432F" w:rsidP="00C2432F">
      <w:pPr>
        <w:jc w:val="center"/>
        <w:rPr>
          <w:rFonts w:cstheme="minorHAnsi"/>
          <w:b/>
          <w:sz w:val="32"/>
        </w:rPr>
      </w:pPr>
      <w:r>
        <w:rPr>
          <w:rFonts w:cstheme="minorHAnsi"/>
          <w:b/>
          <w:sz w:val="32"/>
        </w:rPr>
        <w:lastRenderedPageBreak/>
        <w:t>Self-Assessment Checklist</w:t>
      </w:r>
    </w:p>
    <w:tbl>
      <w:tblPr>
        <w:tblStyle w:val="TableGrid"/>
        <w:tblW w:w="0" w:type="auto"/>
        <w:tblInd w:w="108" w:type="dxa"/>
        <w:tblLook w:val="04A0" w:firstRow="1" w:lastRow="0" w:firstColumn="1" w:lastColumn="0" w:noHBand="0" w:noVBand="1"/>
      </w:tblPr>
      <w:tblGrid>
        <w:gridCol w:w="2228"/>
        <w:gridCol w:w="7014"/>
      </w:tblGrid>
      <w:tr w:rsidR="00C2432F" w:rsidTr="00C2432F">
        <w:trPr>
          <w:trHeight w:val="422"/>
        </w:trPr>
        <w:tc>
          <w:tcPr>
            <w:tcW w:w="2228" w:type="dxa"/>
            <w:tcBorders>
              <w:top w:val="single" w:sz="4" w:space="0" w:color="auto"/>
              <w:left w:val="single" w:sz="4" w:space="0" w:color="auto"/>
              <w:bottom w:val="single" w:sz="4" w:space="0" w:color="auto"/>
              <w:right w:val="single" w:sz="4" w:space="0" w:color="auto"/>
            </w:tcBorders>
            <w:hideMark/>
          </w:tcPr>
          <w:p w:rsidR="00C2432F" w:rsidRDefault="00C2432F">
            <w:pPr>
              <w:rPr>
                <w:rFonts w:cstheme="minorHAnsi"/>
                <w:b/>
              </w:rPr>
            </w:pPr>
            <w:r>
              <w:rPr>
                <w:rFonts w:cstheme="minorHAnsi"/>
                <w:b/>
              </w:rPr>
              <w:t>Candidate Name</w:t>
            </w:r>
          </w:p>
        </w:tc>
        <w:tc>
          <w:tcPr>
            <w:tcW w:w="7014" w:type="dxa"/>
            <w:tcBorders>
              <w:top w:val="single" w:sz="4" w:space="0" w:color="auto"/>
              <w:left w:val="single" w:sz="4" w:space="0" w:color="auto"/>
              <w:bottom w:val="single" w:sz="4" w:space="0" w:color="auto"/>
              <w:right w:val="single" w:sz="4" w:space="0" w:color="auto"/>
            </w:tcBorders>
          </w:tcPr>
          <w:p w:rsidR="00C2432F" w:rsidRDefault="00C2432F">
            <w:pPr>
              <w:rPr>
                <w:rFonts w:cstheme="minorHAnsi"/>
              </w:rPr>
            </w:pPr>
          </w:p>
        </w:tc>
      </w:tr>
      <w:tr w:rsidR="00C2432F" w:rsidTr="00C2432F">
        <w:trPr>
          <w:trHeight w:val="440"/>
        </w:trPr>
        <w:tc>
          <w:tcPr>
            <w:tcW w:w="2228" w:type="dxa"/>
            <w:tcBorders>
              <w:top w:val="single" w:sz="4" w:space="0" w:color="auto"/>
              <w:left w:val="single" w:sz="4" w:space="0" w:color="auto"/>
              <w:bottom w:val="single" w:sz="4" w:space="0" w:color="auto"/>
              <w:right w:val="single" w:sz="4" w:space="0" w:color="auto"/>
            </w:tcBorders>
            <w:hideMark/>
          </w:tcPr>
          <w:p w:rsidR="00C2432F" w:rsidRDefault="00C2432F">
            <w:pPr>
              <w:rPr>
                <w:rFonts w:cstheme="minorHAnsi"/>
                <w:b/>
              </w:rPr>
            </w:pPr>
            <w:r>
              <w:rPr>
                <w:rFonts w:cstheme="minorHAnsi"/>
                <w:b/>
              </w:rPr>
              <w:t>Registration No.</w:t>
            </w:r>
          </w:p>
        </w:tc>
        <w:tc>
          <w:tcPr>
            <w:tcW w:w="7014" w:type="dxa"/>
            <w:tcBorders>
              <w:top w:val="single" w:sz="4" w:space="0" w:color="auto"/>
              <w:left w:val="single" w:sz="4" w:space="0" w:color="auto"/>
              <w:bottom w:val="single" w:sz="4" w:space="0" w:color="auto"/>
              <w:right w:val="single" w:sz="4" w:space="0" w:color="auto"/>
            </w:tcBorders>
          </w:tcPr>
          <w:p w:rsidR="00C2432F" w:rsidRDefault="00C2432F">
            <w:pPr>
              <w:rPr>
                <w:rFonts w:cstheme="minorHAnsi"/>
              </w:rPr>
            </w:pPr>
          </w:p>
        </w:tc>
      </w:tr>
      <w:tr w:rsidR="00D904F9" w:rsidTr="00C2432F">
        <w:trPr>
          <w:trHeight w:val="350"/>
        </w:trPr>
        <w:tc>
          <w:tcPr>
            <w:tcW w:w="2228" w:type="dxa"/>
            <w:tcBorders>
              <w:top w:val="single" w:sz="4" w:space="0" w:color="auto"/>
              <w:left w:val="single" w:sz="4" w:space="0" w:color="auto"/>
              <w:bottom w:val="single" w:sz="4" w:space="0" w:color="auto"/>
              <w:right w:val="single" w:sz="4" w:space="0" w:color="auto"/>
            </w:tcBorders>
            <w:hideMark/>
          </w:tcPr>
          <w:p w:rsidR="00D904F9" w:rsidRPr="00D904F9" w:rsidRDefault="00D904F9" w:rsidP="00D904F9">
            <w:pPr>
              <w:rPr>
                <w:rFonts w:ascii="Arial" w:hAnsi="Arial" w:cs="Arial"/>
                <w:b/>
                <w:sz w:val="22"/>
                <w:szCs w:val="22"/>
              </w:rPr>
            </w:pPr>
            <w:r w:rsidRPr="00D904F9">
              <w:rPr>
                <w:rFonts w:ascii="Arial" w:hAnsi="Arial" w:cs="Arial"/>
                <w:b/>
                <w:sz w:val="22"/>
                <w:szCs w:val="22"/>
              </w:rPr>
              <w:t>Qualification</w:t>
            </w:r>
          </w:p>
        </w:tc>
        <w:tc>
          <w:tcPr>
            <w:tcW w:w="7014"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sz w:val="22"/>
                <w:szCs w:val="22"/>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D904F9" w:rsidTr="00C2432F">
        <w:tc>
          <w:tcPr>
            <w:tcW w:w="2228" w:type="dxa"/>
            <w:tcBorders>
              <w:top w:val="single" w:sz="4" w:space="0" w:color="auto"/>
              <w:left w:val="single" w:sz="4" w:space="0" w:color="auto"/>
              <w:bottom w:val="single" w:sz="4" w:space="0" w:color="auto"/>
              <w:right w:val="single" w:sz="4" w:space="0" w:color="auto"/>
            </w:tcBorders>
          </w:tcPr>
          <w:p w:rsidR="00D904F9" w:rsidRPr="00D904F9" w:rsidRDefault="00D904F9" w:rsidP="00D904F9">
            <w:pPr>
              <w:rPr>
                <w:rFonts w:ascii="Arial" w:hAnsi="Arial" w:cs="Arial"/>
                <w:b/>
                <w:noProof/>
                <w:sz w:val="22"/>
                <w:szCs w:val="22"/>
              </w:rPr>
            </w:pPr>
            <w:r w:rsidRPr="00D904F9">
              <w:rPr>
                <w:rFonts w:ascii="Arial" w:hAnsi="Arial" w:cs="Arial"/>
                <w:b/>
                <w:sz w:val="22"/>
                <w:szCs w:val="22"/>
              </w:rPr>
              <w:t>Competency Standard</w:t>
            </w:r>
          </w:p>
        </w:tc>
        <w:tc>
          <w:tcPr>
            <w:tcW w:w="7014"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noProof/>
                <w:sz w:val="22"/>
                <w:szCs w:val="22"/>
              </w:rPr>
            </w:pPr>
            <w:r w:rsidRPr="00E10A51">
              <w:rPr>
                <w:rFonts w:ascii="Arial" w:eastAsiaTheme="majorEastAsia" w:hAnsi="Arial" w:cs="Arial"/>
                <w:sz w:val="22"/>
                <w:szCs w:val="22"/>
              </w:rPr>
              <w:t>091400656 Assess Vascular Access</w:t>
            </w:r>
          </w:p>
        </w:tc>
      </w:tr>
      <w:tr w:rsidR="00C2432F" w:rsidTr="00C2432F">
        <w:tc>
          <w:tcPr>
            <w:tcW w:w="2228" w:type="dxa"/>
            <w:tcBorders>
              <w:top w:val="single" w:sz="4" w:space="0" w:color="auto"/>
              <w:left w:val="single" w:sz="4" w:space="0" w:color="auto"/>
              <w:bottom w:val="single" w:sz="4" w:space="0" w:color="auto"/>
              <w:right w:val="single" w:sz="4" w:space="0" w:color="auto"/>
            </w:tcBorders>
            <w:hideMark/>
          </w:tcPr>
          <w:p w:rsidR="00C2432F" w:rsidRDefault="00C2432F">
            <w:pPr>
              <w:rPr>
                <w:rFonts w:cstheme="minorHAnsi"/>
                <w:b/>
              </w:rPr>
            </w:pPr>
            <w:r>
              <w:rPr>
                <w:rFonts w:cstheme="minorHAnsi"/>
                <w:b/>
              </w:rPr>
              <w:t>Assessment Task</w:t>
            </w:r>
          </w:p>
        </w:tc>
        <w:tc>
          <w:tcPr>
            <w:tcW w:w="7014" w:type="dxa"/>
            <w:tcBorders>
              <w:top w:val="single" w:sz="4" w:space="0" w:color="auto"/>
              <w:left w:val="single" w:sz="4" w:space="0" w:color="auto"/>
              <w:bottom w:val="single" w:sz="4" w:space="0" w:color="auto"/>
              <w:right w:val="single" w:sz="4" w:space="0" w:color="auto"/>
            </w:tcBorders>
          </w:tcPr>
          <w:p w:rsidR="00C2432F" w:rsidRPr="00D904F9" w:rsidRDefault="00D904F9" w:rsidP="00D904F9">
            <w:pPr>
              <w:pStyle w:val="ListParagraph"/>
              <w:numPr>
                <w:ilvl w:val="0"/>
                <w:numId w:val="2"/>
              </w:numPr>
              <w:jc w:val="both"/>
              <w:rPr>
                <w:rFonts w:ascii="Arial" w:hAnsi="Arial" w:cs="Arial"/>
                <w:sz w:val="22"/>
                <w:szCs w:val="22"/>
              </w:rPr>
            </w:pPr>
            <w:r w:rsidRPr="00D904F9">
              <w:rPr>
                <w:rFonts w:ascii="Arial" w:hAnsi="Arial" w:cs="Arial"/>
                <w:sz w:val="22"/>
                <w:szCs w:val="22"/>
              </w:rPr>
              <w:t>In the given context assess the AVF/AVG</w:t>
            </w:r>
            <w:r>
              <w:rPr>
                <w:rFonts w:ascii="Arial" w:hAnsi="Arial" w:cs="Arial"/>
                <w:sz w:val="22"/>
                <w:szCs w:val="22"/>
              </w:rPr>
              <w:t xml:space="preserve"> and</w:t>
            </w:r>
            <w:r w:rsidRPr="00D904F9">
              <w:rPr>
                <w:rFonts w:ascii="Arial" w:hAnsi="Arial" w:cs="Arial"/>
                <w:sz w:val="22"/>
                <w:szCs w:val="22"/>
              </w:rPr>
              <w:t xml:space="preserve"> hemodialysis catheter</w:t>
            </w:r>
          </w:p>
          <w:p w:rsidR="00C2432F" w:rsidRDefault="00C2432F" w:rsidP="00D904F9">
            <w:pPr>
              <w:pStyle w:val="ListParagraph"/>
              <w:numPr>
                <w:ilvl w:val="0"/>
                <w:numId w:val="2"/>
              </w:numPr>
              <w:rPr>
                <w:rFonts w:cstheme="minorHAnsi"/>
              </w:rPr>
            </w:pPr>
            <w:r>
              <w:rPr>
                <w:rFonts w:cstheme="minorHAnsi"/>
              </w:rPr>
              <w:t>Questions and answers</w:t>
            </w:r>
          </w:p>
        </w:tc>
      </w:tr>
    </w:tbl>
    <w:p w:rsidR="00C2432F" w:rsidRDefault="00C2432F" w:rsidP="00C2432F">
      <w:pPr>
        <w:rPr>
          <w:rFonts w:cstheme="minorHAnsi"/>
          <w:sz w:val="8"/>
        </w:rPr>
      </w:pPr>
    </w:p>
    <w:p w:rsidR="00C2432F" w:rsidRDefault="00C2432F" w:rsidP="00C2432F">
      <w:pPr>
        <w:ind w:left="90"/>
        <w:rPr>
          <w:rFonts w:cstheme="minorHAnsi"/>
          <w:sz w:val="28"/>
        </w:rPr>
      </w:pPr>
      <w:r>
        <w:rPr>
          <w:rFonts w:cstheme="minorHAnsi"/>
          <w:sz w:val="28"/>
        </w:rPr>
        <w:t>I can……………….</w:t>
      </w:r>
    </w:p>
    <w:p w:rsidR="00263B78" w:rsidRDefault="00263B78" w:rsidP="00C2432F">
      <w:pPr>
        <w:ind w:left="90"/>
        <w:rPr>
          <w:rFonts w:cstheme="minorHAnsi"/>
          <w:sz w:val="28"/>
        </w:rPr>
      </w:pPr>
    </w:p>
    <w:tbl>
      <w:tblPr>
        <w:tblStyle w:val="TableGrid"/>
        <w:tblW w:w="0" w:type="auto"/>
        <w:tblInd w:w="108" w:type="dxa"/>
        <w:tblLook w:val="04A0" w:firstRow="1" w:lastRow="0" w:firstColumn="1" w:lastColumn="0" w:noHBand="0" w:noVBand="1"/>
      </w:tblPr>
      <w:tblGrid>
        <w:gridCol w:w="6963"/>
        <w:gridCol w:w="1084"/>
        <w:gridCol w:w="1144"/>
      </w:tblGrid>
      <w:tr w:rsidR="00C2432F" w:rsidTr="00C2432F">
        <w:trPr>
          <w:trHeight w:val="342"/>
        </w:trPr>
        <w:tc>
          <w:tcPr>
            <w:tcW w:w="6963" w:type="dxa"/>
            <w:tcBorders>
              <w:top w:val="single" w:sz="4" w:space="0" w:color="auto"/>
              <w:left w:val="single" w:sz="4" w:space="0" w:color="auto"/>
              <w:bottom w:val="single" w:sz="4" w:space="0" w:color="auto"/>
              <w:right w:val="single" w:sz="4" w:space="0" w:color="auto"/>
            </w:tcBorders>
            <w:hideMark/>
          </w:tcPr>
          <w:p w:rsidR="00C2432F" w:rsidRDefault="00C2432F">
            <w:pPr>
              <w:rPr>
                <w:rFonts w:cstheme="minorHAnsi"/>
              </w:rPr>
            </w:pPr>
            <w:r>
              <w:rPr>
                <w:rFonts w:cstheme="minorHAnsi"/>
                <w:b/>
                <w:bCs/>
              </w:rPr>
              <w:t>Performance Criteria</w:t>
            </w:r>
          </w:p>
        </w:tc>
        <w:tc>
          <w:tcPr>
            <w:tcW w:w="1084" w:type="dxa"/>
            <w:tcBorders>
              <w:top w:val="single" w:sz="4" w:space="0" w:color="auto"/>
              <w:left w:val="single" w:sz="4" w:space="0" w:color="auto"/>
              <w:bottom w:val="single" w:sz="4" w:space="0" w:color="auto"/>
              <w:right w:val="single" w:sz="4" w:space="0" w:color="auto"/>
            </w:tcBorders>
            <w:hideMark/>
          </w:tcPr>
          <w:p w:rsidR="00C2432F" w:rsidRDefault="00C2432F">
            <w:pPr>
              <w:jc w:val="center"/>
              <w:rPr>
                <w:rFonts w:cstheme="minorHAnsi"/>
                <w:b/>
              </w:rPr>
            </w:pPr>
            <w:r>
              <w:rPr>
                <w:rFonts w:cstheme="minorHAnsi"/>
                <w:b/>
              </w:rPr>
              <w:t>Yes</w:t>
            </w:r>
          </w:p>
        </w:tc>
        <w:tc>
          <w:tcPr>
            <w:tcW w:w="1144" w:type="dxa"/>
            <w:tcBorders>
              <w:top w:val="single" w:sz="4" w:space="0" w:color="auto"/>
              <w:left w:val="single" w:sz="4" w:space="0" w:color="auto"/>
              <w:bottom w:val="single" w:sz="4" w:space="0" w:color="auto"/>
              <w:right w:val="single" w:sz="4" w:space="0" w:color="auto"/>
            </w:tcBorders>
            <w:hideMark/>
          </w:tcPr>
          <w:p w:rsidR="00C2432F" w:rsidRDefault="00C2432F">
            <w:pPr>
              <w:jc w:val="center"/>
              <w:rPr>
                <w:rFonts w:cstheme="minorHAnsi"/>
                <w:b/>
              </w:rPr>
            </w:pPr>
            <w:r>
              <w:rPr>
                <w:rFonts w:cstheme="minorHAnsi"/>
                <w:b/>
              </w:rPr>
              <w:t>No</w: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eastAsia="Times New Roman" w:hAnsi="Arial" w:cs="Arial"/>
                <w:sz w:val="22"/>
                <w:szCs w:val="22"/>
              </w:rPr>
            </w:pPr>
            <w:r w:rsidRPr="00D904F9">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D904F9" w:rsidRPr="00E10A51" w:rsidRDefault="00D904F9" w:rsidP="00D904F9">
            <w:pPr>
              <w:rPr>
                <w:rFonts w:ascii="Arial" w:hAnsi="Arial" w:cs="Arial"/>
                <w:sz w:val="22"/>
                <w:szCs w:val="22"/>
              </w:rPr>
            </w:pP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88960" behindDoc="0" locked="0" layoutInCell="1" allowOverlap="1" wp14:anchorId="17D0C042" wp14:editId="3E6C51FC">
                      <wp:simplePos x="0" y="0"/>
                      <wp:positionH relativeFrom="column">
                        <wp:posOffset>88265</wp:posOffset>
                      </wp:positionH>
                      <wp:positionV relativeFrom="paragraph">
                        <wp:posOffset>30480</wp:posOffset>
                      </wp:positionV>
                      <wp:extent cx="361950" cy="163830"/>
                      <wp:effectExtent l="0" t="0" r="19050" b="26670"/>
                      <wp:wrapNone/>
                      <wp:docPr id="35" name="Rectangle: Rounded Corners 35"/>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D24AC3" id="Rectangle: Rounded Corners 35" o:spid="_x0000_s1026" style="position:absolute;margin-left:6.95pt;margin-top:2.4pt;width:28.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89984" behindDoc="0" locked="0" layoutInCell="1" allowOverlap="1" wp14:anchorId="5C91F840" wp14:editId="66EDA8EE">
                      <wp:simplePos x="0" y="0"/>
                      <wp:positionH relativeFrom="column">
                        <wp:posOffset>118745</wp:posOffset>
                      </wp:positionH>
                      <wp:positionV relativeFrom="paragraph">
                        <wp:posOffset>30480</wp:posOffset>
                      </wp:positionV>
                      <wp:extent cx="361315" cy="163195"/>
                      <wp:effectExtent l="0" t="0" r="19685" b="27305"/>
                      <wp:wrapNone/>
                      <wp:docPr id="36" name="Rectangle: Rounded Corners 36"/>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AB13FF" id="Rectangle: Rounded Corners 36" o:spid="_x0000_s1026" style="position:absolute;margin-left:9.35pt;margin-top:2.4pt;width:28.45pt;height:1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" filled="f" strokecolor="#1f3763 [1604]" strokeweight=".25pt">
                      <v:stroke joinstyle="miter"/>
                    </v:roundrect>
                  </w:pict>
                </mc:Fallback>
              </mc:AlternateConten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eastAsia="Times New Roman" w:hAnsi="Arial" w:cs="Arial"/>
                <w:sz w:val="22"/>
                <w:szCs w:val="22"/>
              </w:rPr>
            </w:pPr>
            <w:r w:rsidRPr="00D904F9">
              <w:rPr>
                <w:rFonts w:ascii="Arial" w:eastAsia="Times New Roman" w:hAnsi="Arial" w:cs="Arial"/>
                <w:sz w:val="22"/>
                <w:szCs w:val="22"/>
              </w:rPr>
              <w:t>Report poorly functioning or infected AVF/AVG to team leader and enter in dialysis flow sheet</w:t>
            </w:r>
          </w:p>
          <w:p w:rsidR="00D904F9" w:rsidRPr="00E10A51" w:rsidRDefault="00D904F9" w:rsidP="00D904F9">
            <w:pPr>
              <w:rPr>
                <w:rFonts w:ascii="Arial" w:hAnsi="Arial" w:cs="Arial"/>
                <w:sz w:val="22"/>
                <w:szCs w:val="22"/>
              </w:rPr>
            </w:pP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1008" behindDoc="0" locked="0" layoutInCell="1" allowOverlap="1" wp14:anchorId="4676B210" wp14:editId="5299F677">
                      <wp:simplePos x="0" y="0"/>
                      <wp:positionH relativeFrom="column">
                        <wp:posOffset>106680</wp:posOffset>
                      </wp:positionH>
                      <wp:positionV relativeFrom="paragraph">
                        <wp:posOffset>83185</wp:posOffset>
                      </wp:positionV>
                      <wp:extent cx="361950" cy="163830"/>
                      <wp:effectExtent l="0" t="0" r="19050" b="26670"/>
                      <wp:wrapNone/>
                      <wp:docPr id="32" name="Rectangle: Rounded Corners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CC09F5B" id="Rectangle: Rounded Corners 32" o:spid="_x0000_s1026" style="position:absolute;margin-left:8.4pt;margin-top:6.55pt;width:28.5pt;height:1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DukQIAAGsFAAAOAAAAZHJzL2Uyb0RvYy54bWysVN9P2zAQfp+0/8Hy+0jTU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2032" behindDoc="0" locked="0" layoutInCell="1" allowOverlap="1" wp14:anchorId="77910739" wp14:editId="11CF074D">
                      <wp:simplePos x="0" y="0"/>
                      <wp:positionH relativeFrom="column">
                        <wp:posOffset>121920</wp:posOffset>
                      </wp:positionH>
                      <wp:positionV relativeFrom="paragraph">
                        <wp:posOffset>83185</wp:posOffset>
                      </wp:positionV>
                      <wp:extent cx="361950" cy="163830"/>
                      <wp:effectExtent l="0" t="0" r="19050" b="26670"/>
                      <wp:wrapNone/>
                      <wp:docPr id="33" name="Rectangle: Rounded Corners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C90092" id="Rectangle: Rounded Corners 33" o:spid="_x0000_s1026" style="position:absolute;margin-left:9.6pt;margin-top:6.55pt;width:28.5pt;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MukQIAAGsFAAAOAAAAZHJzL2Uyb0RvYy54bWysVN9P2zAQfp+0/8Hy+0jTU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" filled="f" strokecolor="#1f3763 [1604]" strokeweight=".25pt">
                      <v:stroke joinstyle="miter"/>
                    </v:roundrect>
                  </w:pict>
                </mc:Fallback>
              </mc:AlternateConten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hAnsi="Arial" w:cs="Arial"/>
                <w:sz w:val="22"/>
                <w:szCs w:val="22"/>
              </w:rPr>
            </w:pPr>
            <w:r w:rsidRPr="00D904F9">
              <w:rPr>
                <w:rFonts w:ascii="Arial" w:hAnsi="Arial" w:cs="Arial"/>
                <w:sz w:val="22"/>
                <w:szCs w:val="22"/>
              </w:rPr>
              <w:t>Prepare a patient’s skin for cannulation using antibacterial solutions.</w:t>
            </w: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sz w:val="22"/>
              </w:rPr>
            </w:pPr>
            <w:r>
              <w:rPr>
                <w:noProof/>
              </w:rPr>
              <mc:AlternateContent>
                <mc:Choice Requires="wps">
                  <w:drawing>
                    <wp:anchor distT="0" distB="0" distL="114300" distR="114300" simplePos="0" relativeHeight="251693056" behindDoc="0" locked="0" layoutInCell="1" allowOverlap="1" wp14:anchorId="4E57D689" wp14:editId="1ACE1D23">
                      <wp:simplePos x="0" y="0"/>
                      <wp:positionH relativeFrom="column">
                        <wp:posOffset>110490</wp:posOffset>
                      </wp:positionH>
                      <wp:positionV relativeFrom="paragraph">
                        <wp:posOffset>40640</wp:posOffset>
                      </wp:positionV>
                      <wp:extent cx="361950" cy="163830"/>
                      <wp:effectExtent l="0" t="0" r="19050" b="26670"/>
                      <wp:wrapNone/>
                      <wp:docPr id="4" name="Rectangle: Rounded Corners 4"/>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3939B4" id="Rectangle: Rounded Corners 4" o:spid="_x0000_s1026" style="position:absolute;margin-left:8.7pt;margin-top:3.2pt;width:28.5pt;height:1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AjwIAAGkFAAAOAAAAZHJzL2Uyb0RvYy54bWysVN9P2zAQfp+0/8Hy+0hTW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sz w:val="22"/>
              </w:rPr>
            </w:pPr>
            <w:r>
              <w:rPr>
                <w:noProof/>
              </w:rPr>
              <mc:AlternateContent>
                <mc:Choice Requires="wps">
                  <w:drawing>
                    <wp:anchor distT="0" distB="0" distL="114300" distR="114300" simplePos="0" relativeHeight="251694080" behindDoc="0" locked="0" layoutInCell="1" allowOverlap="1" wp14:anchorId="7040999C" wp14:editId="7951E3F7">
                      <wp:simplePos x="0" y="0"/>
                      <wp:positionH relativeFrom="column">
                        <wp:posOffset>120650</wp:posOffset>
                      </wp:positionH>
                      <wp:positionV relativeFrom="paragraph">
                        <wp:posOffset>29845</wp:posOffset>
                      </wp:positionV>
                      <wp:extent cx="361950" cy="163830"/>
                      <wp:effectExtent l="0" t="0" r="19050" b="26670"/>
                      <wp:wrapNone/>
                      <wp:docPr id="5" name="Rectangle: Rounded Corners 5"/>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752338F" id="Rectangle: Rounded Corners 5" o:spid="_x0000_s1026" style="position:absolute;margin-left:9.5pt;margin-top:2.35pt;width:28.5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" filled="f" strokecolor="#1f3763 [1604]" strokeweight=".25pt">
                      <v:stroke joinstyle="miter"/>
                    </v:roundrect>
                  </w:pict>
                </mc:Fallback>
              </mc:AlternateConten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eastAsia="Times New Roman" w:hAnsi="Arial" w:cs="Arial"/>
                <w:sz w:val="22"/>
                <w:szCs w:val="22"/>
              </w:rPr>
            </w:pPr>
            <w:r w:rsidRPr="00D904F9">
              <w:rPr>
                <w:rFonts w:ascii="Arial" w:eastAsia="Times New Roman" w:hAnsi="Arial" w:cs="Arial"/>
                <w:sz w:val="22"/>
                <w:szCs w:val="22"/>
              </w:rPr>
              <w:t>Assess Catheter as per standard protocol before dialysis</w:t>
            </w:r>
          </w:p>
          <w:p w:rsidR="00D904F9" w:rsidRPr="00E10A51" w:rsidRDefault="00D904F9" w:rsidP="00D904F9">
            <w:pPr>
              <w:rPr>
                <w:rFonts w:ascii="Arial" w:hAnsi="Arial" w:cs="Arial"/>
                <w:sz w:val="22"/>
                <w:szCs w:val="22"/>
              </w:rPr>
            </w:pP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5104" behindDoc="0" locked="0" layoutInCell="1" allowOverlap="1" wp14:anchorId="55A362F4" wp14:editId="78181DF4">
                      <wp:simplePos x="0" y="0"/>
                      <wp:positionH relativeFrom="column">
                        <wp:posOffset>111760</wp:posOffset>
                      </wp:positionH>
                      <wp:positionV relativeFrom="paragraph">
                        <wp:posOffset>43180</wp:posOffset>
                      </wp:positionV>
                      <wp:extent cx="361950" cy="163830"/>
                      <wp:effectExtent l="0" t="0" r="19050" b="26670"/>
                      <wp:wrapNone/>
                      <wp:docPr id="6" name="Rectangle: Rounded Corners 6"/>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57E7DD" id="Rectangle: Rounded Corners 6" o:spid="_x0000_s1026" style="position:absolute;margin-left:8.8pt;margin-top:3.4pt;width:28.5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6128" behindDoc="0" locked="0" layoutInCell="1" allowOverlap="1" wp14:anchorId="50420862" wp14:editId="1048836D">
                      <wp:simplePos x="0" y="0"/>
                      <wp:positionH relativeFrom="column">
                        <wp:posOffset>120650</wp:posOffset>
                      </wp:positionH>
                      <wp:positionV relativeFrom="paragraph">
                        <wp:posOffset>43180</wp:posOffset>
                      </wp:positionV>
                      <wp:extent cx="361950" cy="163830"/>
                      <wp:effectExtent l="0" t="0" r="19050" b="26670"/>
                      <wp:wrapNone/>
                      <wp:docPr id="7" name="Rectangle: Rounded Corners 7"/>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E4C971" id="Rectangle: Rounded Corners 7" o:spid="_x0000_s1026" style="position:absolute;margin-left:9.5pt;margin-top:3.4pt;width:28.5pt;height: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" filled="f" strokecolor="#1f3763 [1604]" strokeweight=".25pt">
                      <v:stroke joinstyle="miter"/>
                    </v:roundrect>
                  </w:pict>
                </mc:Fallback>
              </mc:AlternateConten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hAnsi="Arial" w:cs="Arial"/>
                <w:sz w:val="22"/>
                <w:szCs w:val="22"/>
              </w:rPr>
            </w:pPr>
            <w:r w:rsidRPr="00D904F9">
              <w:rPr>
                <w:rFonts w:ascii="Arial" w:eastAsia="Times New Roman" w:hAnsi="Arial" w:cs="Arial"/>
                <w:sz w:val="22"/>
                <w:szCs w:val="22"/>
              </w:rPr>
              <w:t>Report poorly functioning or infected dialysis catheter to team leader and enter in dialysis flow sheet</w:t>
            </w: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jc w:val="center"/>
              <w:rPr>
                <w:rFonts w:cstheme="minorHAnsi"/>
                <w:noProof/>
                <w:sz w:val="22"/>
              </w:rPr>
            </w:pPr>
            <w:r>
              <w:rPr>
                <w:noProof/>
              </w:rPr>
              <mc:AlternateContent>
                <mc:Choice Requires="wps">
                  <w:drawing>
                    <wp:anchor distT="0" distB="0" distL="114300" distR="114300" simplePos="0" relativeHeight="251697152" behindDoc="0" locked="0" layoutInCell="1" allowOverlap="1" wp14:anchorId="48E6AEAF" wp14:editId="54C8515B">
                      <wp:simplePos x="0" y="0"/>
                      <wp:positionH relativeFrom="column">
                        <wp:posOffset>105410</wp:posOffset>
                      </wp:positionH>
                      <wp:positionV relativeFrom="paragraph">
                        <wp:posOffset>36195</wp:posOffset>
                      </wp:positionV>
                      <wp:extent cx="361950" cy="163830"/>
                      <wp:effectExtent l="0" t="0" r="19050" b="26670"/>
                      <wp:wrapNone/>
                      <wp:docPr id="8" name="Rectangle: Rounded Corners 8"/>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F70254B" id="Rectangle: Rounded Corners 8" o:spid="_x0000_s1026" style="position:absolute;margin-left:8.3pt;margin-top:2.85pt;width:28.5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8176" behindDoc="0" locked="0" layoutInCell="1" allowOverlap="1" wp14:anchorId="23E5EB79" wp14:editId="46874B83">
                      <wp:simplePos x="0" y="0"/>
                      <wp:positionH relativeFrom="column">
                        <wp:posOffset>134620</wp:posOffset>
                      </wp:positionH>
                      <wp:positionV relativeFrom="paragraph">
                        <wp:posOffset>36195</wp:posOffset>
                      </wp:positionV>
                      <wp:extent cx="361950" cy="163830"/>
                      <wp:effectExtent l="0" t="0" r="19050" b="26670"/>
                      <wp:wrapNone/>
                      <wp:docPr id="9" name="Rectangle: Rounded Corners 9"/>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E4087F" id="Rectangle: Rounded Corners 9" o:spid="_x0000_s1026" style="position:absolute;margin-left:10.6pt;margin-top:2.85pt;width:28.5pt;height:1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" filled="f" strokecolor="#1f3763 [1604]" strokeweight=".25pt">
                      <v:stroke joinstyle="miter"/>
                    </v:roundrect>
                  </w:pict>
                </mc:Fallback>
              </mc:AlternateContent>
            </w:r>
          </w:p>
        </w:tc>
      </w:tr>
      <w:tr w:rsidR="00D904F9" w:rsidTr="00C2432F">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D904F9" w:rsidRPr="00D904F9" w:rsidRDefault="00D904F9" w:rsidP="00D904F9">
            <w:pPr>
              <w:pStyle w:val="ListParagraph"/>
              <w:numPr>
                <w:ilvl w:val="0"/>
                <w:numId w:val="8"/>
              </w:numPr>
              <w:rPr>
                <w:rFonts w:ascii="Arial" w:eastAsia="Times New Roman" w:hAnsi="Arial" w:cs="Arial"/>
                <w:sz w:val="22"/>
                <w:szCs w:val="22"/>
              </w:rPr>
            </w:pPr>
            <w:r w:rsidRPr="00D904F9">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D904F9" w:rsidRPr="00E10A51" w:rsidRDefault="00D904F9" w:rsidP="00D904F9">
            <w:pPr>
              <w:rPr>
                <w:rFonts w:ascii="Arial" w:hAnsi="Arial" w:cs="Arial"/>
                <w:sz w:val="22"/>
                <w:szCs w:val="22"/>
              </w:rPr>
            </w:pPr>
          </w:p>
        </w:tc>
        <w:tc>
          <w:tcPr>
            <w:tcW w:w="108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699200" behindDoc="0" locked="0" layoutInCell="1" allowOverlap="1" wp14:anchorId="4F68B02A" wp14:editId="7E3B1159">
                      <wp:simplePos x="0" y="0"/>
                      <wp:positionH relativeFrom="column">
                        <wp:posOffset>105410</wp:posOffset>
                      </wp:positionH>
                      <wp:positionV relativeFrom="paragraph">
                        <wp:posOffset>50165</wp:posOffset>
                      </wp:positionV>
                      <wp:extent cx="361950" cy="163830"/>
                      <wp:effectExtent l="0" t="0" r="19050" b="26670"/>
                      <wp:wrapNone/>
                      <wp:docPr id="10" name="Rectangle: Rounded Corners 10"/>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A19C75" id="Rectangle: Rounded Corners 10" o:spid="_x0000_s1026" style="position:absolute;margin-left:8.3pt;margin-top:3.95pt;width:28.5pt;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" filled="f" strokecolor="#1f3763 [1604]" strokeweight=".25pt">
                      <v:stroke joinstyle="miter"/>
                    </v:roundrec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D904F9" w:rsidRDefault="00D904F9" w:rsidP="00D904F9">
            <w:pPr>
              <w:rPr>
                <w:rFonts w:cstheme="minorHAnsi"/>
                <w:noProof/>
                <w:sz w:val="22"/>
              </w:rPr>
            </w:pPr>
            <w:r>
              <w:rPr>
                <w:noProof/>
              </w:rPr>
              <mc:AlternateContent>
                <mc:Choice Requires="wps">
                  <w:drawing>
                    <wp:anchor distT="0" distB="0" distL="114300" distR="114300" simplePos="0" relativeHeight="251700224" behindDoc="0" locked="0" layoutInCell="1" allowOverlap="1" wp14:anchorId="3B157839" wp14:editId="41B1E3F8">
                      <wp:simplePos x="0" y="0"/>
                      <wp:positionH relativeFrom="column">
                        <wp:posOffset>127635</wp:posOffset>
                      </wp:positionH>
                      <wp:positionV relativeFrom="paragraph">
                        <wp:posOffset>50165</wp:posOffset>
                      </wp:positionV>
                      <wp:extent cx="361950" cy="163830"/>
                      <wp:effectExtent l="0" t="0" r="19050" b="26670"/>
                      <wp:wrapNone/>
                      <wp:docPr id="11" name="Rectangle: Rounded Corners 11"/>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8B2FE6" id="Rectangle: Rounded Corners 11" o:spid="_x0000_s1026" style="position:absolute;margin-left:10.05pt;margin-top:3.95pt;width:28.5pt;height:1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" filled="f" strokecolor="#1f3763 [1604]" strokeweight=".25pt">
                      <v:stroke joinstyle="miter"/>
                    </v:roundrect>
                  </w:pict>
                </mc:Fallback>
              </mc:AlternateContent>
            </w:r>
          </w:p>
        </w:tc>
      </w:tr>
    </w:tbl>
    <w:p w:rsidR="00C2432F" w:rsidRDefault="00C2432F" w:rsidP="00C2432F">
      <w:pPr>
        <w:rPr>
          <w:rFonts w:cstheme="minorHAnsi"/>
        </w:rPr>
      </w:pPr>
    </w:p>
    <w:p w:rsidR="00C2432F" w:rsidRDefault="00C2432F" w:rsidP="00C2432F">
      <w:pPr>
        <w:rPr>
          <w:rFonts w:cstheme="minorHAnsi"/>
        </w:rPr>
      </w:pPr>
    </w:p>
    <w:p w:rsidR="00D904F9" w:rsidRDefault="00D904F9" w:rsidP="00C2432F">
      <w:pPr>
        <w:rPr>
          <w:rFonts w:cstheme="minorHAnsi"/>
        </w:rPr>
      </w:pPr>
    </w:p>
    <w:p w:rsidR="00D904F9" w:rsidRDefault="00C2432F" w:rsidP="00C2432F">
      <w:pPr>
        <w:rPr>
          <w:rFonts w:cstheme="minorHAnsi"/>
        </w:rPr>
      </w:pPr>
      <w:r>
        <w:rPr>
          <w:noProof/>
        </w:rPr>
        <mc:AlternateContent>
          <mc:Choice Requires="wps">
            <w:drawing>
              <wp:anchor distT="0" distB="0" distL="114300" distR="114300" simplePos="0" relativeHeight="251679744" behindDoc="0" locked="0" layoutInCell="1" allowOverlap="1">
                <wp:simplePos x="0" y="0"/>
                <wp:positionH relativeFrom="column">
                  <wp:posOffset>67945</wp:posOffset>
                </wp:positionH>
                <wp:positionV relativeFrom="paragraph">
                  <wp:posOffset>250825</wp:posOffset>
                </wp:positionV>
                <wp:extent cx="1515110" cy="286385"/>
                <wp:effectExtent l="0" t="0" r="0" b="0"/>
                <wp:wrapNone/>
                <wp:docPr id="12" name="Rectangle 12"/>
                <wp:cNvGraphicFramePr/>
                <a:graphic xmlns:a="http://schemas.openxmlformats.org/drawingml/2006/main">
                  <a:graphicData uri="http://schemas.microsoft.com/office/word/2010/wordprocessingShape">
                    <wps:wsp>
                      <wps:cNvSpPr/>
                      <wps:spPr>
                        <a:xfrm>
                          <a:off x="0" y="0"/>
                          <a:ext cx="1514475" cy="286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208688" id="Rectangle 12" o:spid="_x0000_s1026" style="position:absolute;margin-left:5.35pt;margin-top:19.75pt;width:119.3pt;height:2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" filled="f" stroked="f" strokeweight="1pt"/>
            </w:pict>
          </mc:Fallback>
        </mc:AlternateContent>
      </w:r>
      <w:r>
        <w:rPr>
          <w:rFonts w:cstheme="minorHAnsi"/>
        </w:rPr>
        <w:t>Candidate’s Signature___________________</w:t>
      </w:r>
      <w:r>
        <w:rPr>
          <w:rFonts w:cstheme="minorHAnsi"/>
        </w:rPr>
        <w:tab/>
      </w:r>
      <w:r>
        <w:rPr>
          <w:rFonts w:cstheme="minorHAnsi"/>
        </w:rPr>
        <w:tab/>
      </w:r>
    </w:p>
    <w:p w:rsidR="00D904F9" w:rsidRDefault="00D904F9" w:rsidP="00C2432F">
      <w:pPr>
        <w:rPr>
          <w:rFonts w:cstheme="minorHAnsi"/>
        </w:rPr>
      </w:pPr>
    </w:p>
    <w:p w:rsidR="00D904F9" w:rsidRDefault="00D904F9" w:rsidP="00C2432F">
      <w:pPr>
        <w:rPr>
          <w:rFonts w:cstheme="minorHAnsi"/>
        </w:rPr>
      </w:pPr>
      <w:bookmarkStart w:id="0" w:name="_GoBack"/>
      <w:bookmarkEnd w:id="0"/>
    </w:p>
    <w:p w:rsidR="00C2432F" w:rsidRDefault="00C2432F" w:rsidP="00C2432F">
      <w:pPr>
        <w:rPr>
          <w:rFonts w:cstheme="minorHAnsi"/>
        </w:rPr>
      </w:pPr>
      <w:r>
        <w:rPr>
          <w:rFonts w:cstheme="minorHAnsi"/>
        </w:rPr>
        <w:t>Assessor’s Signature_____________________</w:t>
      </w:r>
    </w:p>
    <w:p w:rsidR="00C2432F" w:rsidRDefault="00C2432F" w:rsidP="00C2432F">
      <w:pPr>
        <w:jc w:val="center"/>
        <w:rPr>
          <w:b/>
          <w:sz w:val="32"/>
        </w:rPr>
      </w:pPr>
      <w:r>
        <w:rPr>
          <w:rFonts w:cstheme="minorHAnsi"/>
          <w:b/>
          <w:sz w:val="32"/>
        </w:rPr>
        <w:br w:type="page"/>
      </w:r>
      <w:r>
        <w:rPr>
          <w:b/>
          <w:sz w:val="32"/>
        </w:rPr>
        <w:lastRenderedPageBreak/>
        <w:t xml:space="preserve">Assessors Judgment Guide </w:t>
      </w:r>
    </w:p>
    <w:tbl>
      <w:tblPr>
        <w:tblStyle w:val="TableGrid"/>
        <w:tblpPr w:leftFromText="180" w:rightFromText="180" w:vertAnchor="text" w:horzAnchor="margin" w:tblpY="155"/>
        <w:tblW w:w="9465" w:type="dxa"/>
        <w:tblLayout w:type="fixed"/>
        <w:tblLook w:val="04A0" w:firstRow="1" w:lastRow="0" w:firstColumn="1" w:lastColumn="0" w:noHBand="0" w:noVBand="1"/>
      </w:tblPr>
      <w:tblGrid>
        <w:gridCol w:w="1699"/>
        <w:gridCol w:w="7766"/>
      </w:tblGrid>
      <w:tr w:rsidR="00D904F9" w:rsidTr="00D904F9">
        <w:trPr>
          <w:trHeight w:val="530"/>
        </w:trPr>
        <w:tc>
          <w:tcPr>
            <w:tcW w:w="1699" w:type="dxa"/>
            <w:tcBorders>
              <w:top w:val="single" w:sz="4" w:space="0" w:color="auto"/>
              <w:left w:val="single" w:sz="4" w:space="0" w:color="auto"/>
              <w:bottom w:val="single" w:sz="4" w:space="0" w:color="auto"/>
              <w:right w:val="single" w:sz="4" w:space="0" w:color="auto"/>
            </w:tcBorders>
            <w:hideMark/>
          </w:tcPr>
          <w:p w:rsidR="00D904F9" w:rsidRPr="00E10A51" w:rsidRDefault="00D904F9" w:rsidP="00D904F9">
            <w:pPr>
              <w:rPr>
                <w:rFonts w:ascii="Arial" w:hAnsi="Arial" w:cs="Arial"/>
                <w:sz w:val="22"/>
                <w:szCs w:val="22"/>
              </w:rPr>
            </w:pPr>
            <w:r w:rsidRPr="00E10A51">
              <w:rPr>
                <w:rFonts w:ascii="Arial" w:hAnsi="Arial" w:cs="Arial"/>
                <w:sz w:val="22"/>
                <w:szCs w:val="22"/>
              </w:rPr>
              <w:t>Qualification</w:t>
            </w:r>
          </w:p>
        </w:tc>
        <w:tc>
          <w:tcPr>
            <w:tcW w:w="7766"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sz w:val="22"/>
                <w:szCs w:val="22"/>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D904F9" w:rsidTr="00D904F9">
        <w:trPr>
          <w:trHeight w:val="620"/>
        </w:trPr>
        <w:tc>
          <w:tcPr>
            <w:tcW w:w="1699"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noProof/>
                <w:sz w:val="22"/>
                <w:szCs w:val="22"/>
              </w:rPr>
            </w:pPr>
            <w:r w:rsidRPr="00E10A51">
              <w:rPr>
                <w:rFonts w:ascii="Arial" w:hAnsi="Arial" w:cs="Arial"/>
                <w:sz w:val="22"/>
                <w:szCs w:val="22"/>
              </w:rPr>
              <w:t>Competency Standard</w:t>
            </w:r>
          </w:p>
        </w:tc>
        <w:tc>
          <w:tcPr>
            <w:tcW w:w="7766"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noProof/>
                <w:sz w:val="22"/>
                <w:szCs w:val="22"/>
              </w:rPr>
            </w:pPr>
            <w:r w:rsidRPr="00E10A51">
              <w:rPr>
                <w:rFonts w:ascii="Arial" w:eastAsiaTheme="majorEastAsia" w:hAnsi="Arial" w:cs="Arial"/>
                <w:sz w:val="22"/>
                <w:szCs w:val="22"/>
              </w:rPr>
              <w:t>091400656 Assess Vascular Access</w:t>
            </w:r>
          </w:p>
        </w:tc>
      </w:tr>
      <w:tr w:rsidR="00C2432F" w:rsidTr="00D904F9">
        <w:trPr>
          <w:trHeight w:val="1160"/>
        </w:trPr>
        <w:tc>
          <w:tcPr>
            <w:tcW w:w="1699"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b/>
              </w:rPr>
            </w:pPr>
            <w:r>
              <w:rPr>
                <w:b/>
              </w:rPr>
              <w:t xml:space="preserve">Candidate Details </w:t>
            </w:r>
          </w:p>
        </w:tc>
        <w:tc>
          <w:tcPr>
            <w:tcW w:w="7766" w:type="dxa"/>
            <w:tcBorders>
              <w:top w:val="single" w:sz="4" w:space="0" w:color="auto"/>
              <w:left w:val="single" w:sz="4" w:space="0" w:color="auto"/>
              <w:bottom w:val="single" w:sz="4" w:space="0" w:color="auto"/>
              <w:right w:val="single" w:sz="4" w:space="0" w:color="auto"/>
            </w:tcBorders>
          </w:tcPr>
          <w:p w:rsidR="00C2432F" w:rsidRDefault="00C2432F">
            <w:pPr>
              <w:spacing w:before="240"/>
            </w:pPr>
            <w:r>
              <w:rPr>
                <w:sz w:val="20"/>
              </w:rPr>
              <w:t>Name:______________________________________________________________________</w:t>
            </w:r>
            <w:r>
              <w:t xml:space="preserve"> </w:t>
            </w:r>
          </w:p>
          <w:p w:rsidR="00C2432F" w:rsidRDefault="00C2432F"/>
          <w:p w:rsidR="00C2432F" w:rsidRDefault="00C2432F">
            <w:r>
              <w:rPr>
                <w:sz w:val="20"/>
              </w:rPr>
              <w:t>Registration Number: ________________________</w:t>
            </w:r>
            <w:r>
              <w:t xml:space="preserve"> </w:t>
            </w:r>
            <w:r>
              <w:rPr>
                <w:sz w:val="20"/>
              </w:rPr>
              <w:t>Signature: ____________________</w:t>
            </w:r>
          </w:p>
        </w:tc>
      </w:tr>
      <w:tr w:rsidR="00C2432F" w:rsidTr="00D904F9">
        <w:trPr>
          <w:trHeight w:val="1565"/>
        </w:trPr>
        <w:tc>
          <w:tcPr>
            <w:tcW w:w="1699"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b/>
              </w:rPr>
            </w:pPr>
            <w:r>
              <w:rPr>
                <w:b/>
              </w:rPr>
              <w:t>Assessment Outcome</w:t>
            </w:r>
          </w:p>
        </w:tc>
        <w:tc>
          <w:tcPr>
            <w:tcW w:w="7766" w:type="dxa"/>
            <w:tcBorders>
              <w:top w:val="single" w:sz="4" w:space="0" w:color="auto"/>
              <w:left w:val="single" w:sz="4" w:space="0" w:color="auto"/>
              <w:bottom w:val="single" w:sz="4" w:space="0" w:color="auto"/>
              <w:right w:val="single" w:sz="4" w:space="0" w:color="auto"/>
            </w:tcBorders>
          </w:tcPr>
          <w:p w:rsidR="00C2432F" w:rsidRDefault="00C2432F">
            <w:pPr>
              <w:rPr>
                <w:sz w:val="10"/>
              </w:rPr>
            </w:pPr>
          </w:p>
          <w:p w:rsidR="00C2432F" w:rsidRDefault="00C2432F">
            <w:pPr>
              <w:rPr>
                <w:sz w:val="8"/>
              </w:rPr>
            </w:pPr>
          </w:p>
          <w:p w:rsidR="00C2432F" w:rsidRDefault="00C2432F">
            <w:pPr>
              <w:rPr>
                <w:b/>
                <w:sz w:val="20"/>
              </w:rPr>
            </w:pPr>
            <w:r>
              <w:rPr>
                <w:noProof/>
              </w:rPr>
              <mc:AlternateContent>
                <mc:Choice Requires="wps">
                  <w:drawing>
                    <wp:anchor distT="0" distB="0" distL="114300" distR="114300" simplePos="0" relativeHeight="251680768" behindDoc="0" locked="0" layoutInCell="1" allowOverlap="1">
                      <wp:simplePos x="0" y="0"/>
                      <wp:positionH relativeFrom="column">
                        <wp:posOffset>878840</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6CAC8" id="Rectangle 41" o:spid="_x0000_s1026" style="position:absolute;margin-left:69.2pt;margin-top:.15pt;width:14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" fillcolor="white [3201]" strokecolor="black [3200]" strokeweight="1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269EC" id="Rectangle 42" o:spid="_x0000_s1026" style="position:absolute;margin-left:291.15pt;margin-top:-.4pt;width:14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XN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" fillcolor="white [3201]" strokecolor="black [3200]" strokeweight="1pt"/>
                  </w:pict>
                </mc:Fallback>
              </mc:AlternateContent>
            </w:r>
            <w:r>
              <w:rPr>
                <w:b/>
                <w:sz w:val="20"/>
              </w:rPr>
              <w:t>COMPETENT                                                          NOT YET</w:t>
            </w:r>
            <w:r>
              <w:rPr>
                <w:b/>
              </w:rPr>
              <w:t xml:space="preserve"> </w:t>
            </w:r>
            <w:r>
              <w:rPr>
                <w:b/>
                <w:sz w:val="20"/>
              </w:rPr>
              <w:t xml:space="preserve">COMPETENT    </w:t>
            </w:r>
          </w:p>
          <w:p w:rsidR="00C2432F" w:rsidRDefault="00C2432F">
            <w:pPr>
              <w:rPr>
                <w:b/>
                <w:sz w:val="20"/>
              </w:rPr>
            </w:pPr>
          </w:p>
          <w:p w:rsidR="00C2432F" w:rsidRDefault="00C2432F">
            <w:pPr>
              <w:rPr>
                <w:b/>
                <w:sz w:val="20"/>
              </w:rPr>
            </w:pPr>
            <w:r>
              <w:rPr>
                <w:b/>
                <w:sz w:val="20"/>
              </w:rPr>
              <w:t>Name of the Assessor</w:t>
            </w:r>
            <w:r>
              <w:rPr>
                <w:sz w:val="20"/>
              </w:rPr>
              <w:t>________________________</w:t>
            </w:r>
            <w:r>
              <w:rPr>
                <w:b/>
                <w:sz w:val="20"/>
              </w:rPr>
              <w:t xml:space="preserve"> Assessor’s code:</w:t>
            </w:r>
            <w:r>
              <w:rPr>
                <w:sz w:val="20"/>
              </w:rPr>
              <w:t>___________________</w:t>
            </w:r>
          </w:p>
          <w:p w:rsidR="00C2432F" w:rsidRDefault="00C2432F">
            <w:pPr>
              <w:rPr>
                <w:b/>
                <w:sz w:val="20"/>
              </w:rPr>
            </w:pPr>
          </w:p>
          <w:p w:rsidR="00C2432F" w:rsidRDefault="00C2432F">
            <w:pPr>
              <w:rPr>
                <w:b/>
                <w:sz w:val="20"/>
              </w:rPr>
            </w:pPr>
            <w:r>
              <w:rPr>
                <w:b/>
                <w:sz w:val="20"/>
              </w:rPr>
              <w:t>Signature:</w:t>
            </w:r>
            <w:r>
              <w:rPr>
                <w:sz w:val="20"/>
              </w:rPr>
              <w:t>__________________________________</w:t>
            </w:r>
          </w:p>
        </w:tc>
      </w:tr>
    </w:tbl>
    <w:p w:rsidR="00C2432F" w:rsidRDefault="00C2432F" w:rsidP="00C2432F">
      <w:pPr>
        <w:rPr>
          <w:sz w:val="2"/>
        </w:rPr>
      </w:pPr>
    </w:p>
    <w:p w:rsidR="00C2432F" w:rsidRDefault="00C2432F" w:rsidP="00C2432F">
      <w:pPr>
        <w:rPr>
          <w:sz w:val="2"/>
        </w:rPr>
      </w:pPr>
    </w:p>
    <w:p w:rsidR="00C2432F" w:rsidRDefault="00C2432F" w:rsidP="00C2432F">
      <w:pPr>
        <w:rPr>
          <w:sz w:val="2"/>
        </w:rPr>
      </w:pPr>
    </w:p>
    <w:tbl>
      <w:tblPr>
        <w:tblStyle w:val="TableGrid"/>
        <w:tblW w:w="9480" w:type="dxa"/>
        <w:tblLayout w:type="fixed"/>
        <w:tblLook w:val="04A0" w:firstRow="1" w:lastRow="0" w:firstColumn="1" w:lastColumn="0" w:noHBand="0" w:noVBand="1"/>
      </w:tblPr>
      <w:tblGrid>
        <w:gridCol w:w="3201"/>
        <w:gridCol w:w="566"/>
        <w:gridCol w:w="566"/>
        <w:gridCol w:w="566"/>
        <w:gridCol w:w="566"/>
        <w:gridCol w:w="567"/>
        <w:gridCol w:w="1698"/>
        <w:gridCol w:w="1750"/>
      </w:tblGrid>
      <w:tr w:rsidR="00C2432F" w:rsidTr="00C2432F">
        <w:trPr>
          <w:trHeight w:val="384"/>
        </w:trPr>
        <w:tc>
          <w:tcPr>
            <w:tcW w:w="9478" w:type="dxa"/>
            <w:gridSpan w:val="8"/>
            <w:tcBorders>
              <w:top w:val="single" w:sz="4" w:space="0" w:color="auto"/>
              <w:left w:val="single" w:sz="4" w:space="0" w:color="auto"/>
              <w:bottom w:val="single" w:sz="4" w:space="0" w:color="auto"/>
              <w:right w:val="single" w:sz="4" w:space="0" w:color="auto"/>
            </w:tcBorders>
            <w:vAlign w:val="center"/>
            <w:hideMark/>
          </w:tcPr>
          <w:p w:rsidR="00C2432F" w:rsidRDefault="00C2432F">
            <w:pPr>
              <w:jc w:val="center"/>
              <w:rPr>
                <w:b/>
                <w:sz w:val="22"/>
              </w:rPr>
            </w:pPr>
            <w:r>
              <w:rPr>
                <w:b/>
                <w:sz w:val="28"/>
              </w:rPr>
              <w:t xml:space="preserve">Assessment Summary </w:t>
            </w:r>
            <w:r>
              <w:rPr>
                <w:b/>
                <w:sz w:val="22"/>
              </w:rPr>
              <w:t>(to be filled by the assessor)</w:t>
            </w:r>
          </w:p>
        </w:tc>
      </w:tr>
      <w:tr w:rsidR="00C2432F" w:rsidTr="00C2432F">
        <w:trPr>
          <w:trHeight w:val="487"/>
        </w:trPr>
        <w:tc>
          <w:tcPr>
            <w:tcW w:w="3201" w:type="dxa"/>
            <w:tcBorders>
              <w:top w:val="single" w:sz="4" w:space="0" w:color="auto"/>
              <w:left w:val="single" w:sz="4" w:space="0" w:color="auto"/>
              <w:bottom w:val="single" w:sz="4" w:space="0" w:color="auto"/>
              <w:right w:val="single" w:sz="4" w:space="0" w:color="auto"/>
            </w:tcBorders>
            <w:vAlign w:val="center"/>
            <w:hideMark/>
          </w:tcPr>
          <w:p w:rsidR="00C2432F" w:rsidRDefault="00C2432F">
            <w:pPr>
              <w:jc w:val="center"/>
              <w:rPr>
                <w:b/>
                <w:sz w:val="22"/>
              </w:rPr>
            </w:pPr>
            <w:r>
              <w:rPr>
                <w:b/>
                <w:sz w:val="22"/>
              </w:rPr>
              <w:t>Activity</w:t>
            </w:r>
          </w:p>
        </w:tc>
        <w:tc>
          <w:tcPr>
            <w:tcW w:w="2829" w:type="dxa"/>
            <w:gridSpan w:val="5"/>
            <w:tcBorders>
              <w:top w:val="single" w:sz="4" w:space="0" w:color="auto"/>
              <w:left w:val="single" w:sz="4" w:space="0" w:color="auto"/>
              <w:bottom w:val="single" w:sz="4" w:space="0" w:color="auto"/>
              <w:right w:val="single" w:sz="4" w:space="0" w:color="auto"/>
            </w:tcBorders>
            <w:vAlign w:val="center"/>
            <w:hideMark/>
          </w:tcPr>
          <w:p w:rsidR="00C2432F" w:rsidRDefault="00C2432F">
            <w:pPr>
              <w:jc w:val="center"/>
              <w:rPr>
                <w:b/>
                <w:sz w:val="22"/>
              </w:rPr>
            </w:pPr>
            <w:r>
              <w:rPr>
                <w:b/>
                <w:sz w:val="22"/>
              </w:rPr>
              <w:t>Method</w:t>
            </w:r>
          </w:p>
        </w:tc>
        <w:tc>
          <w:tcPr>
            <w:tcW w:w="3448" w:type="dxa"/>
            <w:gridSpan w:val="2"/>
            <w:tcBorders>
              <w:top w:val="single" w:sz="4" w:space="0" w:color="auto"/>
              <w:left w:val="single" w:sz="4" w:space="0" w:color="auto"/>
              <w:bottom w:val="single" w:sz="4" w:space="0" w:color="auto"/>
              <w:right w:val="single" w:sz="4" w:space="0" w:color="auto"/>
            </w:tcBorders>
            <w:vAlign w:val="center"/>
            <w:hideMark/>
          </w:tcPr>
          <w:p w:rsidR="00C2432F" w:rsidRDefault="00C2432F">
            <w:pPr>
              <w:jc w:val="center"/>
              <w:rPr>
                <w:b/>
                <w:sz w:val="22"/>
              </w:rPr>
            </w:pPr>
            <w:r>
              <w:rPr>
                <w:b/>
                <w:sz w:val="22"/>
              </w:rPr>
              <w:t>Result</w:t>
            </w:r>
          </w:p>
        </w:tc>
      </w:tr>
      <w:tr w:rsidR="00C2432F" w:rsidTr="00C2432F">
        <w:trPr>
          <w:cantSplit/>
          <w:trHeight w:val="1566"/>
        </w:trPr>
        <w:tc>
          <w:tcPr>
            <w:tcW w:w="3201"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sz w:val="22"/>
              </w:rPr>
            </w:pPr>
            <w:r>
              <w:rPr>
                <w:sz w:val="22"/>
              </w:rPr>
              <w:t xml:space="preserve">Nature of Activity </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C2432F" w:rsidRDefault="00C2432F">
            <w:pPr>
              <w:ind w:left="113" w:right="113"/>
              <w:rPr>
                <w:sz w:val="22"/>
              </w:rPr>
            </w:pPr>
            <w:r>
              <w:rPr>
                <w:sz w:val="22"/>
              </w:rPr>
              <w:t>Written</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C2432F" w:rsidRDefault="00C2432F">
            <w:pPr>
              <w:ind w:left="113" w:right="113"/>
              <w:rPr>
                <w:sz w:val="22"/>
              </w:rPr>
            </w:pPr>
            <w:r>
              <w:rPr>
                <w:sz w:val="22"/>
              </w:rPr>
              <w:t>Oral</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C2432F" w:rsidRDefault="00C2432F">
            <w:pPr>
              <w:ind w:left="113" w:right="113"/>
              <w:rPr>
                <w:sz w:val="22"/>
              </w:rPr>
            </w:pPr>
            <w:r>
              <w:rPr>
                <w:sz w:val="22"/>
              </w:rPr>
              <w:t xml:space="preserve">Observation </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C2432F" w:rsidRDefault="00C2432F">
            <w:pPr>
              <w:ind w:left="113" w:right="113"/>
              <w:rPr>
                <w:sz w:val="22"/>
              </w:rPr>
            </w:pPr>
            <w:r>
              <w:rPr>
                <w:sz w:val="22"/>
              </w:rPr>
              <w:t>Portfolio</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2432F" w:rsidRDefault="00C2432F">
            <w:pPr>
              <w:ind w:left="113" w:right="113"/>
              <w:rPr>
                <w:sz w:val="22"/>
              </w:rPr>
            </w:pPr>
            <w:r>
              <w:rPr>
                <w:sz w:val="22"/>
              </w:rPr>
              <w:t>Role Play</w:t>
            </w:r>
          </w:p>
        </w:tc>
        <w:tc>
          <w:tcPr>
            <w:tcW w:w="1698" w:type="dxa"/>
            <w:tcBorders>
              <w:top w:val="single" w:sz="4" w:space="0" w:color="auto"/>
              <w:left w:val="single" w:sz="4" w:space="0" w:color="auto"/>
              <w:bottom w:val="single" w:sz="4" w:space="0" w:color="auto"/>
              <w:right w:val="single" w:sz="4" w:space="0" w:color="auto"/>
            </w:tcBorders>
            <w:textDirection w:val="btLr"/>
            <w:vAlign w:val="center"/>
            <w:hideMark/>
          </w:tcPr>
          <w:p w:rsidR="00C2432F" w:rsidRDefault="00C2432F">
            <w:pPr>
              <w:ind w:left="113" w:right="113"/>
              <w:jc w:val="right"/>
              <w:rPr>
                <w:sz w:val="22"/>
              </w:rPr>
            </w:pPr>
            <w:r>
              <w:rPr>
                <w:sz w:val="22"/>
              </w:rPr>
              <w:t>Competent</w:t>
            </w:r>
          </w:p>
        </w:tc>
        <w:tc>
          <w:tcPr>
            <w:tcW w:w="1750" w:type="dxa"/>
            <w:tcBorders>
              <w:top w:val="single" w:sz="4" w:space="0" w:color="auto"/>
              <w:left w:val="single" w:sz="4" w:space="0" w:color="auto"/>
              <w:bottom w:val="single" w:sz="4" w:space="0" w:color="auto"/>
              <w:right w:val="single" w:sz="4" w:space="0" w:color="auto"/>
            </w:tcBorders>
            <w:textDirection w:val="btLr"/>
            <w:vAlign w:val="center"/>
            <w:hideMark/>
          </w:tcPr>
          <w:p w:rsidR="00C2432F" w:rsidRDefault="00C2432F">
            <w:pPr>
              <w:ind w:left="113" w:right="113"/>
              <w:jc w:val="right"/>
              <w:rPr>
                <w:sz w:val="22"/>
              </w:rPr>
            </w:pPr>
            <w:r>
              <w:rPr>
                <w:sz w:val="22"/>
              </w:rPr>
              <w:t>Not Yet Competent</w:t>
            </w:r>
          </w:p>
        </w:tc>
      </w:tr>
      <w:tr w:rsidR="00C2432F" w:rsidTr="00C2432F">
        <w:trPr>
          <w:trHeight w:val="295"/>
        </w:trPr>
        <w:tc>
          <w:tcPr>
            <w:tcW w:w="3201"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sz w:val="22"/>
              </w:rPr>
            </w:pPr>
            <w:r>
              <w:rPr>
                <w:sz w:val="22"/>
              </w:rPr>
              <w:t>Practical Skill Demonstration</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highlight w:val="lightGray"/>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2432F" w:rsidRDefault="00C2432F">
            <w:pPr>
              <w:rPr>
                <w:sz w:val="22"/>
                <w:highlight w:val="lightGray"/>
              </w:rPr>
            </w:pPr>
            <w:r>
              <w:rPr>
                <w:sz w:val="22"/>
                <w:highlight w:val="lightGray"/>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2432F" w:rsidRDefault="00C2432F">
            <w:pPr>
              <w:rPr>
                <w:sz w:val="22"/>
              </w:rPr>
            </w:pPr>
            <w:r>
              <w:rPr>
                <w:sz w:val="22"/>
              </w:rPr>
              <w:sym w:font="Wingdings" w:char="F0FC"/>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1698"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c>
          <w:tcPr>
            <w:tcW w:w="1750"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r>
      <w:tr w:rsidR="00C2432F" w:rsidTr="00C2432F">
        <w:trPr>
          <w:trHeight w:val="295"/>
        </w:trPr>
        <w:tc>
          <w:tcPr>
            <w:tcW w:w="3201"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sz w:val="22"/>
              </w:rPr>
            </w:pPr>
            <w:r>
              <w:rPr>
                <w:sz w:val="22"/>
              </w:rPr>
              <w:t xml:space="preserve">Knowledge Assessment </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6" w:type="dxa"/>
            <w:tcBorders>
              <w:top w:val="single" w:sz="4" w:space="0" w:color="auto"/>
              <w:left w:val="single" w:sz="4" w:space="0" w:color="auto"/>
              <w:bottom w:val="single" w:sz="4" w:space="0" w:color="auto"/>
              <w:right w:val="single" w:sz="4" w:space="0" w:color="auto"/>
            </w:tcBorders>
            <w:hideMark/>
          </w:tcPr>
          <w:p w:rsidR="00C2432F" w:rsidRDefault="00C2432F">
            <w:pPr>
              <w:rPr>
                <w:sz w:val="22"/>
              </w:rPr>
            </w:pPr>
            <w:r>
              <w:rPr>
                <w:sz w:val="22"/>
              </w:rPr>
              <w:sym w:font="Wingdings" w:char="F0FC"/>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1698"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c>
          <w:tcPr>
            <w:tcW w:w="1750"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r>
      <w:tr w:rsidR="00C2432F" w:rsidTr="00C2432F">
        <w:trPr>
          <w:trHeight w:val="306"/>
        </w:trPr>
        <w:tc>
          <w:tcPr>
            <w:tcW w:w="3201"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sz w:val="22"/>
              </w:rPr>
            </w:pPr>
            <w:r>
              <w:rPr>
                <w:sz w:val="22"/>
              </w:rPr>
              <w:t>Other Requirement</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32F" w:rsidRDefault="00C2432F">
            <w:pPr>
              <w:rPr>
                <w:sz w:val="22"/>
              </w:rPr>
            </w:pPr>
          </w:p>
        </w:tc>
        <w:tc>
          <w:tcPr>
            <w:tcW w:w="1698"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c>
          <w:tcPr>
            <w:tcW w:w="1750" w:type="dxa"/>
            <w:tcBorders>
              <w:top w:val="single" w:sz="4" w:space="0" w:color="auto"/>
              <w:left w:val="single" w:sz="4" w:space="0" w:color="auto"/>
              <w:bottom w:val="single" w:sz="4" w:space="0" w:color="auto"/>
              <w:right w:val="single" w:sz="4" w:space="0" w:color="auto"/>
            </w:tcBorders>
          </w:tcPr>
          <w:p w:rsidR="00C2432F" w:rsidRDefault="00C2432F">
            <w:pPr>
              <w:rPr>
                <w:sz w:val="22"/>
              </w:rPr>
            </w:pPr>
          </w:p>
        </w:tc>
      </w:tr>
    </w:tbl>
    <w:p w:rsidR="00C2432F" w:rsidRDefault="00C2432F" w:rsidP="00C2432F">
      <w:pPr>
        <w:rPr>
          <w:sz w:val="12"/>
          <w:szCs w:val="12"/>
        </w:rPr>
      </w:pPr>
    </w:p>
    <w:p w:rsidR="00C2432F" w:rsidRDefault="00C2432F" w:rsidP="00C2432F">
      <w:pPr>
        <w:rPr>
          <w:b/>
          <w:sz w:val="28"/>
          <w:szCs w:val="18"/>
        </w:rPr>
      </w:pPr>
      <w:r>
        <w:rPr>
          <w:b/>
          <w:sz w:val="28"/>
          <w:szCs w:val="18"/>
        </w:rPr>
        <w:br w:type="page"/>
      </w:r>
    </w:p>
    <w:p w:rsidR="00C2432F" w:rsidRDefault="00C2432F" w:rsidP="00C2432F">
      <w:pPr>
        <w:jc w:val="center"/>
        <w:rPr>
          <w:b/>
          <w:sz w:val="32"/>
          <w:szCs w:val="18"/>
        </w:rPr>
      </w:pPr>
      <w:r>
        <w:rPr>
          <w:b/>
          <w:sz w:val="32"/>
          <w:szCs w:val="18"/>
        </w:rPr>
        <w:lastRenderedPageBreak/>
        <w:t>Observation Checklist</w:t>
      </w:r>
    </w:p>
    <w:tbl>
      <w:tblPr>
        <w:tblStyle w:val="TableGrid"/>
        <w:tblW w:w="94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9"/>
        <w:gridCol w:w="1440"/>
        <w:gridCol w:w="2430"/>
        <w:gridCol w:w="1156"/>
        <w:gridCol w:w="632"/>
        <w:gridCol w:w="633"/>
        <w:gridCol w:w="2525"/>
      </w:tblGrid>
      <w:tr w:rsidR="00C2432F" w:rsidTr="00D904F9">
        <w:trPr>
          <w:trHeight w:val="456"/>
        </w:trPr>
        <w:tc>
          <w:tcPr>
            <w:tcW w:w="2089" w:type="dxa"/>
            <w:gridSpan w:val="2"/>
            <w:tcBorders>
              <w:top w:val="single" w:sz="12" w:space="0" w:color="auto"/>
              <w:left w:val="single" w:sz="12" w:space="0" w:color="auto"/>
              <w:bottom w:val="single" w:sz="6" w:space="0" w:color="auto"/>
              <w:right w:val="single" w:sz="6" w:space="0" w:color="auto"/>
            </w:tcBorders>
            <w:hideMark/>
          </w:tcPr>
          <w:p w:rsidR="00C2432F" w:rsidRDefault="00C2432F">
            <w:pPr>
              <w:rPr>
                <w:szCs w:val="20"/>
              </w:rPr>
            </w:pPr>
            <w:r>
              <w:rPr>
                <w:b/>
                <w:szCs w:val="20"/>
              </w:rPr>
              <w:t xml:space="preserve">Assessment Task </w:t>
            </w:r>
          </w:p>
        </w:tc>
        <w:tc>
          <w:tcPr>
            <w:tcW w:w="7376" w:type="dxa"/>
            <w:gridSpan w:val="5"/>
            <w:tcBorders>
              <w:top w:val="single" w:sz="12" w:space="0" w:color="auto"/>
              <w:left w:val="single" w:sz="6" w:space="0" w:color="auto"/>
              <w:bottom w:val="single" w:sz="6" w:space="0" w:color="auto"/>
              <w:right w:val="single" w:sz="12" w:space="0" w:color="auto"/>
            </w:tcBorders>
          </w:tcPr>
          <w:p w:rsidR="00C2432F" w:rsidRPr="00D904F9" w:rsidRDefault="00D904F9" w:rsidP="00D904F9">
            <w:pPr>
              <w:jc w:val="both"/>
              <w:rPr>
                <w:rFonts w:ascii="Arial" w:hAnsi="Arial" w:cs="Arial"/>
                <w:sz w:val="22"/>
                <w:szCs w:val="22"/>
              </w:rPr>
            </w:pPr>
            <w:r w:rsidRPr="00D904F9">
              <w:rPr>
                <w:rFonts w:ascii="Arial" w:hAnsi="Arial" w:cs="Arial"/>
                <w:sz w:val="22"/>
                <w:szCs w:val="22"/>
              </w:rPr>
              <w:t>In the given context assess the AVF/AVG and hemodialysis catheter</w:t>
            </w:r>
          </w:p>
        </w:tc>
      </w:tr>
      <w:tr w:rsidR="00C2432F" w:rsidTr="00D904F9">
        <w:trPr>
          <w:trHeight w:val="519"/>
        </w:trPr>
        <w:tc>
          <w:tcPr>
            <w:tcW w:w="5675" w:type="dxa"/>
            <w:gridSpan w:val="4"/>
            <w:tcBorders>
              <w:top w:val="single" w:sz="18" w:space="0" w:color="auto"/>
              <w:left w:val="single" w:sz="18" w:space="0" w:color="auto"/>
              <w:bottom w:val="single" w:sz="18" w:space="0" w:color="auto"/>
              <w:right w:val="single" w:sz="6" w:space="0" w:color="auto"/>
            </w:tcBorders>
            <w:hideMark/>
          </w:tcPr>
          <w:p w:rsidR="00C2432F" w:rsidRDefault="00C2432F">
            <w:pPr>
              <w:rPr>
                <w:b/>
                <w:sz w:val="20"/>
                <w:szCs w:val="20"/>
              </w:rPr>
            </w:pPr>
            <w:r>
              <w:rPr>
                <w:b/>
                <w:sz w:val="20"/>
                <w:szCs w:val="20"/>
              </w:rPr>
              <w:t>During the practical assessment, candidate demonstrated the following:</w:t>
            </w:r>
          </w:p>
        </w:tc>
        <w:tc>
          <w:tcPr>
            <w:tcW w:w="632" w:type="dxa"/>
            <w:tcBorders>
              <w:top w:val="single" w:sz="18" w:space="0" w:color="auto"/>
              <w:left w:val="single" w:sz="6" w:space="0" w:color="auto"/>
              <w:bottom w:val="single" w:sz="18" w:space="0" w:color="auto"/>
              <w:right w:val="single" w:sz="6" w:space="0" w:color="auto"/>
            </w:tcBorders>
            <w:vAlign w:val="center"/>
            <w:hideMark/>
          </w:tcPr>
          <w:p w:rsidR="00C2432F" w:rsidRDefault="00C2432F">
            <w:pPr>
              <w:rPr>
                <w:b/>
                <w:sz w:val="20"/>
                <w:szCs w:val="20"/>
              </w:rPr>
            </w:pPr>
            <w:r>
              <w:rPr>
                <w:b/>
                <w:sz w:val="20"/>
                <w:szCs w:val="20"/>
              </w:rPr>
              <w:t>Yes</w:t>
            </w:r>
          </w:p>
        </w:tc>
        <w:tc>
          <w:tcPr>
            <w:tcW w:w="633" w:type="dxa"/>
            <w:tcBorders>
              <w:top w:val="single" w:sz="18" w:space="0" w:color="auto"/>
              <w:left w:val="single" w:sz="6" w:space="0" w:color="auto"/>
              <w:bottom w:val="single" w:sz="18" w:space="0" w:color="auto"/>
              <w:right w:val="single" w:sz="6" w:space="0" w:color="auto"/>
            </w:tcBorders>
            <w:vAlign w:val="center"/>
            <w:hideMark/>
          </w:tcPr>
          <w:p w:rsidR="00C2432F" w:rsidRDefault="00C2432F">
            <w:pPr>
              <w:rPr>
                <w:b/>
                <w:sz w:val="20"/>
                <w:szCs w:val="20"/>
              </w:rPr>
            </w:pPr>
            <w:r>
              <w:rPr>
                <w:b/>
                <w:sz w:val="20"/>
                <w:szCs w:val="20"/>
              </w:rPr>
              <w:t>No</w:t>
            </w:r>
          </w:p>
        </w:tc>
        <w:tc>
          <w:tcPr>
            <w:tcW w:w="2525" w:type="dxa"/>
            <w:tcBorders>
              <w:top w:val="single" w:sz="18" w:space="0" w:color="auto"/>
              <w:left w:val="single" w:sz="6" w:space="0" w:color="auto"/>
              <w:bottom w:val="single" w:sz="18" w:space="0" w:color="auto"/>
              <w:right w:val="single" w:sz="18" w:space="0" w:color="auto"/>
            </w:tcBorders>
            <w:vAlign w:val="center"/>
            <w:hideMark/>
          </w:tcPr>
          <w:p w:rsidR="00C2432F" w:rsidRDefault="00C2432F">
            <w:pPr>
              <w:rPr>
                <w:b/>
                <w:sz w:val="20"/>
                <w:szCs w:val="20"/>
              </w:rPr>
            </w:pPr>
            <w:r>
              <w:rPr>
                <w:b/>
                <w:sz w:val="20"/>
                <w:szCs w:val="20"/>
              </w:rPr>
              <w:t>Remarks</w:t>
            </w:r>
          </w:p>
        </w:tc>
      </w:tr>
      <w:tr w:rsidR="00D904F9" w:rsidTr="00D904F9">
        <w:trPr>
          <w:trHeight w:val="255"/>
        </w:trPr>
        <w:tc>
          <w:tcPr>
            <w:tcW w:w="649" w:type="dxa"/>
            <w:tcBorders>
              <w:top w:val="single" w:sz="18"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18"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eastAsia="Times New Roman" w:hAnsi="Arial" w:cs="Arial"/>
                <w:sz w:val="22"/>
                <w:szCs w:val="22"/>
              </w:rPr>
            </w:pPr>
            <w:r w:rsidRPr="00E10A51">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D904F9" w:rsidRPr="00E10A51" w:rsidRDefault="00D904F9" w:rsidP="00D904F9">
            <w:pPr>
              <w:rPr>
                <w:rFonts w:ascii="Arial" w:hAnsi="Arial" w:cs="Arial"/>
                <w:sz w:val="22"/>
                <w:szCs w:val="22"/>
              </w:rPr>
            </w:pPr>
          </w:p>
        </w:tc>
        <w:tc>
          <w:tcPr>
            <w:tcW w:w="632" w:type="dxa"/>
            <w:tcBorders>
              <w:top w:val="single" w:sz="18" w:space="0" w:color="auto"/>
              <w:left w:val="single" w:sz="6" w:space="0" w:color="auto"/>
              <w:bottom w:val="single" w:sz="6" w:space="0" w:color="auto"/>
              <w:right w:val="single" w:sz="6" w:space="0" w:color="auto"/>
            </w:tcBorders>
          </w:tcPr>
          <w:p w:rsidR="00D904F9" w:rsidRDefault="00D904F9" w:rsidP="00D904F9">
            <w:pPr>
              <w:rPr>
                <w:sz w:val="22"/>
                <w:szCs w:val="22"/>
              </w:rPr>
            </w:pPr>
          </w:p>
        </w:tc>
        <w:tc>
          <w:tcPr>
            <w:tcW w:w="633" w:type="dxa"/>
            <w:tcBorders>
              <w:top w:val="single" w:sz="18" w:space="0" w:color="auto"/>
              <w:left w:val="single" w:sz="6" w:space="0" w:color="auto"/>
              <w:bottom w:val="single" w:sz="6" w:space="0" w:color="auto"/>
              <w:right w:val="single" w:sz="6" w:space="0" w:color="auto"/>
            </w:tcBorders>
          </w:tcPr>
          <w:p w:rsidR="00D904F9" w:rsidRDefault="00D904F9" w:rsidP="00D904F9">
            <w:pPr>
              <w:rPr>
                <w:sz w:val="22"/>
                <w:szCs w:val="22"/>
              </w:rPr>
            </w:pPr>
          </w:p>
        </w:tc>
        <w:tc>
          <w:tcPr>
            <w:tcW w:w="2525" w:type="dxa"/>
            <w:vMerge w:val="restart"/>
            <w:tcBorders>
              <w:top w:val="single" w:sz="18" w:space="0" w:color="auto"/>
              <w:left w:val="single" w:sz="6" w:space="0" w:color="auto"/>
              <w:bottom w:val="single" w:sz="6" w:space="0" w:color="auto"/>
              <w:right w:val="single" w:sz="18" w:space="0" w:color="auto"/>
            </w:tcBorders>
          </w:tcPr>
          <w:p w:rsidR="00D904F9" w:rsidRDefault="00D904F9" w:rsidP="00D904F9">
            <w:pPr>
              <w:rPr>
                <w:sz w:val="22"/>
                <w:szCs w:val="22"/>
              </w:rPr>
            </w:pPr>
          </w:p>
        </w:tc>
      </w:tr>
      <w:tr w:rsidR="00D904F9" w:rsidTr="00D904F9">
        <w:trPr>
          <w:trHeight w:val="255"/>
        </w:trPr>
        <w:tc>
          <w:tcPr>
            <w:tcW w:w="649" w:type="dxa"/>
            <w:tcBorders>
              <w:top w:val="single" w:sz="6"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eastAsia="Times New Roman" w:hAnsi="Arial" w:cs="Arial"/>
                <w:sz w:val="22"/>
                <w:szCs w:val="22"/>
              </w:rPr>
            </w:pPr>
            <w:r w:rsidRPr="00E10A51">
              <w:rPr>
                <w:rFonts w:ascii="Arial" w:eastAsia="Times New Roman" w:hAnsi="Arial" w:cs="Arial"/>
                <w:sz w:val="22"/>
                <w:szCs w:val="22"/>
              </w:rPr>
              <w:t>Report poorly functioning or infected AVF/AVG to team leader and enter in dialysis flow sheet</w:t>
            </w:r>
          </w:p>
          <w:p w:rsidR="00D904F9" w:rsidRPr="00E10A51" w:rsidRDefault="00D904F9" w:rsidP="00D904F9">
            <w:pPr>
              <w:rPr>
                <w:rFonts w:ascii="Arial" w:hAnsi="Arial" w:cs="Arial"/>
                <w:sz w:val="22"/>
                <w:szCs w:val="22"/>
              </w:rPr>
            </w:pPr>
          </w:p>
        </w:tc>
        <w:tc>
          <w:tcPr>
            <w:tcW w:w="632"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D904F9" w:rsidRDefault="00D904F9" w:rsidP="00D904F9">
            <w:pPr>
              <w:rPr>
                <w:sz w:val="22"/>
                <w:szCs w:val="22"/>
              </w:rPr>
            </w:pPr>
          </w:p>
        </w:tc>
      </w:tr>
      <w:tr w:rsidR="00D904F9" w:rsidTr="00D904F9">
        <w:trPr>
          <w:trHeight w:val="330"/>
        </w:trPr>
        <w:tc>
          <w:tcPr>
            <w:tcW w:w="649" w:type="dxa"/>
            <w:tcBorders>
              <w:top w:val="single" w:sz="6"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hAnsi="Arial" w:cs="Arial"/>
                <w:sz w:val="22"/>
                <w:szCs w:val="22"/>
              </w:rPr>
            </w:pPr>
            <w:r w:rsidRPr="00E10A51">
              <w:rPr>
                <w:rFonts w:ascii="Arial" w:hAnsi="Arial" w:cs="Arial"/>
                <w:sz w:val="22"/>
                <w:szCs w:val="22"/>
              </w:rPr>
              <w:t>Prepare a patient’s skin for cannulation using antibacterial solutions.</w:t>
            </w:r>
          </w:p>
        </w:tc>
        <w:tc>
          <w:tcPr>
            <w:tcW w:w="632"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D904F9" w:rsidRDefault="00D904F9" w:rsidP="00D904F9">
            <w:pPr>
              <w:rPr>
                <w:sz w:val="22"/>
                <w:szCs w:val="22"/>
              </w:rPr>
            </w:pPr>
          </w:p>
        </w:tc>
      </w:tr>
      <w:tr w:rsidR="00D904F9" w:rsidTr="00D904F9">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eastAsia="Times New Roman" w:hAnsi="Arial" w:cs="Arial"/>
                <w:sz w:val="22"/>
                <w:szCs w:val="22"/>
              </w:rPr>
            </w:pPr>
            <w:r w:rsidRPr="00E10A51">
              <w:rPr>
                <w:rFonts w:ascii="Arial" w:eastAsia="Times New Roman" w:hAnsi="Arial" w:cs="Arial"/>
                <w:sz w:val="22"/>
                <w:szCs w:val="22"/>
              </w:rPr>
              <w:t>Assess Catheter as per standard protocol before dialysis</w:t>
            </w:r>
          </w:p>
          <w:p w:rsidR="00D904F9" w:rsidRPr="00E10A51" w:rsidRDefault="00D904F9" w:rsidP="00D904F9">
            <w:pPr>
              <w:rPr>
                <w:rFonts w:ascii="Arial" w:hAnsi="Arial" w:cs="Arial"/>
                <w:sz w:val="22"/>
                <w:szCs w:val="22"/>
              </w:rPr>
            </w:pPr>
          </w:p>
        </w:tc>
        <w:tc>
          <w:tcPr>
            <w:tcW w:w="632" w:type="dxa"/>
            <w:tcBorders>
              <w:top w:val="single" w:sz="6" w:space="0" w:color="auto"/>
              <w:left w:val="single" w:sz="6" w:space="0" w:color="auto"/>
              <w:bottom w:val="single" w:sz="6" w:space="0" w:color="auto"/>
              <w:right w:val="single" w:sz="6" w:space="0" w:color="auto"/>
            </w:tcBorders>
            <w:vAlign w:val="center"/>
            <w:hideMark/>
          </w:tcPr>
          <w:p w:rsidR="00D904F9" w:rsidRDefault="00D904F9" w:rsidP="00D904F9">
            <w:pPr>
              <w:tabs>
                <w:tab w:val="left" w:pos="620"/>
              </w:tabs>
              <w:rPr>
                <w:sz w:val="22"/>
                <w:szCs w:val="22"/>
              </w:rPr>
            </w:pPr>
            <w:r>
              <w:rPr>
                <w:sz w:val="22"/>
                <w:szCs w:val="22"/>
              </w:rPr>
              <w:tab/>
            </w:r>
          </w:p>
        </w:tc>
        <w:tc>
          <w:tcPr>
            <w:tcW w:w="633"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D904F9" w:rsidRDefault="00D904F9" w:rsidP="00D904F9">
            <w:pPr>
              <w:rPr>
                <w:sz w:val="22"/>
                <w:szCs w:val="22"/>
              </w:rPr>
            </w:pPr>
          </w:p>
        </w:tc>
      </w:tr>
      <w:tr w:rsidR="00D904F9" w:rsidTr="00D904F9">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hAnsi="Arial" w:cs="Arial"/>
                <w:sz w:val="22"/>
                <w:szCs w:val="22"/>
              </w:rPr>
            </w:pPr>
            <w:r w:rsidRPr="00E10A51">
              <w:rPr>
                <w:rFonts w:ascii="Arial" w:eastAsia="Times New Roman" w:hAnsi="Arial" w:cs="Arial"/>
                <w:sz w:val="22"/>
                <w:szCs w:val="22"/>
              </w:rPr>
              <w:t>Report poorly functioning or infected dialysis catheter to team leader and enter in dialysis flow sheet</w:t>
            </w:r>
          </w:p>
        </w:tc>
        <w:tc>
          <w:tcPr>
            <w:tcW w:w="632"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D904F9" w:rsidRDefault="00D904F9" w:rsidP="00D904F9">
            <w:pPr>
              <w:rPr>
                <w:sz w:val="22"/>
                <w:szCs w:val="22"/>
              </w:rPr>
            </w:pPr>
          </w:p>
        </w:tc>
      </w:tr>
      <w:tr w:rsidR="00D904F9" w:rsidTr="00D904F9">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D904F9" w:rsidRDefault="00D904F9" w:rsidP="00D904F9">
            <w:pPr>
              <w:pStyle w:val="ListParagraph"/>
              <w:numPr>
                <w:ilvl w:val="0"/>
                <w:numId w:val="4"/>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D904F9" w:rsidRPr="00E10A51" w:rsidRDefault="00D904F9" w:rsidP="00D904F9">
            <w:pPr>
              <w:rPr>
                <w:rFonts w:ascii="Arial" w:eastAsia="Times New Roman" w:hAnsi="Arial" w:cs="Arial"/>
                <w:sz w:val="22"/>
                <w:szCs w:val="22"/>
              </w:rPr>
            </w:pPr>
            <w:r w:rsidRPr="00E10A51">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D904F9" w:rsidRPr="00E10A51" w:rsidRDefault="00D904F9" w:rsidP="00D904F9">
            <w:pPr>
              <w:rPr>
                <w:rFonts w:ascii="Arial" w:hAnsi="Arial" w:cs="Arial"/>
                <w:sz w:val="22"/>
                <w:szCs w:val="22"/>
              </w:rPr>
            </w:pPr>
          </w:p>
        </w:tc>
        <w:tc>
          <w:tcPr>
            <w:tcW w:w="632"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D904F9" w:rsidRDefault="00D904F9" w:rsidP="00D904F9">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D904F9" w:rsidRDefault="00D904F9" w:rsidP="00D904F9">
            <w:pPr>
              <w:rPr>
                <w:sz w:val="22"/>
                <w:szCs w:val="22"/>
              </w:rPr>
            </w:pPr>
          </w:p>
        </w:tc>
      </w:tr>
      <w:tr w:rsidR="00C2432F" w:rsidTr="00D904F9">
        <w:trPr>
          <w:trHeight w:val="390"/>
        </w:trPr>
        <w:tc>
          <w:tcPr>
            <w:tcW w:w="4519" w:type="dxa"/>
            <w:gridSpan w:val="3"/>
            <w:tcBorders>
              <w:top w:val="single" w:sz="6" w:space="0" w:color="auto"/>
              <w:left w:val="single" w:sz="18" w:space="0" w:color="auto"/>
              <w:bottom w:val="single" w:sz="18" w:space="0" w:color="auto"/>
              <w:right w:val="single" w:sz="6" w:space="0" w:color="auto"/>
            </w:tcBorders>
            <w:vAlign w:val="center"/>
            <w:hideMark/>
          </w:tcPr>
          <w:p w:rsidR="00C2432F" w:rsidRDefault="00C2432F">
            <w:pPr>
              <w:rPr>
                <w:b/>
                <w:sz w:val="20"/>
                <w:szCs w:val="20"/>
              </w:rPr>
            </w:pPr>
            <w:r>
              <w:rPr>
                <w:noProof/>
              </w:rPr>
              <mc:AlternateContent>
                <mc:Choice Requires="wps">
                  <w:drawing>
                    <wp:anchor distT="0" distB="0" distL="114300" distR="114300" simplePos="0" relativeHeight="251682816" behindDoc="0" locked="0" layoutInCell="1" allowOverlap="1">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8431" id="Rectangle 43" o:spid="_x0000_s1026" style="position:absolute;margin-left:70.7pt;margin-top:2.2pt;width:14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Pr>
                <w:b/>
                <w:sz w:val="20"/>
                <w:szCs w:val="20"/>
              </w:rPr>
              <w:t xml:space="preserve">Competent </w:t>
            </w:r>
          </w:p>
        </w:tc>
        <w:tc>
          <w:tcPr>
            <w:tcW w:w="4946" w:type="dxa"/>
            <w:gridSpan w:val="4"/>
            <w:tcBorders>
              <w:top w:val="single" w:sz="6" w:space="0" w:color="auto"/>
              <w:left w:val="single" w:sz="6" w:space="0" w:color="auto"/>
              <w:bottom w:val="single" w:sz="18" w:space="0" w:color="auto"/>
              <w:right w:val="single" w:sz="18" w:space="0" w:color="auto"/>
            </w:tcBorders>
            <w:hideMark/>
          </w:tcPr>
          <w:p w:rsidR="00C2432F" w:rsidRDefault="00C2432F">
            <w:pPr>
              <w:rPr>
                <w:b/>
                <w:sz w:val="20"/>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1237615</wp:posOffset>
                      </wp:positionH>
                      <wp:positionV relativeFrom="paragraph">
                        <wp:posOffset>34290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D57BA" id="Rectangle 91" o:spid="_x0000_s1026" style="position:absolute;margin-left:97.45pt;margin-top:2.7pt;width:14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" fillcolor="white [3201]" strokecolor="black [3200]" strokeweight="1pt"/>
                  </w:pict>
                </mc:Fallback>
              </mc:AlternateContent>
            </w:r>
            <w:r>
              <w:rPr>
                <w:b/>
                <w:sz w:val="20"/>
                <w:szCs w:val="20"/>
              </w:rPr>
              <w:t xml:space="preserve">Not Yet Competent </w:t>
            </w:r>
          </w:p>
        </w:tc>
      </w:tr>
    </w:tbl>
    <w:p w:rsidR="00C2432F" w:rsidRDefault="00C2432F" w:rsidP="00C2432F"/>
    <w:p w:rsidR="00C2432F" w:rsidRDefault="00C2432F" w:rsidP="00C2432F">
      <w:r>
        <w:br w:type="page"/>
      </w:r>
    </w:p>
    <w:p w:rsidR="00C2432F" w:rsidRDefault="00C2432F" w:rsidP="00C2432F">
      <w:pPr>
        <w:jc w:val="center"/>
        <w:rPr>
          <w:b/>
          <w:sz w:val="32"/>
        </w:rPr>
      </w:pPr>
      <w:r>
        <w:rPr>
          <w:b/>
          <w:sz w:val="32"/>
        </w:rPr>
        <w:lastRenderedPageBreak/>
        <w:t>Knowledge Assessment</w:t>
      </w:r>
    </w:p>
    <w:tbl>
      <w:tblPr>
        <w:tblStyle w:val="TableGrid"/>
        <w:tblpPr w:leftFromText="180" w:rightFromText="180" w:vertAnchor="text" w:horzAnchor="margin" w:tblpY="155"/>
        <w:tblW w:w="9555" w:type="dxa"/>
        <w:tblLayout w:type="fixed"/>
        <w:tblLook w:val="04A0" w:firstRow="1" w:lastRow="0" w:firstColumn="1" w:lastColumn="0" w:noHBand="0" w:noVBand="1"/>
      </w:tblPr>
      <w:tblGrid>
        <w:gridCol w:w="1699"/>
        <w:gridCol w:w="7856"/>
      </w:tblGrid>
      <w:tr w:rsidR="00D904F9" w:rsidTr="00D904F9">
        <w:trPr>
          <w:trHeight w:val="440"/>
        </w:trPr>
        <w:tc>
          <w:tcPr>
            <w:tcW w:w="1699" w:type="dxa"/>
            <w:tcBorders>
              <w:top w:val="single" w:sz="4" w:space="0" w:color="auto"/>
              <w:left w:val="single" w:sz="4" w:space="0" w:color="auto"/>
              <w:bottom w:val="single" w:sz="4" w:space="0" w:color="auto"/>
              <w:right w:val="single" w:sz="4" w:space="0" w:color="auto"/>
            </w:tcBorders>
            <w:hideMark/>
          </w:tcPr>
          <w:p w:rsidR="00D904F9" w:rsidRPr="00E10A51" w:rsidRDefault="00D904F9" w:rsidP="00D904F9">
            <w:pPr>
              <w:rPr>
                <w:rFonts w:ascii="Arial" w:hAnsi="Arial" w:cs="Arial"/>
                <w:sz w:val="22"/>
                <w:szCs w:val="22"/>
              </w:rPr>
            </w:pPr>
            <w:r w:rsidRPr="00E10A51">
              <w:rPr>
                <w:rFonts w:ascii="Arial" w:hAnsi="Arial" w:cs="Arial"/>
                <w:sz w:val="22"/>
                <w:szCs w:val="22"/>
              </w:rPr>
              <w:t>Qualification</w:t>
            </w:r>
          </w:p>
        </w:tc>
        <w:tc>
          <w:tcPr>
            <w:tcW w:w="7856" w:type="dxa"/>
            <w:tcBorders>
              <w:top w:val="single" w:sz="4" w:space="0" w:color="auto"/>
              <w:left w:val="single" w:sz="4" w:space="0" w:color="auto"/>
              <w:bottom w:val="single" w:sz="4" w:space="0" w:color="auto"/>
              <w:right w:val="single" w:sz="4" w:space="0" w:color="auto"/>
            </w:tcBorders>
            <w:hideMark/>
          </w:tcPr>
          <w:p w:rsidR="00D904F9" w:rsidRPr="00E10A51" w:rsidRDefault="00D904F9" w:rsidP="00D904F9">
            <w:pPr>
              <w:rPr>
                <w:rFonts w:ascii="Arial" w:hAnsi="Arial" w:cs="Arial"/>
                <w:sz w:val="22"/>
                <w:szCs w:val="22"/>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D904F9" w:rsidTr="00D904F9">
        <w:trPr>
          <w:trHeight w:val="620"/>
        </w:trPr>
        <w:tc>
          <w:tcPr>
            <w:tcW w:w="1699"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noProof/>
                <w:sz w:val="22"/>
                <w:szCs w:val="22"/>
              </w:rPr>
            </w:pPr>
            <w:r w:rsidRPr="00E10A51">
              <w:rPr>
                <w:rFonts w:ascii="Arial" w:hAnsi="Arial" w:cs="Arial"/>
                <w:sz w:val="22"/>
                <w:szCs w:val="22"/>
              </w:rPr>
              <w:t>Competency Standard</w:t>
            </w:r>
          </w:p>
        </w:tc>
        <w:tc>
          <w:tcPr>
            <w:tcW w:w="7856" w:type="dxa"/>
            <w:tcBorders>
              <w:top w:val="single" w:sz="4" w:space="0" w:color="auto"/>
              <w:left w:val="single" w:sz="4" w:space="0" w:color="auto"/>
              <w:bottom w:val="single" w:sz="4" w:space="0" w:color="auto"/>
              <w:right w:val="single" w:sz="4" w:space="0" w:color="auto"/>
            </w:tcBorders>
          </w:tcPr>
          <w:p w:rsidR="00D904F9" w:rsidRPr="00E10A51" w:rsidRDefault="00D904F9" w:rsidP="00D904F9">
            <w:pPr>
              <w:rPr>
                <w:rFonts w:ascii="Arial" w:hAnsi="Arial" w:cs="Arial"/>
                <w:noProof/>
                <w:sz w:val="22"/>
                <w:szCs w:val="22"/>
              </w:rPr>
            </w:pPr>
            <w:r w:rsidRPr="00E10A51">
              <w:rPr>
                <w:rFonts w:ascii="Arial" w:eastAsiaTheme="majorEastAsia" w:hAnsi="Arial" w:cs="Arial"/>
                <w:sz w:val="22"/>
                <w:szCs w:val="22"/>
              </w:rPr>
              <w:t>091400656 Assess Vascular Access</w:t>
            </w:r>
          </w:p>
        </w:tc>
      </w:tr>
      <w:tr w:rsidR="00C2432F" w:rsidTr="00D904F9">
        <w:trPr>
          <w:trHeight w:val="1070"/>
        </w:trPr>
        <w:tc>
          <w:tcPr>
            <w:tcW w:w="1699"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b/>
                <w:sz w:val="22"/>
              </w:rPr>
            </w:pPr>
            <w:r>
              <w:rPr>
                <w:b/>
                <w:sz w:val="22"/>
              </w:rPr>
              <w:t xml:space="preserve">Candidate Details </w:t>
            </w:r>
          </w:p>
        </w:tc>
        <w:tc>
          <w:tcPr>
            <w:tcW w:w="7856" w:type="dxa"/>
            <w:tcBorders>
              <w:top w:val="single" w:sz="4" w:space="0" w:color="auto"/>
              <w:left w:val="single" w:sz="4" w:space="0" w:color="auto"/>
              <w:bottom w:val="single" w:sz="4" w:space="0" w:color="auto"/>
              <w:right w:val="single" w:sz="4" w:space="0" w:color="auto"/>
            </w:tcBorders>
          </w:tcPr>
          <w:p w:rsidR="00C2432F" w:rsidRDefault="00C2432F">
            <w:pPr>
              <w:spacing w:before="240"/>
            </w:pPr>
            <w:r>
              <w:rPr>
                <w:sz w:val="20"/>
              </w:rPr>
              <w:t>Name:_______________________________________________________________________</w:t>
            </w:r>
            <w:r>
              <w:t xml:space="preserve"> </w:t>
            </w:r>
          </w:p>
          <w:p w:rsidR="00C2432F" w:rsidRDefault="00C2432F"/>
          <w:p w:rsidR="00C2432F" w:rsidRDefault="00C2432F">
            <w:pPr>
              <w:rPr>
                <w:sz w:val="20"/>
              </w:rPr>
            </w:pPr>
            <w:r>
              <w:rPr>
                <w:sz w:val="20"/>
              </w:rPr>
              <w:t>Registration Number: __________________   Candidate Signature:__________________</w:t>
            </w:r>
          </w:p>
        </w:tc>
      </w:tr>
      <w:tr w:rsidR="00C2432F" w:rsidTr="00D904F9">
        <w:trPr>
          <w:trHeight w:val="1565"/>
        </w:trPr>
        <w:tc>
          <w:tcPr>
            <w:tcW w:w="1699" w:type="dxa"/>
            <w:tcBorders>
              <w:top w:val="single" w:sz="4" w:space="0" w:color="auto"/>
              <w:left w:val="single" w:sz="4" w:space="0" w:color="auto"/>
              <w:bottom w:val="single" w:sz="4" w:space="0" w:color="auto"/>
              <w:right w:val="single" w:sz="4" w:space="0" w:color="auto"/>
            </w:tcBorders>
            <w:vAlign w:val="center"/>
            <w:hideMark/>
          </w:tcPr>
          <w:p w:rsidR="00C2432F" w:rsidRDefault="00C2432F">
            <w:pPr>
              <w:rPr>
                <w:b/>
                <w:sz w:val="22"/>
              </w:rPr>
            </w:pPr>
            <w:r>
              <w:rPr>
                <w:b/>
                <w:sz w:val="22"/>
              </w:rPr>
              <w:t>Assessment Outcome</w:t>
            </w:r>
          </w:p>
        </w:tc>
        <w:tc>
          <w:tcPr>
            <w:tcW w:w="7856" w:type="dxa"/>
            <w:tcBorders>
              <w:top w:val="single" w:sz="4" w:space="0" w:color="auto"/>
              <w:left w:val="single" w:sz="4" w:space="0" w:color="auto"/>
              <w:bottom w:val="single" w:sz="4" w:space="0" w:color="auto"/>
              <w:right w:val="single" w:sz="4" w:space="0" w:color="auto"/>
            </w:tcBorders>
          </w:tcPr>
          <w:p w:rsidR="00C2432F" w:rsidRDefault="00C2432F">
            <w:pPr>
              <w:rPr>
                <w:sz w:val="10"/>
              </w:rPr>
            </w:pPr>
          </w:p>
          <w:p w:rsidR="00C2432F" w:rsidRDefault="00C2432F">
            <w:pPr>
              <w:rPr>
                <w:sz w:val="8"/>
              </w:rPr>
            </w:pPr>
          </w:p>
          <w:p w:rsidR="00C2432F" w:rsidRDefault="00C2432F">
            <w:pPr>
              <w:rPr>
                <w:b/>
                <w:sz w:val="20"/>
              </w:rPr>
            </w:pPr>
            <w:r>
              <w:rPr>
                <w:noProof/>
              </w:rPr>
              <mc:AlternateContent>
                <mc:Choice Requires="wps">
                  <w:drawing>
                    <wp:anchor distT="0" distB="0" distL="114300" distR="114300" simplePos="0" relativeHeight="251684864" behindDoc="0" locked="0" layoutInCell="1" allowOverlap="1">
                      <wp:simplePos x="0" y="0"/>
                      <wp:positionH relativeFrom="column">
                        <wp:posOffset>878840</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17C9" id="Rectangle 1" o:spid="_x0000_s1026" style="position:absolute;margin-left:69.2pt;margin-top:.15pt;width:14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" fillcolor="white [3201]" strokecolor="black [3200]" strokeweight="1p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4D074" id="Rectangle 2" o:spid="_x0000_s1026" style="position:absolute;margin-left:291.15pt;margin-top:-.4pt;width:14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" fillcolor="white [3201]" strokecolor="black [3200]" strokeweight="1pt"/>
                  </w:pict>
                </mc:Fallback>
              </mc:AlternateContent>
            </w:r>
            <w:r>
              <w:rPr>
                <w:b/>
                <w:sz w:val="20"/>
              </w:rPr>
              <w:t>COMPETENT                                                          NOT YET</w:t>
            </w:r>
            <w:r>
              <w:rPr>
                <w:b/>
              </w:rPr>
              <w:t xml:space="preserve"> </w:t>
            </w:r>
            <w:r>
              <w:rPr>
                <w:b/>
                <w:sz w:val="20"/>
              </w:rPr>
              <w:t xml:space="preserve">COMPETENT    </w:t>
            </w:r>
          </w:p>
          <w:p w:rsidR="00C2432F" w:rsidRDefault="00C2432F">
            <w:pPr>
              <w:rPr>
                <w:b/>
                <w:sz w:val="20"/>
              </w:rPr>
            </w:pPr>
          </w:p>
          <w:p w:rsidR="00C2432F" w:rsidRDefault="00C2432F">
            <w:pPr>
              <w:rPr>
                <w:b/>
                <w:sz w:val="20"/>
              </w:rPr>
            </w:pPr>
            <w:r>
              <w:rPr>
                <w:sz w:val="20"/>
              </w:rPr>
              <w:t>Name of the Assessor:__________________________</w:t>
            </w:r>
            <w:r>
              <w:rPr>
                <w:b/>
                <w:sz w:val="20"/>
              </w:rPr>
              <w:t xml:space="preserve"> </w:t>
            </w:r>
            <w:r>
              <w:rPr>
                <w:sz w:val="20"/>
              </w:rPr>
              <w:t>Assessor’s code:_________________</w:t>
            </w:r>
          </w:p>
          <w:p w:rsidR="00C2432F" w:rsidRDefault="00C2432F">
            <w:pPr>
              <w:rPr>
                <w:b/>
                <w:sz w:val="20"/>
              </w:rPr>
            </w:pPr>
          </w:p>
          <w:p w:rsidR="00C2432F" w:rsidRDefault="00C2432F">
            <w:pPr>
              <w:rPr>
                <w:sz w:val="20"/>
              </w:rPr>
            </w:pPr>
            <w:r>
              <w:rPr>
                <w:sz w:val="20"/>
              </w:rPr>
              <w:t>Signature of the Assessor:_______________________</w:t>
            </w:r>
          </w:p>
        </w:tc>
      </w:tr>
    </w:tbl>
    <w:p w:rsidR="00C2432F" w:rsidRDefault="00D904F9" w:rsidP="00C2432F">
      <w:r>
        <w:rPr>
          <w:noProof/>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2667000</wp:posOffset>
                </wp:positionV>
                <wp:extent cx="6086475" cy="395605"/>
                <wp:effectExtent l="0" t="0" r="28575" b="23495"/>
                <wp:wrapNone/>
                <wp:docPr id="3" name="Rectangle 3"/>
                <wp:cNvGraphicFramePr/>
                <a:graphic xmlns:a="http://schemas.openxmlformats.org/drawingml/2006/main">
                  <a:graphicData uri="http://schemas.microsoft.com/office/word/2010/wordprocessingShape">
                    <wps:wsp>
                      <wps:cNvSpPr/>
                      <wps:spPr>
                        <a:xfrm>
                          <a:off x="0" y="0"/>
                          <a:ext cx="6086475" cy="395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432F" w:rsidRDefault="00C2432F" w:rsidP="00C2432F">
                            <w:pPr>
                              <w:rPr>
                                <w:color w:val="000000" w:themeColor="text1"/>
                                <w:sz w:val="18"/>
                              </w:rPr>
                            </w:pPr>
                            <w:r>
                              <w:rPr>
                                <w:color w:val="000000" w:themeColor="text1"/>
                                <w:sz w:val="18"/>
                              </w:rPr>
                              <w:t>Candidate’s response is not required to be identical, but similar concepts and/or keywords must be used. Oral questioning may be used to clarify candidate understanding of topic and its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210pt;width:479.25pt;height:31.1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" filled="f" strokecolor="black [3213]" strokeweight=".25pt">
                <v:textbox>
                  <w:txbxContent>
                    <w:p w:rsidR="00C2432F" w:rsidRDefault="00C2432F" w:rsidP="00C2432F">
                      <w:pPr>
                        <w:rPr>
                          <w:color w:val="000000" w:themeColor="text1"/>
                          <w:sz w:val="18"/>
                        </w:rPr>
                      </w:pPr>
                      <w:r>
                        <w:rPr>
                          <w:color w:val="000000" w:themeColor="text1"/>
                          <w:sz w:val="18"/>
                        </w:rPr>
                        <w:t>Candidate’s response is not required to be identical, but similar concepts and/or keywords must be used. Oral questioning may be used to clarify candidate understanding of topic and its application.</w:t>
                      </w:r>
                    </w:p>
                  </w:txbxContent>
                </v:textbox>
                <w10:wrap anchorx="margin"/>
              </v:rect>
            </w:pict>
          </mc:Fallback>
        </mc:AlternateContent>
      </w:r>
    </w:p>
    <w:p w:rsidR="00C2432F" w:rsidRDefault="00C2432F" w:rsidP="00C2432F"/>
    <w:p w:rsidR="00C2432F" w:rsidRDefault="00C2432F" w:rsidP="00C2432F"/>
    <w:p w:rsidR="00C2432F" w:rsidRDefault="00C2432F" w:rsidP="00C2432F"/>
    <w:tbl>
      <w:tblPr>
        <w:tblStyle w:val="TableGrid"/>
        <w:tblW w:w="9590" w:type="dxa"/>
        <w:tblLook w:val="04A0" w:firstRow="1" w:lastRow="0" w:firstColumn="1" w:lastColumn="0" w:noHBand="0" w:noVBand="1"/>
      </w:tblPr>
      <w:tblGrid>
        <w:gridCol w:w="470"/>
        <w:gridCol w:w="5972"/>
        <w:gridCol w:w="1508"/>
        <w:gridCol w:w="1640"/>
      </w:tblGrid>
      <w:tr w:rsidR="00C2432F" w:rsidTr="00C2432F">
        <w:trPr>
          <w:trHeight w:val="300"/>
        </w:trPr>
        <w:tc>
          <w:tcPr>
            <w:tcW w:w="6442" w:type="dxa"/>
            <w:gridSpan w:val="2"/>
            <w:tcBorders>
              <w:top w:val="single" w:sz="4" w:space="0" w:color="auto"/>
              <w:left w:val="single" w:sz="4" w:space="0" w:color="auto"/>
              <w:bottom w:val="single" w:sz="4" w:space="0" w:color="auto"/>
              <w:right w:val="single" w:sz="4" w:space="0" w:color="auto"/>
            </w:tcBorders>
            <w:hideMark/>
          </w:tcPr>
          <w:p w:rsidR="00C2432F" w:rsidRDefault="00C2432F">
            <w:pPr>
              <w:rPr>
                <w:b/>
              </w:rPr>
            </w:pPr>
            <w:r>
              <w:rPr>
                <w:b/>
                <w:sz w:val="20"/>
              </w:rPr>
              <w:t xml:space="preserve">Questions </w:t>
            </w:r>
            <w:r>
              <w:rPr>
                <w:sz w:val="18"/>
              </w:rPr>
              <w:t>(Candidate confidently answered questions correctly and demonstrated understanding of the topics and their application)</w:t>
            </w:r>
          </w:p>
        </w:tc>
        <w:tc>
          <w:tcPr>
            <w:tcW w:w="1508" w:type="dxa"/>
            <w:tcBorders>
              <w:top w:val="single" w:sz="4" w:space="0" w:color="auto"/>
              <w:left w:val="single" w:sz="4" w:space="0" w:color="auto"/>
              <w:bottom w:val="single" w:sz="4" w:space="0" w:color="auto"/>
              <w:right w:val="single" w:sz="4" w:space="0" w:color="auto"/>
            </w:tcBorders>
            <w:hideMark/>
          </w:tcPr>
          <w:p w:rsidR="00C2432F" w:rsidRDefault="00C2432F">
            <w:pPr>
              <w:rPr>
                <w:b/>
                <w:sz w:val="20"/>
              </w:rPr>
            </w:pPr>
            <w:r>
              <w:rPr>
                <w:b/>
                <w:sz w:val="20"/>
              </w:rPr>
              <w:t>Satisfactory</w:t>
            </w:r>
          </w:p>
        </w:tc>
        <w:tc>
          <w:tcPr>
            <w:tcW w:w="1640" w:type="dxa"/>
            <w:tcBorders>
              <w:top w:val="single" w:sz="4" w:space="0" w:color="auto"/>
              <w:left w:val="single" w:sz="4" w:space="0" w:color="auto"/>
              <w:bottom w:val="single" w:sz="4" w:space="0" w:color="auto"/>
              <w:right w:val="single" w:sz="4" w:space="0" w:color="auto"/>
            </w:tcBorders>
            <w:hideMark/>
          </w:tcPr>
          <w:p w:rsidR="00C2432F" w:rsidRDefault="00C2432F">
            <w:pPr>
              <w:rPr>
                <w:b/>
                <w:sz w:val="20"/>
              </w:rPr>
            </w:pPr>
            <w:r>
              <w:rPr>
                <w:b/>
                <w:sz w:val="20"/>
              </w:rPr>
              <w:t>Not Satisfactory</w:t>
            </w:r>
          </w:p>
        </w:tc>
      </w:tr>
      <w:tr w:rsidR="00C2432F" w:rsidTr="00C2432F">
        <w:trPr>
          <w:trHeight w:val="466"/>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hideMark/>
          </w:tcPr>
          <w:p w:rsidR="00C2432F" w:rsidRDefault="00C2432F">
            <w:pPr>
              <w:rPr>
                <w:i/>
                <w:sz w:val="20"/>
              </w:rPr>
            </w:pPr>
            <w:r>
              <w:rPr>
                <w:i/>
                <w:sz w:val="20"/>
              </w:rPr>
              <w:t>Question</w:t>
            </w:r>
          </w:p>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hideMark/>
          </w:tcPr>
          <w:p w:rsidR="00C2432F" w:rsidRDefault="00C2432F">
            <w:pPr>
              <w:rPr>
                <w:i/>
                <w:sz w:val="20"/>
              </w:rPr>
            </w:pPr>
            <w:r>
              <w:rPr>
                <w:i/>
                <w:sz w:val="20"/>
              </w:rPr>
              <w:t xml:space="preserve">Candidate’s response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31"/>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08"/>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54"/>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66"/>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20"/>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r w:rsidR="00C2432F" w:rsidTr="00C2432F">
        <w:trPr>
          <w:trHeight w:val="420"/>
        </w:trPr>
        <w:tc>
          <w:tcPr>
            <w:tcW w:w="470" w:type="dxa"/>
            <w:vMerge w:val="restart"/>
            <w:tcBorders>
              <w:top w:val="single" w:sz="4" w:space="0" w:color="auto"/>
              <w:left w:val="single" w:sz="4" w:space="0" w:color="auto"/>
              <w:bottom w:val="single" w:sz="4" w:space="0" w:color="auto"/>
              <w:right w:val="single" w:sz="4" w:space="0" w:color="auto"/>
            </w:tcBorders>
          </w:tcPr>
          <w:p w:rsidR="00C2432F" w:rsidRDefault="00C2432F" w:rsidP="00C2432F">
            <w:pPr>
              <w:pStyle w:val="ListParagraph"/>
              <w:numPr>
                <w:ilvl w:val="0"/>
                <w:numId w:val="5"/>
              </w:numPr>
            </w:pPr>
          </w:p>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1508" w:type="dxa"/>
            <w:vMerge w:val="restart"/>
            <w:tcBorders>
              <w:top w:val="single" w:sz="4" w:space="0" w:color="auto"/>
              <w:left w:val="single" w:sz="4" w:space="0" w:color="auto"/>
              <w:bottom w:val="single" w:sz="4" w:space="0" w:color="auto"/>
              <w:right w:val="single" w:sz="4" w:space="0" w:color="auto"/>
            </w:tcBorders>
          </w:tcPr>
          <w:p w:rsidR="00C2432F" w:rsidRDefault="00C2432F"/>
        </w:tc>
        <w:tc>
          <w:tcPr>
            <w:tcW w:w="1640" w:type="dxa"/>
            <w:vMerge w:val="restart"/>
            <w:tcBorders>
              <w:top w:val="single" w:sz="4" w:space="0" w:color="auto"/>
              <w:left w:val="single" w:sz="4" w:space="0" w:color="auto"/>
              <w:bottom w:val="single" w:sz="4" w:space="0" w:color="auto"/>
              <w:right w:val="single" w:sz="4" w:space="0" w:color="auto"/>
            </w:tcBorders>
          </w:tcPr>
          <w:p w:rsidR="00C2432F" w:rsidRDefault="00C2432F"/>
        </w:tc>
      </w:tr>
      <w:tr w:rsidR="00C2432F" w:rsidTr="00C2432F">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5972" w:type="dxa"/>
            <w:tcBorders>
              <w:top w:val="single" w:sz="4" w:space="0" w:color="auto"/>
              <w:left w:val="single" w:sz="4" w:space="0" w:color="auto"/>
              <w:bottom w:val="single" w:sz="4" w:space="0" w:color="auto"/>
              <w:right w:val="single" w:sz="4" w:space="0" w:color="auto"/>
            </w:tcBorders>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c>
          <w:tcPr>
            <w:tcW w:w="0" w:type="auto"/>
            <w:vMerge/>
            <w:tcBorders>
              <w:top w:val="single" w:sz="4" w:space="0" w:color="auto"/>
              <w:left w:val="single" w:sz="4" w:space="0" w:color="auto"/>
              <w:bottom w:val="single" w:sz="4" w:space="0" w:color="auto"/>
              <w:right w:val="single" w:sz="4" w:space="0" w:color="auto"/>
            </w:tcBorders>
            <w:vAlign w:val="center"/>
            <w:hideMark/>
          </w:tcPr>
          <w:p w:rsidR="00C2432F" w:rsidRDefault="00C2432F"/>
        </w:tc>
      </w:tr>
    </w:tbl>
    <w:p w:rsidR="00C2432F" w:rsidRDefault="00C2432F" w:rsidP="00C2432F"/>
    <w:tbl>
      <w:tblPr>
        <w:tblStyle w:val="TableGrid"/>
        <w:tblW w:w="9625" w:type="dxa"/>
        <w:tblLook w:val="04A0" w:firstRow="1" w:lastRow="0" w:firstColumn="1" w:lastColumn="0" w:noHBand="0" w:noVBand="1"/>
      </w:tblPr>
      <w:tblGrid>
        <w:gridCol w:w="9625"/>
      </w:tblGrid>
      <w:tr w:rsidR="00C2432F" w:rsidTr="00C2432F">
        <w:trPr>
          <w:trHeight w:val="548"/>
        </w:trPr>
        <w:tc>
          <w:tcPr>
            <w:tcW w:w="9625" w:type="dxa"/>
            <w:tcBorders>
              <w:top w:val="single" w:sz="4" w:space="0" w:color="auto"/>
              <w:left w:val="single" w:sz="4" w:space="0" w:color="auto"/>
              <w:bottom w:val="single" w:sz="4" w:space="0" w:color="auto"/>
              <w:right w:val="single" w:sz="4" w:space="0" w:color="auto"/>
            </w:tcBorders>
            <w:hideMark/>
          </w:tcPr>
          <w:p w:rsidR="00C2432F" w:rsidRDefault="00C2432F">
            <w:pPr>
              <w:jc w:val="center"/>
              <w:rPr>
                <w:b/>
              </w:rPr>
            </w:pPr>
            <w:r>
              <w:rPr>
                <w:b/>
                <w:sz w:val="32"/>
              </w:rPr>
              <w:t>Feedback to the Candidate</w:t>
            </w:r>
          </w:p>
        </w:tc>
      </w:tr>
      <w:tr w:rsidR="00C2432F" w:rsidTr="00C2432F">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48"/>
              </w:rPr>
            </w:pPr>
          </w:p>
        </w:tc>
      </w:tr>
      <w:tr w:rsidR="00C2432F" w:rsidTr="00C2432F">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48"/>
              </w:rPr>
            </w:pPr>
          </w:p>
        </w:tc>
      </w:tr>
      <w:tr w:rsidR="00C2432F" w:rsidTr="00C2432F">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48"/>
              </w:rPr>
            </w:pPr>
          </w:p>
        </w:tc>
      </w:tr>
      <w:tr w:rsidR="00C2432F" w:rsidTr="00C2432F">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48"/>
              </w:rPr>
            </w:pPr>
          </w:p>
        </w:tc>
      </w:tr>
      <w:tr w:rsidR="00C2432F" w:rsidTr="00C2432F">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48"/>
              </w:rPr>
            </w:pPr>
          </w:p>
        </w:tc>
      </w:tr>
      <w:tr w:rsidR="00C2432F" w:rsidTr="00C2432F">
        <w:trPr>
          <w:trHeight w:val="2222"/>
        </w:trPr>
        <w:tc>
          <w:tcPr>
            <w:tcW w:w="9625" w:type="dxa"/>
            <w:tcBorders>
              <w:top w:val="single" w:sz="4" w:space="0" w:color="auto"/>
              <w:left w:val="single" w:sz="4" w:space="0" w:color="auto"/>
              <w:bottom w:val="single" w:sz="4" w:space="0" w:color="auto"/>
              <w:right w:val="single" w:sz="4" w:space="0" w:color="auto"/>
            </w:tcBorders>
          </w:tcPr>
          <w:p w:rsidR="00C2432F" w:rsidRDefault="00C2432F">
            <w:pPr>
              <w:rPr>
                <w:sz w:val="22"/>
              </w:rPr>
            </w:pPr>
          </w:p>
          <w:p w:rsidR="00C2432F" w:rsidRDefault="00C2432F">
            <w:pPr>
              <w:rPr>
                <w:sz w:val="22"/>
              </w:rPr>
            </w:pPr>
          </w:p>
          <w:p w:rsidR="00C2432F" w:rsidRDefault="00C2432F">
            <w:pPr>
              <w:rPr>
                <w:sz w:val="22"/>
              </w:rPr>
            </w:pPr>
          </w:p>
          <w:p w:rsidR="00C2432F" w:rsidRDefault="00C2432F">
            <w:pPr>
              <w:rPr>
                <w:sz w:val="22"/>
              </w:rPr>
            </w:pPr>
            <w:r>
              <w:rPr>
                <w:b/>
                <w:sz w:val="22"/>
              </w:rPr>
              <w:t>Candidate’s Signature</w:t>
            </w:r>
            <w:r>
              <w:rPr>
                <w:sz w:val="22"/>
              </w:rPr>
              <w:t xml:space="preserve">________________________ </w:t>
            </w:r>
          </w:p>
          <w:p w:rsidR="00C2432F" w:rsidRDefault="00C2432F">
            <w:pPr>
              <w:rPr>
                <w:b/>
                <w:sz w:val="22"/>
              </w:rPr>
            </w:pPr>
          </w:p>
          <w:p w:rsidR="00C2432F" w:rsidRDefault="00C2432F">
            <w:pPr>
              <w:rPr>
                <w:b/>
                <w:sz w:val="22"/>
              </w:rPr>
            </w:pPr>
          </w:p>
          <w:p w:rsidR="00C2432F" w:rsidRDefault="00C2432F">
            <w:pPr>
              <w:rPr>
                <w:b/>
                <w:sz w:val="22"/>
              </w:rPr>
            </w:pPr>
          </w:p>
          <w:p w:rsidR="00C2432F" w:rsidRDefault="00C2432F">
            <w:pPr>
              <w:rPr>
                <w:sz w:val="48"/>
              </w:rPr>
            </w:pPr>
            <w:r>
              <w:rPr>
                <w:b/>
                <w:sz w:val="22"/>
              </w:rPr>
              <w:t>Assessor’s Signature</w:t>
            </w:r>
            <w:r>
              <w:rPr>
                <w:sz w:val="22"/>
              </w:rPr>
              <w:t xml:space="preserve"> _________________________</w:t>
            </w:r>
          </w:p>
        </w:tc>
      </w:tr>
    </w:tbl>
    <w:p w:rsidR="00C2432F" w:rsidRDefault="00C2432F" w:rsidP="00C2432F"/>
    <w:p w:rsidR="00C2432F" w:rsidRDefault="00C2432F" w:rsidP="00C2432F"/>
    <w:p w:rsidR="00B542D3" w:rsidRDefault="00B542D3"/>
    <w:sectPr w:rsidR="00B542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BB0" w:rsidRDefault="00124BB0" w:rsidP="003151A9">
      <w:r>
        <w:separator/>
      </w:r>
    </w:p>
  </w:endnote>
  <w:endnote w:type="continuationSeparator" w:id="0">
    <w:p w:rsidR="00124BB0" w:rsidRDefault="00124BB0" w:rsidP="0031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486110"/>
      <w:docPartObj>
        <w:docPartGallery w:val="Page Numbers (Bottom of Page)"/>
        <w:docPartUnique/>
      </w:docPartObj>
    </w:sdtPr>
    <w:sdtEndPr>
      <w:rPr>
        <w:noProof/>
      </w:rPr>
    </w:sdtEndPr>
    <w:sdtContent>
      <w:p w:rsidR="003151A9" w:rsidRDefault="00315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51A9" w:rsidRDefault="0031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BB0" w:rsidRDefault="00124BB0" w:rsidP="003151A9">
      <w:r>
        <w:separator/>
      </w:r>
    </w:p>
  </w:footnote>
  <w:footnote w:type="continuationSeparator" w:id="0">
    <w:p w:rsidR="00124BB0" w:rsidRDefault="00124BB0" w:rsidP="0031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665"/>
    <w:multiLevelType w:val="hybridMultilevel"/>
    <w:tmpl w:val="BC8A70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5E4ED6"/>
    <w:multiLevelType w:val="hybridMultilevel"/>
    <w:tmpl w:val="0F489BD4"/>
    <w:lvl w:ilvl="0" w:tplc="A2EEF5BA">
      <w:start w:val="1"/>
      <w:numFmt w:val="decimal"/>
      <w:lvlText w:val="%1."/>
      <w:lvlJc w:val="left"/>
      <w:pPr>
        <w:ind w:left="810" w:hanging="720"/>
      </w:pPr>
      <w:rPr>
        <w:sz w:val="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218D4EE6"/>
    <w:multiLevelType w:val="hybridMultilevel"/>
    <w:tmpl w:val="5FA231E2"/>
    <w:lvl w:ilvl="0" w:tplc="2D2A262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26EDF"/>
    <w:multiLevelType w:val="hybridMultilevel"/>
    <w:tmpl w:val="51E6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5205FF"/>
    <w:multiLevelType w:val="hybridMultilevel"/>
    <w:tmpl w:val="7AF6B280"/>
    <w:lvl w:ilvl="0" w:tplc="18DE6ACA">
      <w:start w:val="1"/>
      <w:numFmt w:val="decimal"/>
      <w:lvlText w:val="%1."/>
      <w:lvlJc w:val="left"/>
      <w:pPr>
        <w:ind w:left="81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4ED57D83"/>
    <w:multiLevelType w:val="hybridMultilevel"/>
    <w:tmpl w:val="5FA231E2"/>
    <w:lvl w:ilvl="0" w:tplc="2D2A262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9090D"/>
    <w:multiLevelType w:val="hybridMultilevel"/>
    <w:tmpl w:val="BC8A70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19"/>
    <w:rsid w:val="00124BB0"/>
    <w:rsid w:val="00263B78"/>
    <w:rsid w:val="003151A9"/>
    <w:rsid w:val="00832619"/>
    <w:rsid w:val="00B542D3"/>
    <w:rsid w:val="00C2432F"/>
    <w:rsid w:val="00D9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0CED"/>
  <w15:chartTrackingRefBased/>
  <w15:docId w15:val="{48B2742A-B7B0-42CD-A6E9-EF4DF2D2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61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link w:val="ListParagraphChar"/>
    <w:uiPriority w:val="34"/>
    <w:qFormat/>
    <w:rsid w:val="00832619"/>
    <w:pPr>
      <w:ind w:left="720"/>
      <w:contextualSpacing/>
    </w:pPr>
  </w:style>
  <w:style w:type="table" w:styleId="TableGrid">
    <w:name w:val="Table Grid"/>
    <w:basedOn w:val="TableNormal"/>
    <w:uiPriority w:val="59"/>
    <w:rsid w:val="0083261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
    <w:basedOn w:val="DefaultParagraphFont"/>
    <w:link w:val="ListParagraph"/>
    <w:uiPriority w:val="34"/>
    <w:locked/>
    <w:rsid w:val="00832619"/>
    <w:rPr>
      <w:rFonts w:eastAsiaTheme="minorEastAsia"/>
      <w:sz w:val="24"/>
      <w:szCs w:val="24"/>
    </w:rPr>
  </w:style>
  <w:style w:type="paragraph" w:styleId="Header">
    <w:name w:val="header"/>
    <w:basedOn w:val="Normal"/>
    <w:link w:val="HeaderChar"/>
    <w:uiPriority w:val="99"/>
    <w:unhideWhenUsed/>
    <w:rsid w:val="003151A9"/>
    <w:pPr>
      <w:tabs>
        <w:tab w:val="center" w:pos="4680"/>
        <w:tab w:val="right" w:pos="9360"/>
      </w:tabs>
    </w:pPr>
  </w:style>
  <w:style w:type="character" w:customStyle="1" w:styleId="HeaderChar">
    <w:name w:val="Header Char"/>
    <w:basedOn w:val="DefaultParagraphFont"/>
    <w:link w:val="Header"/>
    <w:uiPriority w:val="99"/>
    <w:rsid w:val="003151A9"/>
    <w:rPr>
      <w:rFonts w:eastAsiaTheme="minorEastAsia"/>
      <w:sz w:val="24"/>
      <w:szCs w:val="24"/>
    </w:rPr>
  </w:style>
  <w:style w:type="paragraph" w:styleId="Footer">
    <w:name w:val="footer"/>
    <w:basedOn w:val="Normal"/>
    <w:link w:val="FooterChar"/>
    <w:uiPriority w:val="99"/>
    <w:unhideWhenUsed/>
    <w:rsid w:val="003151A9"/>
    <w:pPr>
      <w:tabs>
        <w:tab w:val="center" w:pos="4680"/>
        <w:tab w:val="right" w:pos="9360"/>
      </w:tabs>
    </w:pPr>
  </w:style>
  <w:style w:type="character" w:customStyle="1" w:styleId="FooterChar">
    <w:name w:val="Footer Char"/>
    <w:basedOn w:val="DefaultParagraphFont"/>
    <w:link w:val="Footer"/>
    <w:uiPriority w:val="99"/>
    <w:rsid w:val="003151A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0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Atif GIZ PK</dc:creator>
  <cp:keywords/>
  <dc:description/>
  <cp:lastModifiedBy>Mahmood, Atif GIZ PK</cp:lastModifiedBy>
  <cp:revision>5</cp:revision>
  <dcterms:created xsi:type="dcterms:W3CDTF">2019-08-21T08:03:00Z</dcterms:created>
  <dcterms:modified xsi:type="dcterms:W3CDTF">2019-09-12T08:16:00Z</dcterms:modified>
</cp:coreProperties>
</file>