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4FD5C" w14:textId="77777777" w:rsidR="00C13EB4" w:rsidRPr="00C83159" w:rsidRDefault="00112232" w:rsidP="00C13EB4">
      <w:pPr>
        <w:jc w:val="center"/>
        <w:rPr>
          <w:rFonts w:ascii="Arial" w:hAnsi="Arial" w:cs="Arial"/>
          <w:b/>
          <w:sz w:val="32"/>
        </w:rPr>
      </w:pPr>
      <w:r w:rsidRPr="00C83159">
        <w:rPr>
          <w:rFonts w:ascii="Arial" w:hAnsi="Arial" w:cs="Arial"/>
          <w:b/>
          <w:sz w:val="32"/>
        </w:rPr>
        <w:t>Instruction</w:t>
      </w:r>
      <w:r w:rsidR="00C13EB4" w:rsidRPr="00C83159">
        <w:rPr>
          <w:rFonts w:ascii="Arial" w:hAnsi="Arial" w:cs="Arial"/>
          <w:b/>
          <w:sz w:val="32"/>
        </w:rPr>
        <w:t xml:space="preserve"> Sheet for the Candidate </w:t>
      </w:r>
    </w:p>
    <w:p w14:paraId="2958A6A3" w14:textId="77777777" w:rsidR="00C13EB4" w:rsidRPr="00C83159" w:rsidRDefault="00C13EB4" w:rsidP="00C13EB4">
      <w:pPr>
        <w:rPr>
          <w:rFonts w:ascii="Arial" w:hAnsi="Arial" w:cs="Arial"/>
          <w:i/>
          <w:sz w:val="20"/>
        </w:rPr>
      </w:pPr>
    </w:p>
    <w:p w14:paraId="48FD8A7D" w14:textId="77777777" w:rsidR="00C13EB4" w:rsidRPr="00C83159" w:rsidRDefault="00C13EB4" w:rsidP="00C13EB4">
      <w:pPr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2515"/>
        <w:gridCol w:w="6907"/>
      </w:tblGrid>
      <w:tr w:rsidR="00C24480" w:rsidRPr="00C83159" w14:paraId="107D021A" w14:textId="77777777" w:rsidTr="00C83159">
        <w:trPr>
          <w:trHeight w:val="441"/>
        </w:trPr>
        <w:tc>
          <w:tcPr>
            <w:tcW w:w="2515" w:type="dxa"/>
          </w:tcPr>
          <w:p w14:paraId="1AA39849" w14:textId="77777777" w:rsidR="00C24480" w:rsidRPr="00C83159" w:rsidRDefault="00C24480" w:rsidP="00C83159">
            <w:pPr>
              <w:rPr>
                <w:rFonts w:ascii="Arial" w:hAnsi="Arial" w:cs="Arial"/>
                <w:sz w:val="22"/>
                <w:szCs w:val="22"/>
              </w:rPr>
            </w:pPr>
            <w:r w:rsidRPr="00C83159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6907" w:type="dxa"/>
          </w:tcPr>
          <w:p w14:paraId="1115E849" w14:textId="7B6DBD18" w:rsidR="00C24480" w:rsidRPr="00C83159" w:rsidRDefault="00B7496F" w:rsidP="00C83159">
            <w:pPr>
              <w:rPr>
                <w:rFonts w:ascii="Arial" w:hAnsi="Arial" w:cs="Arial"/>
                <w:sz w:val="22"/>
                <w:szCs w:val="22"/>
              </w:rPr>
            </w:pPr>
            <w:r w:rsidRPr="00C83159">
              <w:rPr>
                <w:rFonts w:ascii="Arial" w:hAnsi="Arial" w:cs="Arial"/>
                <w:sz w:val="22"/>
                <w:szCs w:val="22"/>
              </w:rPr>
              <w:t>Urology Technician</w:t>
            </w:r>
          </w:p>
        </w:tc>
      </w:tr>
      <w:tr w:rsidR="00C24480" w:rsidRPr="00C83159" w14:paraId="051A7B67" w14:textId="77777777" w:rsidTr="00C83159">
        <w:trPr>
          <w:trHeight w:val="443"/>
        </w:trPr>
        <w:tc>
          <w:tcPr>
            <w:tcW w:w="2515" w:type="dxa"/>
          </w:tcPr>
          <w:p w14:paraId="26C66129" w14:textId="77C68C38" w:rsidR="00C24480" w:rsidRPr="00C83159" w:rsidRDefault="00C24480" w:rsidP="00C8315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83159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6907" w:type="dxa"/>
          </w:tcPr>
          <w:p w14:paraId="238A20D6" w14:textId="1B4B9AA1" w:rsidR="00C24480" w:rsidRPr="00C83159" w:rsidRDefault="009C123B" w:rsidP="00C83159">
            <w:pPr>
              <w:pStyle w:val="Heading1"/>
              <w:spacing w:before="0" w:after="0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0" w:name="_Toc5639539"/>
            <w:r w:rsidRPr="00C83159">
              <w:rPr>
                <w:rFonts w:ascii="Arial" w:hAnsi="Arial" w:cs="Arial"/>
                <w:b w:val="0"/>
                <w:sz w:val="22"/>
                <w:szCs w:val="22"/>
              </w:rPr>
              <w:t>09140067</w:t>
            </w:r>
            <w:r w:rsidR="00304A69" w:rsidRPr="00C83159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  <w:r w:rsidRPr="00C83159"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="00304A69" w:rsidRPr="00C83159">
              <w:rPr>
                <w:rFonts w:ascii="Arial" w:hAnsi="Arial" w:cs="Arial"/>
                <w:b w:val="0"/>
                <w:sz w:val="22"/>
                <w:szCs w:val="22"/>
              </w:rPr>
              <w:t>rovide</w:t>
            </w:r>
            <w:r w:rsidRPr="00C83159">
              <w:rPr>
                <w:rFonts w:ascii="Arial" w:hAnsi="Arial" w:cs="Arial"/>
                <w:b w:val="0"/>
                <w:sz w:val="22"/>
                <w:szCs w:val="22"/>
              </w:rPr>
              <w:t xml:space="preserve"> P</w:t>
            </w:r>
            <w:r w:rsidR="00304A69" w:rsidRPr="00C83159">
              <w:rPr>
                <w:rFonts w:ascii="Arial" w:hAnsi="Arial" w:cs="Arial"/>
                <w:b w:val="0"/>
                <w:sz w:val="22"/>
                <w:szCs w:val="22"/>
              </w:rPr>
              <w:t>ost</w:t>
            </w:r>
            <w:r w:rsidRPr="00C83159">
              <w:rPr>
                <w:rFonts w:ascii="Arial" w:hAnsi="Arial" w:cs="Arial"/>
                <w:b w:val="0"/>
                <w:sz w:val="22"/>
                <w:szCs w:val="22"/>
              </w:rPr>
              <w:t>-Operativ</w:t>
            </w:r>
            <w:bookmarkEnd w:id="0"/>
            <w:r w:rsidR="00304A69" w:rsidRPr="00C83159">
              <w:rPr>
                <w:rFonts w:ascii="Arial" w:hAnsi="Arial" w:cs="Arial"/>
                <w:b w:val="0"/>
                <w:sz w:val="22"/>
                <w:szCs w:val="22"/>
              </w:rPr>
              <w:t>e Care to Patient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021FB6" w:rsidRPr="00C83159" w14:paraId="6B4CF3EE" w14:textId="77777777" w:rsidTr="003103FE">
        <w:trPr>
          <w:trHeight w:val="1044"/>
        </w:trPr>
        <w:tc>
          <w:tcPr>
            <w:tcW w:w="1818" w:type="dxa"/>
            <w:gridSpan w:val="2"/>
            <w:vAlign w:val="center"/>
          </w:tcPr>
          <w:p w14:paraId="72F2451A" w14:textId="77777777" w:rsidR="00021FB6" w:rsidRPr="00C83159" w:rsidRDefault="00021FB6" w:rsidP="003103FE">
            <w:pPr>
              <w:rPr>
                <w:rFonts w:ascii="Arial" w:hAnsi="Arial" w:cs="Arial"/>
              </w:rPr>
            </w:pPr>
            <w:r w:rsidRPr="00C83159">
              <w:rPr>
                <w:rFonts w:ascii="Arial" w:hAnsi="Arial" w:cs="Arial"/>
              </w:rPr>
              <w:t xml:space="preserve">Candidate Details </w:t>
            </w:r>
          </w:p>
        </w:tc>
        <w:tc>
          <w:tcPr>
            <w:tcW w:w="7613" w:type="dxa"/>
          </w:tcPr>
          <w:p w14:paraId="5351E87D" w14:textId="77777777" w:rsidR="00021FB6" w:rsidRPr="00C83159" w:rsidRDefault="00021FB6" w:rsidP="003103FE">
            <w:pPr>
              <w:rPr>
                <w:rFonts w:ascii="Arial" w:hAnsi="Arial" w:cs="Arial"/>
                <w:sz w:val="8"/>
              </w:rPr>
            </w:pPr>
          </w:p>
          <w:p w14:paraId="0850DF80" w14:textId="77777777" w:rsidR="00021FB6" w:rsidRPr="00C83159" w:rsidRDefault="00021FB6" w:rsidP="003103FE">
            <w:pPr>
              <w:rPr>
                <w:rFonts w:ascii="Arial" w:hAnsi="Arial" w:cs="Arial"/>
              </w:rPr>
            </w:pPr>
            <w:r w:rsidRPr="00C83159">
              <w:rPr>
                <w:rFonts w:ascii="Arial" w:hAnsi="Arial" w:cs="Arial"/>
                <w:sz w:val="20"/>
              </w:rPr>
              <w:t>Name</w:t>
            </w:r>
            <w:r w:rsidRPr="00C83159">
              <w:rPr>
                <w:rFonts w:ascii="Arial" w:hAnsi="Arial" w:cs="Arial"/>
                <w:sz w:val="22"/>
              </w:rPr>
              <w:t>________________________________________________________</w:t>
            </w:r>
          </w:p>
          <w:p w14:paraId="219AEE0B" w14:textId="77777777" w:rsidR="00021FB6" w:rsidRPr="00C83159" w:rsidRDefault="00021FB6" w:rsidP="003103FE">
            <w:pPr>
              <w:rPr>
                <w:rFonts w:ascii="Arial" w:hAnsi="Arial" w:cs="Arial"/>
                <w:sz w:val="14"/>
              </w:rPr>
            </w:pPr>
          </w:p>
          <w:p w14:paraId="4FAAECD8" w14:textId="77777777" w:rsidR="00021FB6" w:rsidRPr="00C83159" w:rsidRDefault="00021FB6" w:rsidP="003103FE">
            <w:pPr>
              <w:rPr>
                <w:rFonts w:ascii="Arial" w:hAnsi="Arial" w:cs="Arial"/>
                <w:sz w:val="20"/>
              </w:rPr>
            </w:pPr>
            <w:r w:rsidRPr="00C83159">
              <w:rPr>
                <w:rFonts w:ascii="Arial" w:hAnsi="Arial" w:cs="Arial"/>
                <w:sz w:val="20"/>
              </w:rPr>
              <w:t>Registration/Roll Number_____________________________________________</w:t>
            </w:r>
          </w:p>
        </w:tc>
      </w:tr>
      <w:tr w:rsidR="00021FB6" w:rsidRPr="00C83159" w14:paraId="7AC0A96C" w14:textId="77777777" w:rsidTr="003103FE">
        <w:trPr>
          <w:trHeight w:val="1369"/>
        </w:trPr>
        <w:tc>
          <w:tcPr>
            <w:tcW w:w="1818" w:type="dxa"/>
            <w:gridSpan w:val="2"/>
            <w:vAlign w:val="center"/>
          </w:tcPr>
          <w:p w14:paraId="0236ED06" w14:textId="77777777" w:rsidR="00021FB6" w:rsidRPr="00C83159" w:rsidRDefault="00021FB6" w:rsidP="003103FE">
            <w:pPr>
              <w:rPr>
                <w:rFonts w:ascii="Arial" w:hAnsi="Arial" w:cs="Arial"/>
              </w:rPr>
            </w:pPr>
            <w:r w:rsidRPr="00C83159">
              <w:rPr>
                <w:rFonts w:ascii="Arial" w:hAnsi="Arial" w:cs="Arial"/>
              </w:rPr>
              <w:t xml:space="preserve">Guidance for Candidate </w:t>
            </w:r>
          </w:p>
        </w:tc>
        <w:tc>
          <w:tcPr>
            <w:tcW w:w="7613" w:type="dxa"/>
          </w:tcPr>
          <w:p w14:paraId="102FA087" w14:textId="51217594" w:rsidR="00021FB6" w:rsidRPr="00C83159" w:rsidRDefault="00021FB6" w:rsidP="003103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159">
              <w:rPr>
                <w:rFonts w:ascii="Arial" w:hAnsi="Arial" w:cs="Arial"/>
                <w:b/>
                <w:sz w:val="20"/>
                <w:szCs w:val="20"/>
              </w:rPr>
              <w:t xml:space="preserve">To meet this </w:t>
            </w:r>
            <w:r w:rsidR="00C83159" w:rsidRPr="00C83159">
              <w:rPr>
                <w:rFonts w:ascii="Arial" w:hAnsi="Arial" w:cs="Arial"/>
                <w:b/>
                <w:sz w:val="20"/>
                <w:szCs w:val="20"/>
              </w:rPr>
              <w:t>standard,</w:t>
            </w:r>
            <w:r w:rsidRPr="00C83159">
              <w:rPr>
                <w:rFonts w:ascii="Arial" w:hAnsi="Arial" w:cs="Arial"/>
                <w:b/>
                <w:sz w:val="20"/>
                <w:szCs w:val="20"/>
              </w:rPr>
              <w:t xml:space="preserve"> you are required to complete the following within the given</w:t>
            </w:r>
            <w:r w:rsidRPr="00C8315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83159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14:paraId="0E2E0801" w14:textId="77777777" w:rsidR="00021FB6" w:rsidRPr="00C83159" w:rsidRDefault="00021FB6" w:rsidP="003103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F5D83F" w14:textId="77777777" w:rsidR="00021FB6" w:rsidRPr="00C83159" w:rsidRDefault="00021FB6" w:rsidP="003103F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159">
              <w:rPr>
                <w:rFonts w:ascii="Arial" w:hAnsi="Arial" w:cs="Arial"/>
                <w:sz w:val="22"/>
                <w:szCs w:val="22"/>
              </w:rPr>
              <w:t>Demonstrate complete shifting and handover of patient to the recovery staff</w:t>
            </w:r>
          </w:p>
          <w:p w14:paraId="7075A01B" w14:textId="77777777" w:rsidR="00021FB6" w:rsidRPr="00C83159" w:rsidRDefault="00021FB6" w:rsidP="003103F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159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  <w:p w14:paraId="6B8C26FD" w14:textId="77777777" w:rsidR="00021FB6" w:rsidRPr="00C83159" w:rsidRDefault="00021FB6" w:rsidP="003103FE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1FB6" w:rsidRPr="00C83159" w14:paraId="4F8A5E2F" w14:textId="77777777" w:rsidTr="003103FE">
        <w:trPr>
          <w:trHeight w:val="905"/>
        </w:trPr>
        <w:tc>
          <w:tcPr>
            <w:tcW w:w="9431" w:type="dxa"/>
            <w:gridSpan w:val="3"/>
            <w:vAlign w:val="center"/>
          </w:tcPr>
          <w:p w14:paraId="4C309BA1" w14:textId="77777777" w:rsidR="00021FB6" w:rsidRPr="00C83159" w:rsidRDefault="00021FB6" w:rsidP="003103FE">
            <w:pPr>
              <w:rPr>
                <w:rFonts w:ascii="Arial" w:hAnsi="Arial" w:cs="Arial"/>
              </w:rPr>
            </w:pPr>
            <w:r w:rsidRPr="00C83159">
              <w:rPr>
                <w:rFonts w:ascii="Arial" w:hAnsi="Arial" w:cs="Arial"/>
              </w:rPr>
              <w:t>Time: 30 min</w:t>
            </w:r>
          </w:p>
          <w:p w14:paraId="7FCF5204" w14:textId="77777777" w:rsidR="00021FB6" w:rsidRPr="00C83159" w:rsidRDefault="00021FB6" w:rsidP="00C83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159">
              <w:rPr>
                <w:rFonts w:ascii="Arial" w:hAnsi="Arial" w:cs="Arial"/>
                <w:sz w:val="20"/>
                <w:szCs w:val="20"/>
              </w:rPr>
              <w:t>During a practical assessment, under observation by an assessor, you are required to demonstrate complete shifting and handover of patient to the recovery staff will help in demonstrating the following criteria:</w:t>
            </w:r>
          </w:p>
        </w:tc>
      </w:tr>
      <w:tr w:rsidR="00021FB6" w:rsidRPr="00C83159" w14:paraId="70FE62DC" w14:textId="77777777" w:rsidTr="003103FE">
        <w:trPr>
          <w:trHeight w:val="585"/>
        </w:trPr>
        <w:tc>
          <w:tcPr>
            <w:tcW w:w="828" w:type="dxa"/>
            <w:vAlign w:val="center"/>
          </w:tcPr>
          <w:p w14:paraId="0A4C1F4C" w14:textId="77777777" w:rsidR="00021FB6" w:rsidRPr="00C83159" w:rsidRDefault="00021FB6" w:rsidP="003103FE">
            <w:pPr>
              <w:rPr>
                <w:rFonts w:ascii="Arial" w:hAnsi="Arial" w:cs="Arial"/>
                <w:sz w:val="22"/>
                <w:szCs w:val="20"/>
              </w:rPr>
            </w:pPr>
            <w:proofErr w:type="spellStart"/>
            <w:r w:rsidRPr="00C83159">
              <w:rPr>
                <w:rFonts w:ascii="Arial" w:hAnsi="Arial" w:cs="Arial"/>
                <w:sz w:val="22"/>
                <w:szCs w:val="20"/>
              </w:rPr>
              <w:t>S.No</w:t>
            </w:r>
            <w:proofErr w:type="spellEnd"/>
            <w:r w:rsidRPr="00C83159">
              <w:rPr>
                <w:rFonts w:ascii="Arial" w:hAnsi="Arial" w:cs="Arial"/>
                <w:sz w:val="22"/>
                <w:szCs w:val="20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14:paraId="25596181" w14:textId="77777777" w:rsidR="00021FB6" w:rsidRPr="00C83159" w:rsidRDefault="00021FB6" w:rsidP="003103FE">
            <w:pPr>
              <w:rPr>
                <w:rFonts w:ascii="Arial" w:hAnsi="Arial" w:cs="Arial"/>
                <w:sz w:val="22"/>
                <w:szCs w:val="20"/>
              </w:rPr>
            </w:pPr>
            <w:r w:rsidRPr="00C83159">
              <w:rPr>
                <w:rFonts w:ascii="Arial" w:hAnsi="Arial" w:cs="Arial"/>
                <w:sz w:val="22"/>
                <w:szCs w:val="20"/>
              </w:rPr>
              <w:t>Performance Criteria</w:t>
            </w:r>
          </w:p>
        </w:tc>
      </w:tr>
      <w:tr w:rsidR="00021FB6" w:rsidRPr="00C83159" w14:paraId="5FBC6342" w14:textId="77777777" w:rsidTr="00C83159">
        <w:trPr>
          <w:trHeight w:val="422"/>
        </w:trPr>
        <w:tc>
          <w:tcPr>
            <w:tcW w:w="828" w:type="dxa"/>
            <w:vAlign w:val="center"/>
          </w:tcPr>
          <w:p w14:paraId="6A237952" w14:textId="77777777" w:rsidR="00021FB6" w:rsidRPr="00C83159" w:rsidRDefault="00021FB6" w:rsidP="00C8315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83159">
              <w:rPr>
                <w:rFonts w:ascii="Arial" w:hAnsi="Arial" w:cs="Arial"/>
                <w:sz w:val="22"/>
                <w:szCs w:val="20"/>
              </w:rPr>
              <w:t>1.</w:t>
            </w:r>
          </w:p>
        </w:tc>
        <w:tc>
          <w:tcPr>
            <w:tcW w:w="8603" w:type="dxa"/>
            <w:gridSpan w:val="2"/>
            <w:vAlign w:val="center"/>
          </w:tcPr>
          <w:p w14:paraId="7F78FE30" w14:textId="5CB15C5E" w:rsidR="00021FB6" w:rsidRPr="00C83159" w:rsidRDefault="00021FB6" w:rsidP="003103FE">
            <w:pPr>
              <w:rPr>
                <w:rFonts w:ascii="Arial" w:hAnsi="Arial" w:cs="Arial"/>
              </w:rPr>
            </w:pPr>
            <w:r w:rsidRPr="00C83159">
              <w:rPr>
                <w:rFonts w:ascii="Arial" w:hAnsi="Arial" w:cs="Arial"/>
              </w:rPr>
              <w:t xml:space="preserve">Secure IV lines, </w:t>
            </w:r>
            <w:proofErr w:type="spellStart"/>
            <w:r w:rsidR="00C83159" w:rsidRPr="00C83159">
              <w:rPr>
                <w:rFonts w:ascii="Arial" w:hAnsi="Arial" w:cs="Arial"/>
              </w:rPr>
              <w:t>folleys</w:t>
            </w:r>
            <w:proofErr w:type="spellEnd"/>
            <w:r w:rsidR="00C83159" w:rsidRPr="00C83159">
              <w:rPr>
                <w:rFonts w:ascii="Arial" w:hAnsi="Arial" w:cs="Arial"/>
              </w:rPr>
              <w:t xml:space="preserve"> </w:t>
            </w:r>
            <w:r w:rsidRPr="00C83159">
              <w:rPr>
                <w:rFonts w:ascii="Arial" w:hAnsi="Arial" w:cs="Arial"/>
              </w:rPr>
              <w:t xml:space="preserve">catheter and drains before moving the patient </w:t>
            </w:r>
          </w:p>
        </w:tc>
      </w:tr>
      <w:tr w:rsidR="00021FB6" w:rsidRPr="00C83159" w14:paraId="3C3C7380" w14:textId="77777777" w:rsidTr="00C83159">
        <w:trPr>
          <w:trHeight w:val="467"/>
        </w:trPr>
        <w:tc>
          <w:tcPr>
            <w:tcW w:w="828" w:type="dxa"/>
            <w:vAlign w:val="center"/>
          </w:tcPr>
          <w:p w14:paraId="5938C380" w14:textId="77777777" w:rsidR="00021FB6" w:rsidRPr="00C83159" w:rsidRDefault="00021FB6" w:rsidP="00C8315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83159">
              <w:rPr>
                <w:rFonts w:ascii="Arial" w:hAnsi="Arial" w:cs="Arial"/>
                <w:sz w:val="22"/>
                <w:szCs w:val="20"/>
              </w:rPr>
              <w:t>2.</w:t>
            </w:r>
          </w:p>
        </w:tc>
        <w:tc>
          <w:tcPr>
            <w:tcW w:w="8603" w:type="dxa"/>
            <w:gridSpan w:val="2"/>
            <w:vAlign w:val="center"/>
          </w:tcPr>
          <w:p w14:paraId="2BB0E48B" w14:textId="1B317311" w:rsidR="00021FB6" w:rsidRPr="00C83159" w:rsidRDefault="00021FB6" w:rsidP="003103FE">
            <w:pPr>
              <w:rPr>
                <w:rFonts w:ascii="Arial" w:hAnsi="Arial" w:cs="Arial"/>
              </w:rPr>
            </w:pPr>
            <w:r w:rsidRPr="00C83159">
              <w:rPr>
                <w:rFonts w:ascii="Arial" w:hAnsi="Arial" w:cs="Arial"/>
              </w:rPr>
              <w:t xml:space="preserve">Shift the patient safely from operating table to stretcher </w:t>
            </w:r>
          </w:p>
        </w:tc>
      </w:tr>
      <w:tr w:rsidR="00021FB6" w:rsidRPr="00C83159" w14:paraId="0B879DCC" w14:textId="77777777" w:rsidTr="00C83159">
        <w:trPr>
          <w:trHeight w:val="683"/>
        </w:trPr>
        <w:tc>
          <w:tcPr>
            <w:tcW w:w="828" w:type="dxa"/>
            <w:vAlign w:val="center"/>
          </w:tcPr>
          <w:p w14:paraId="7627C884" w14:textId="77777777" w:rsidR="00021FB6" w:rsidRPr="00C83159" w:rsidRDefault="00021FB6" w:rsidP="00C8315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83159">
              <w:rPr>
                <w:rFonts w:ascii="Arial" w:hAnsi="Arial" w:cs="Arial"/>
                <w:sz w:val="22"/>
                <w:szCs w:val="20"/>
              </w:rPr>
              <w:t>3.</w:t>
            </w:r>
          </w:p>
        </w:tc>
        <w:tc>
          <w:tcPr>
            <w:tcW w:w="8603" w:type="dxa"/>
            <w:gridSpan w:val="2"/>
            <w:vAlign w:val="center"/>
          </w:tcPr>
          <w:p w14:paraId="310AEF35" w14:textId="531822C0" w:rsidR="00021FB6" w:rsidRPr="00C83159" w:rsidRDefault="00021FB6" w:rsidP="00C83159">
            <w:pPr>
              <w:rPr>
                <w:rFonts w:ascii="Arial" w:hAnsi="Arial" w:cs="Arial"/>
              </w:rPr>
            </w:pPr>
            <w:r w:rsidRPr="00C83159">
              <w:rPr>
                <w:rFonts w:ascii="Arial" w:hAnsi="Arial" w:cs="Arial"/>
              </w:rPr>
              <w:t xml:space="preserve">Transport the patient safely to the recovery room along with personal documents and samples </w:t>
            </w:r>
          </w:p>
        </w:tc>
      </w:tr>
      <w:tr w:rsidR="00021FB6" w:rsidRPr="00C83159" w14:paraId="0F278AB1" w14:textId="77777777" w:rsidTr="00C83159">
        <w:trPr>
          <w:trHeight w:val="422"/>
        </w:trPr>
        <w:tc>
          <w:tcPr>
            <w:tcW w:w="828" w:type="dxa"/>
            <w:vAlign w:val="center"/>
          </w:tcPr>
          <w:p w14:paraId="6CBD50E8" w14:textId="77777777" w:rsidR="00021FB6" w:rsidRPr="00C83159" w:rsidRDefault="00021FB6" w:rsidP="00C8315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83159">
              <w:rPr>
                <w:rFonts w:ascii="Arial" w:hAnsi="Arial" w:cs="Arial"/>
                <w:sz w:val="22"/>
                <w:szCs w:val="20"/>
              </w:rPr>
              <w:t>4.</w:t>
            </w:r>
          </w:p>
        </w:tc>
        <w:tc>
          <w:tcPr>
            <w:tcW w:w="8603" w:type="dxa"/>
            <w:gridSpan w:val="2"/>
            <w:vAlign w:val="center"/>
          </w:tcPr>
          <w:p w14:paraId="63ECD155" w14:textId="561B85EF" w:rsidR="00021FB6" w:rsidRPr="00C83159" w:rsidRDefault="00021FB6" w:rsidP="00C83159">
            <w:pPr>
              <w:rPr>
                <w:rFonts w:ascii="Arial" w:hAnsi="Arial" w:cs="Arial"/>
              </w:rPr>
            </w:pPr>
            <w:r w:rsidRPr="00C83159">
              <w:rPr>
                <w:rFonts w:ascii="Arial" w:hAnsi="Arial" w:cs="Arial"/>
              </w:rPr>
              <w:t xml:space="preserve">Shift the patient safely from stretcher to bed </w:t>
            </w:r>
          </w:p>
        </w:tc>
      </w:tr>
      <w:tr w:rsidR="00021FB6" w:rsidRPr="00C83159" w14:paraId="6109DCF9" w14:textId="77777777" w:rsidTr="00C83159">
        <w:trPr>
          <w:trHeight w:val="377"/>
        </w:trPr>
        <w:tc>
          <w:tcPr>
            <w:tcW w:w="828" w:type="dxa"/>
            <w:vAlign w:val="center"/>
          </w:tcPr>
          <w:p w14:paraId="7B004F7C" w14:textId="77777777" w:rsidR="00021FB6" w:rsidRPr="00C83159" w:rsidRDefault="00021FB6" w:rsidP="00C8315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83159">
              <w:rPr>
                <w:rFonts w:ascii="Arial" w:hAnsi="Arial" w:cs="Arial"/>
                <w:sz w:val="22"/>
                <w:szCs w:val="20"/>
              </w:rPr>
              <w:t>5.</w:t>
            </w:r>
          </w:p>
        </w:tc>
        <w:tc>
          <w:tcPr>
            <w:tcW w:w="8603" w:type="dxa"/>
            <w:gridSpan w:val="2"/>
          </w:tcPr>
          <w:p w14:paraId="643BB133" w14:textId="78EDFA89" w:rsidR="00021FB6" w:rsidRPr="00C83159" w:rsidRDefault="00021FB6" w:rsidP="003103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83159">
              <w:rPr>
                <w:rFonts w:ascii="Arial" w:hAnsi="Arial" w:cs="Arial"/>
              </w:rPr>
              <w:t>Attach the monitor and IV lines</w:t>
            </w:r>
          </w:p>
        </w:tc>
      </w:tr>
      <w:tr w:rsidR="00021FB6" w:rsidRPr="00C83159" w14:paraId="4A8BDC27" w14:textId="77777777" w:rsidTr="00C83159">
        <w:trPr>
          <w:trHeight w:val="422"/>
        </w:trPr>
        <w:tc>
          <w:tcPr>
            <w:tcW w:w="828" w:type="dxa"/>
            <w:vAlign w:val="center"/>
          </w:tcPr>
          <w:p w14:paraId="526F286E" w14:textId="77777777" w:rsidR="00021FB6" w:rsidRPr="00C83159" w:rsidRDefault="00021FB6" w:rsidP="00C8315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83159">
              <w:rPr>
                <w:rFonts w:ascii="Arial" w:hAnsi="Arial" w:cs="Arial"/>
                <w:sz w:val="22"/>
                <w:szCs w:val="20"/>
              </w:rPr>
              <w:t>6.</w:t>
            </w:r>
          </w:p>
        </w:tc>
        <w:tc>
          <w:tcPr>
            <w:tcW w:w="8603" w:type="dxa"/>
            <w:gridSpan w:val="2"/>
          </w:tcPr>
          <w:p w14:paraId="6FC74415" w14:textId="11E3EA18" w:rsidR="00021FB6" w:rsidRPr="00C83159" w:rsidRDefault="00021FB6" w:rsidP="003103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83159">
              <w:rPr>
                <w:rFonts w:ascii="Arial" w:hAnsi="Arial" w:cs="Arial"/>
              </w:rPr>
              <w:t xml:space="preserve">Secure drains and </w:t>
            </w:r>
            <w:proofErr w:type="spellStart"/>
            <w:r w:rsidRPr="00C83159">
              <w:rPr>
                <w:rFonts w:ascii="Arial" w:hAnsi="Arial" w:cs="Arial"/>
              </w:rPr>
              <w:t>Folleys</w:t>
            </w:r>
            <w:proofErr w:type="spellEnd"/>
            <w:r w:rsidRPr="00C83159">
              <w:rPr>
                <w:rFonts w:ascii="Arial" w:hAnsi="Arial" w:cs="Arial"/>
              </w:rPr>
              <w:t xml:space="preserve"> catheter </w:t>
            </w:r>
          </w:p>
        </w:tc>
      </w:tr>
      <w:tr w:rsidR="00021FB6" w:rsidRPr="00C83159" w14:paraId="56706EFA" w14:textId="77777777" w:rsidTr="00C83159">
        <w:trPr>
          <w:trHeight w:val="278"/>
        </w:trPr>
        <w:tc>
          <w:tcPr>
            <w:tcW w:w="828" w:type="dxa"/>
            <w:vAlign w:val="center"/>
          </w:tcPr>
          <w:p w14:paraId="7289AE30" w14:textId="77777777" w:rsidR="00021FB6" w:rsidRPr="00C83159" w:rsidRDefault="00021FB6" w:rsidP="00C8315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83159">
              <w:rPr>
                <w:rFonts w:ascii="Arial" w:hAnsi="Arial" w:cs="Arial"/>
                <w:sz w:val="22"/>
                <w:szCs w:val="20"/>
              </w:rPr>
              <w:t>7.</w:t>
            </w:r>
          </w:p>
        </w:tc>
        <w:tc>
          <w:tcPr>
            <w:tcW w:w="8603" w:type="dxa"/>
            <w:gridSpan w:val="2"/>
          </w:tcPr>
          <w:p w14:paraId="26EC6877" w14:textId="7EDDFC6F" w:rsidR="00021FB6" w:rsidRPr="00C83159" w:rsidRDefault="00021FB6" w:rsidP="003103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83159">
              <w:rPr>
                <w:rFonts w:ascii="Arial" w:hAnsi="Arial" w:cs="Arial"/>
              </w:rPr>
              <w:t>Maintain vitals, intake/output chart</w:t>
            </w:r>
          </w:p>
        </w:tc>
      </w:tr>
      <w:tr w:rsidR="00021FB6" w:rsidRPr="00C83159" w14:paraId="7B09C90D" w14:textId="77777777" w:rsidTr="00C83159">
        <w:trPr>
          <w:trHeight w:val="692"/>
        </w:trPr>
        <w:tc>
          <w:tcPr>
            <w:tcW w:w="828" w:type="dxa"/>
            <w:vAlign w:val="center"/>
          </w:tcPr>
          <w:p w14:paraId="325E4D2E" w14:textId="77777777" w:rsidR="00021FB6" w:rsidRPr="00C83159" w:rsidRDefault="00021FB6" w:rsidP="00C8315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83159">
              <w:rPr>
                <w:rFonts w:ascii="Arial" w:hAnsi="Arial" w:cs="Arial"/>
                <w:sz w:val="22"/>
                <w:szCs w:val="20"/>
              </w:rPr>
              <w:t>8.</w:t>
            </w:r>
          </w:p>
        </w:tc>
        <w:tc>
          <w:tcPr>
            <w:tcW w:w="8603" w:type="dxa"/>
            <w:gridSpan w:val="2"/>
          </w:tcPr>
          <w:p w14:paraId="66C3A7D0" w14:textId="436BD516" w:rsidR="00021FB6" w:rsidRPr="00C83159" w:rsidRDefault="00021FB6" w:rsidP="003103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C83159">
              <w:rPr>
                <w:rFonts w:ascii="Arial" w:eastAsiaTheme="minorHAnsi" w:hAnsi="Arial" w:cs="Arial"/>
              </w:rPr>
              <w:t>Communicate effectively about procedure, medication, post</w:t>
            </w:r>
            <w:r w:rsidR="00C83159">
              <w:rPr>
                <w:rFonts w:ascii="Arial" w:eastAsiaTheme="minorHAnsi" w:hAnsi="Arial" w:cs="Arial"/>
              </w:rPr>
              <w:t>-</w:t>
            </w:r>
            <w:r w:rsidRPr="00C83159">
              <w:rPr>
                <w:rFonts w:ascii="Arial" w:eastAsiaTheme="minorHAnsi" w:hAnsi="Arial" w:cs="Arial"/>
              </w:rPr>
              <w:t xml:space="preserve">operative labs, samples and blood transfusion (if required) </w:t>
            </w:r>
          </w:p>
        </w:tc>
      </w:tr>
      <w:tr w:rsidR="00021FB6" w:rsidRPr="00C83159" w14:paraId="45291831" w14:textId="77777777" w:rsidTr="00C83159">
        <w:trPr>
          <w:trHeight w:val="728"/>
        </w:trPr>
        <w:tc>
          <w:tcPr>
            <w:tcW w:w="828" w:type="dxa"/>
            <w:vAlign w:val="center"/>
          </w:tcPr>
          <w:p w14:paraId="4172E68B" w14:textId="77777777" w:rsidR="00021FB6" w:rsidRPr="00C83159" w:rsidRDefault="00021FB6" w:rsidP="00C8315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83159">
              <w:rPr>
                <w:rFonts w:ascii="Arial" w:hAnsi="Arial" w:cs="Arial"/>
                <w:sz w:val="22"/>
                <w:szCs w:val="20"/>
              </w:rPr>
              <w:t>9.</w:t>
            </w:r>
          </w:p>
        </w:tc>
        <w:tc>
          <w:tcPr>
            <w:tcW w:w="8603" w:type="dxa"/>
            <w:gridSpan w:val="2"/>
          </w:tcPr>
          <w:p w14:paraId="70032ED8" w14:textId="5DC25926" w:rsidR="00021FB6" w:rsidRPr="00C83159" w:rsidRDefault="00021FB6" w:rsidP="003103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C83159">
              <w:rPr>
                <w:rFonts w:ascii="Arial" w:eastAsiaTheme="minorHAnsi" w:hAnsi="Arial" w:cs="Arial"/>
              </w:rPr>
              <w:t xml:space="preserve">Communicate effectively about vitals, intake/output, detail of drains and </w:t>
            </w:r>
            <w:proofErr w:type="spellStart"/>
            <w:r w:rsidRPr="00C83159">
              <w:rPr>
                <w:rFonts w:ascii="Arial" w:eastAsiaTheme="minorHAnsi" w:hAnsi="Arial" w:cs="Arial"/>
              </w:rPr>
              <w:t>folleys</w:t>
            </w:r>
            <w:proofErr w:type="spellEnd"/>
            <w:r w:rsidRPr="00C83159">
              <w:rPr>
                <w:rFonts w:ascii="Arial" w:eastAsiaTheme="minorHAnsi" w:hAnsi="Arial" w:cs="Arial"/>
              </w:rPr>
              <w:t xml:space="preserve"> catheter</w:t>
            </w:r>
          </w:p>
        </w:tc>
      </w:tr>
      <w:tr w:rsidR="00021FB6" w:rsidRPr="00C83159" w14:paraId="59749045" w14:textId="77777777" w:rsidTr="00C83159">
        <w:trPr>
          <w:trHeight w:val="422"/>
        </w:trPr>
        <w:tc>
          <w:tcPr>
            <w:tcW w:w="828" w:type="dxa"/>
            <w:vAlign w:val="center"/>
          </w:tcPr>
          <w:p w14:paraId="5491F63A" w14:textId="77777777" w:rsidR="00021FB6" w:rsidRPr="00C83159" w:rsidRDefault="00021FB6" w:rsidP="00C8315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83159">
              <w:rPr>
                <w:rFonts w:ascii="Arial" w:hAnsi="Arial" w:cs="Arial"/>
                <w:sz w:val="22"/>
                <w:szCs w:val="20"/>
              </w:rPr>
              <w:t>10.</w:t>
            </w:r>
          </w:p>
        </w:tc>
        <w:tc>
          <w:tcPr>
            <w:tcW w:w="8603" w:type="dxa"/>
            <w:gridSpan w:val="2"/>
          </w:tcPr>
          <w:p w14:paraId="7E9FF485" w14:textId="6E74CCDB" w:rsidR="00021FB6" w:rsidRPr="00C83159" w:rsidRDefault="00021FB6" w:rsidP="003103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C83159">
              <w:rPr>
                <w:rFonts w:ascii="Arial" w:eastAsiaTheme="minorHAnsi" w:hAnsi="Arial" w:cs="Arial"/>
              </w:rPr>
              <w:t xml:space="preserve">Handover the medical record and complete documentation of the patient </w:t>
            </w:r>
          </w:p>
        </w:tc>
      </w:tr>
    </w:tbl>
    <w:p w14:paraId="0020F2AA" w14:textId="77777777" w:rsidR="00087675" w:rsidRPr="00C83159" w:rsidRDefault="00087675">
      <w:pPr>
        <w:rPr>
          <w:rFonts w:ascii="Arial" w:hAnsi="Arial" w:cs="Arial"/>
        </w:rPr>
      </w:pPr>
      <w:bookmarkStart w:id="1" w:name="_GoBack"/>
      <w:bookmarkEnd w:id="1"/>
    </w:p>
    <w:sectPr w:rsidR="00087675" w:rsidRPr="00C83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EAF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7B83"/>
    <w:multiLevelType w:val="hybridMultilevel"/>
    <w:tmpl w:val="522E2814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60621"/>
    <w:multiLevelType w:val="hybridMultilevel"/>
    <w:tmpl w:val="EAD23206"/>
    <w:lvl w:ilvl="0" w:tplc="5E0A0318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1848DE"/>
    <w:multiLevelType w:val="hybridMultilevel"/>
    <w:tmpl w:val="814EFD70"/>
    <w:lvl w:ilvl="0" w:tplc="5B06769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C6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B4"/>
    <w:rsid w:val="00003FE8"/>
    <w:rsid w:val="0000596F"/>
    <w:rsid w:val="000100CD"/>
    <w:rsid w:val="0002178B"/>
    <w:rsid w:val="00021FB6"/>
    <w:rsid w:val="00026798"/>
    <w:rsid w:val="00027020"/>
    <w:rsid w:val="00055B94"/>
    <w:rsid w:val="000632C8"/>
    <w:rsid w:val="00087675"/>
    <w:rsid w:val="000D1102"/>
    <w:rsid w:val="000E131B"/>
    <w:rsid w:val="00100B03"/>
    <w:rsid w:val="00105A0E"/>
    <w:rsid w:val="00112232"/>
    <w:rsid w:val="0011424E"/>
    <w:rsid w:val="001161EE"/>
    <w:rsid w:val="001438AD"/>
    <w:rsid w:val="0015188E"/>
    <w:rsid w:val="00157C17"/>
    <w:rsid w:val="0016752A"/>
    <w:rsid w:val="00193D63"/>
    <w:rsid w:val="001C6604"/>
    <w:rsid w:val="001D47D3"/>
    <w:rsid w:val="001F2A43"/>
    <w:rsid w:val="001F35B8"/>
    <w:rsid w:val="00210ABC"/>
    <w:rsid w:val="0021367A"/>
    <w:rsid w:val="002222C6"/>
    <w:rsid w:val="00284F3D"/>
    <w:rsid w:val="00292AA0"/>
    <w:rsid w:val="002A2841"/>
    <w:rsid w:val="002C17E0"/>
    <w:rsid w:val="002C1ECE"/>
    <w:rsid w:val="00304A69"/>
    <w:rsid w:val="00307200"/>
    <w:rsid w:val="00351EED"/>
    <w:rsid w:val="0037435D"/>
    <w:rsid w:val="003775B3"/>
    <w:rsid w:val="00381D5F"/>
    <w:rsid w:val="00396713"/>
    <w:rsid w:val="003A6FF0"/>
    <w:rsid w:val="003B28F3"/>
    <w:rsid w:val="003F3430"/>
    <w:rsid w:val="004059A9"/>
    <w:rsid w:val="00431007"/>
    <w:rsid w:val="00434DC1"/>
    <w:rsid w:val="004355EB"/>
    <w:rsid w:val="004367EF"/>
    <w:rsid w:val="00440DBD"/>
    <w:rsid w:val="004475C8"/>
    <w:rsid w:val="004478DC"/>
    <w:rsid w:val="00454016"/>
    <w:rsid w:val="004621CC"/>
    <w:rsid w:val="00494F77"/>
    <w:rsid w:val="004A28F6"/>
    <w:rsid w:val="004C38CC"/>
    <w:rsid w:val="004C512C"/>
    <w:rsid w:val="004C55DE"/>
    <w:rsid w:val="004D5DD2"/>
    <w:rsid w:val="004E0CB9"/>
    <w:rsid w:val="004E2C33"/>
    <w:rsid w:val="00543AE5"/>
    <w:rsid w:val="00563B67"/>
    <w:rsid w:val="005878F7"/>
    <w:rsid w:val="00593DC2"/>
    <w:rsid w:val="00595590"/>
    <w:rsid w:val="005A2D36"/>
    <w:rsid w:val="005A49E1"/>
    <w:rsid w:val="005C49A2"/>
    <w:rsid w:val="005C63CA"/>
    <w:rsid w:val="005D521E"/>
    <w:rsid w:val="00603785"/>
    <w:rsid w:val="00613BBB"/>
    <w:rsid w:val="0061490E"/>
    <w:rsid w:val="00660249"/>
    <w:rsid w:val="00665FB6"/>
    <w:rsid w:val="00670AA2"/>
    <w:rsid w:val="00680260"/>
    <w:rsid w:val="00704401"/>
    <w:rsid w:val="00713FAC"/>
    <w:rsid w:val="00717AEE"/>
    <w:rsid w:val="0076179D"/>
    <w:rsid w:val="00767E37"/>
    <w:rsid w:val="007715F2"/>
    <w:rsid w:val="00792967"/>
    <w:rsid w:val="00793BD2"/>
    <w:rsid w:val="007A2AF8"/>
    <w:rsid w:val="007B55DB"/>
    <w:rsid w:val="007C23FE"/>
    <w:rsid w:val="007D50CD"/>
    <w:rsid w:val="00825686"/>
    <w:rsid w:val="00847786"/>
    <w:rsid w:val="0085795B"/>
    <w:rsid w:val="008C6704"/>
    <w:rsid w:val="008D2B55"/>
    <w:rsid w:val="008D3848"/>
    <w:rsid w:val="008D4002"/>
    <w:rsid w:val="00917B2B"/>
    <w:rsid w:val="00924219"/>
    <w:rsid w:val="00964C57"/>
    <w:rsid w:val="00987018"/>
    <w:rsid w:val="0099255C"/>
    <w:rsid w:val="009C123B"/>
    <w:rsid w:val="009C142C"/>
    <w:rsid w:val="009D7401"/>
    <w:rsid w:val="009F6786"/>
    <w:rsid w:val="00A14DB7"/>
    <w:rsid w:val="00A83AC6"/>
    <w:rsid w:val="00AA1EBA"/>
    <w:rsid w:val="00AE2866"/>
    <w:rsid w:val="00B07704"/>
    <w:rsid w:val="00B16786"/>
    <w:rsid w:val="00B52849"/>
    <w:rsid w:val="00B7496F"/>
    <w:rsid w:val="00B83DE7"/>
    <w:rsid w:val="00BA20FB"/>
    <w:rsid w:val="00BA27F2"/>
    <w:rsid w:val="00BB04D9"/>
    <w:rsid w:val="00BB37BA"/>
    <w:rsid w:val="00BD5101"/>
    <w:rsid w:val="00BF5DF0"/>
    <w:rsid w:val="00C10827"/>
    <w:rsid w:val="00C13EB4"/>
    <w:rsid w:val="00C16704"/>
    <w:rsid w:val="00C24480"/>
    <w:rsid w:val="00C37CEE"/>
    <w:rsid w:val="00C418F4"/>
    <w:rsid w:val="00C501B7"/>
    <w:rsid w:val="00C61AC8"/>
    <w:rsid w:val="00C83159"/>
    <w:rsid w:val="00C95FFF"/>
    <w:rsid w:val="00CD47B9"/>
    <w:rsid w:val="00D0344A"/>
    <w:rsid w:val="00D06A99"/>
    <w:rsid w:val="00D646AF"/>
    <w:rsid w:val="00D702BE"/>
    <w:rsid w:val="00D7360B"/>
    <w:rsid w:val="00D7782A"/>
    <w:rsid w:val="00DB44D1"/>
    <w:rsid w:val="00DB6C0A"/>
    <w:rsid w:val="00E30545"/>
    <w:rsid w:val="00E54440"/>
    <w:rsid w:val="00E54D84"/>
    <w:rsid w:val="00E80DD5"/>
    <w:rsid w:val="00E92F0B"/>
    <w:rsid w:val="00EA2FA2"/>
    <w:rsid w:val="00EC5DCF"/>
    <w:rsid w:val="00ED74B8"/>
    <w:rsid w:val="00EF038A"/>
    <w:rsid w:val="00F07920"/>
    <w:rsid w:val="00F11307"/>
    <w:rsid w:val="00F234A7"/>
    <w:rsid w:val="00F63626"/>
    <w:rsid w:val="00F713C7"/>
    <w:rsid w:val="00F72AF0"/>
    <w:rsid w:val="00FA6BF8"/>
    <w:rsid w:val="00FE56EC"/>
    <w:rsid w:val="00FF5A1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F395"/>
  <w15:docId w15:val="{287ADB7D-C6C3-4F5A-B659-576ED06B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EB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B7496F"/>
    <w:pPr>
      <w:keepNext/>
      <w:spacing w:before="360" w:after="60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9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C13EB4"/>
    <w:pPr>
      <w:ind w:left="720"/>
      <w:contextualSpacing/>
    </w:pPr>
  </w:style>
  <w:style w:type="table" w:styleId="TableGrid">
    <w:name w:val="Table Grid"/>
    <w:basedOn w:val="TableNormal"/>
    <w:uiPriority w:val="59"/>
    <w:rsid w:val="00C13EB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496F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9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68026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Mahmood, Atif GIZ PK</cp:lastModifiedBy>
  <cp:revision>10</cp:revision>
  <dcterms:created xsi:type="dcterms:W3CDTF">2019-04-14T08:59:00Z</dcterms:created>
  <dcterms:modified xsi:type="dcterms:W3CDTF">2019-05-27T08:49:00Z</dcterms:modified>
</cp:coreProperties>
</file>