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F69" w:rsidRPr="002C6D27" w:rsidRDefault="004074C5" w:rsidP="0033088D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2C6D27">
        <w:rPr>
          <w:rFonts w:ascii="Arial" w:hAnsi="Arial" w:cs="Arial"/>
          <w:b/>
          <w:sz w:val="24"/>
          <w:szCs w:val="24"/>
          <w:u w:val="single"/>
        </w:rPr>
        <w:t xml:space="preserve">Green Skills </w:t>
      </w:r>
    </w:p>
    <w:p w:rsidR="004074C5" w:rsidRPr="002C6D27" w:rsidRDefault="0033088D" w:rsidP="0033088D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2C6D27">
        <w:rPr>
          <w:rFonts w:ascii="Arial" w:hAnsi="Arial" w:cs="Arial"/>
          <w:b/>
          <w:sz w:val="24"/>
          <w:szCs w:val="24"/>
          <w:u w:val="single"/>
        </w:rPr>
        <w:t>Implement</w:t>
      </w:r>
      <w:r w:rsidR="00D0464C" w:rsidRPr="002C6D27">
        <w:rPr>
          <w:rFonts w:ascii="Arial" w:hAnsi="Arial" w:cs="Arial"/>
          <w:b/>
          <w:sz w:val="24"/>
          <w:szCs w:val="24"/>
          <w:u w:val="single"/>
        </w:rPr>
        <w:t xml:space="preserve"> Green skills in </w:t>
      </w:r>
      <w:r w:rsidR="00DC2F13">
        <w:rPr>
          <w:rFonts w:ascii="Arial" w:hAnsi="Arial" w:cs="Arial"/>
          <w:b/>
          <w:sz w:val="24"/>
          <w:szCs w:val="24"/>
          <w:u w:val="single"/>
        </w:rPr>
        <w:t>Post Press Operations</w:t>
      </w:r>
    </w:p>
    <w:p w:rsidR="004912AB" w:rsidRPr="004912AB" w:rsidRDefault="00DC2F13" w:rsidP="004912AB">
      <w:pPr>
        <w:shd w:val="clear" w:color="auto" w:fill="92D050"/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Post Press Operations</w:t>
      </w:r>
    </w:p>
    <w:p w:rsidR="004912AB" w:rsidRPr="004912AB" w:rsidRDefault="004912AB" w:rsidP="004912AB">
      <w:pPr>
        <w:keepNext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FC000"/>
        <w:tabs>
          <w:tab w:val="left" w:pos="4230"/>
        </w:tabs>
        <w:spacing w:before="240" w:after="60" w:line="240" w:lineRule="auto"/>
        <w:ind w:right="270"/>
        <w:outlineLvl w:val="2"/>
        <w:rPr>
          <w:rFonts w:ascii="Arial" w:eastAsia="Arial" w:hAnsi="Arial" w:cs="Arial"/>
          <w:b/>
          <w:color w:val="000000"/>
          <w:sz w:val="24"/>
          <w:szCs w:val="24"/>
        </w:rPr>
      </w:pPr>
      <w:r w:rsidRPr="004912AB">
        <w:rPr>
          <w:rFonts w:ascii="Arial" w:eastAsia="Arial" w:hAnsi="Arial" w:cs="Arial"/>
          <w:b/>
          <w:color w:val="000000"/>
          <w:sz w:val="24"/>
          <w:szCs w:val="24"/>
        </w:rPr>
        <w:t xml:space="preserve">Implement Green skills in </w:t>
      </w:r>
      <w:r w:rsidR="00DC2F13">
        <w:rPr>
          <w:rFonts w:ascii="Arial" w:eastAsia="Arial" w:hAnsi="Arial" w:cs="Arial"/>
          <w:b/>
          <w:color w:val="000000"/>
          <w:sz w:val="24"/>
          <w:szCs w:val="24"/>
        </w:rPr>
        <w:t>Post Press Operations</w:t>
      </w:r>
    </w:p>
    <w:p w:rsidR="004912AB" w:rsidRPr="004912AB" w:rsidRDefault="004912AB" w:rsidP="004912AB">
      <w:pPr>
        <w:spacing w:after="0" w:line="360" w:lineRule="auto"/>
        <w:ind w:right="270"/>
        <w:rPr>
          <w:rFonts w:ascii="Arial" w:eastAsia="Calibri" w:hAnsi="Arial" w:cs="Arial"/>
          <w:color w:val="000000"/>
          <w:szCs w:val="20"/>
          <w:shd w:val="clear" w:color="auto" w:fill="FFFFFF"/>
        </w:rPr>
      </w:pPr>
    </w:p>
    <w:p w:rsidR="004912AB" w:rsidRPr="004912AB" w:rsidRDefault="004912AB" w:rsidP="004912AB">
      <w:pPr>
        <w:spacing w:after="0" w:line="360" w:lineRule="auto"/>
        <w:ind w:right="270"/>
        <w:rPr>
          <w:rFonts w:ascii="Arial" w:eastAsia="Calibri" w:hAnsi="Arial" w:cs="Arial"/>
          <w:color w:val="000000"/>
          <w:szCs w:val="20"/>
          <w:shd w:val="clear" w:color="auto" w:fill="FFFFFF"/>
        </w:rPr>
      </w:pPr>
      <w:r w:rsidRPr="004912AB">
        <w:rPr>
          <w:rFonts w:ascii="Arial" w:eastAsia="Calibri" w:hAnsi="Arial" w:cs="Arial"/>
          <w:b/>
          <w:color w:val="000000"/>
          <w:szCs w:val="20"/>
          <w:shd w:val="clear" w:color="auto" w:fill="FFFFFF"/>
        </w:rPr>
        <w:t>Overview:</w:t>
      </w:r>
    </w:p>
    <w:p w:rsidR="0057588D" w:rsidRDefault="004912AB" w:rsidP="00DC2F13">
      <w:pPr>
        <w:spacing w:line="360" w:lineRule="auto"/>
        <w:ind w:right="27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912AB">
        <w:rPr>
          <w:rFonts w:ascii="Arial" w:eastAsia="Calibri" w:hAnsi="Arial" w:cs="Arial"/>
          <w:color w:val="000000"/>
          <w:szCs w:val="20"/>
          <w:lang w:val="en-GB"/>
        </w:rPr>
        <w:t>This competency standard covers the skills and knowledge required</w:t>
      </w:r>
      <w:r w:rsidR="0057588D">
        <w:rPr>
          <w:rFonts w:ascii="Arial" w:eastAsia="Calibri" w:hAnsi="Arial" w:cs="Arial"/>
          <w:color w:val="000000"/>
          <w:szCs w:val="20"/>
          <w:lang w:val="en-GB"/>
        </w:rPr>
        <w:t xml:space="preserve"> </w:t>
      </w:r>
      <w:r w:rsidR="00AF7665">
        <w:rPr>
          <w:rFonts w:ascii="Arial" w:eastAsia="Calibri" w:hAnsi="Arial" w:cs="Arial"/>
          <w:color w:val="000000"/>
          <w:szCs w:val="20"/>
          <w:lang w:val="en-GB"/>
        </w:rPr>
        <w:t>to use</w:t>
      </w:r>
      <w:r w:rsidR="0057588D">
        <w:rPr>
          <w:rFonts w:ascii="Arial" w:hAnsi="Arial"/>
          <w:color w:val="000000"/>
        </w:rPr>
        <w:t xml:space="preserve"> appropriate instrumentation in </w:t>
      </w:r>
      <w:r w:rsidR="00AF7665">
        <w:rPr>
          <w:rFonts w:ascii="Arial" w:hAnsi="Arial"/>
          <w:color w:val="000000"/>
        </w:rPr>
        <w:t>p</w:t>
      </w:r>
      <w:r w:rsidR="0057588D">
        <w:rPr>
          <w:rFonts w:ascii="Arial" w:hAnsi="Arial"/>
          <w:color w:val="000000"/>
        </w:rPr>
        <w:t xml:space="preserve">ressure vessels and </w:t>
      </w:r>
      <w:r w:rsidR="0057588D" w:rsidRPr="0057588D">
        <w:rPr>
          <w:rFonts w:ascii="Arial" w:hAnsi="Arial"/>
          <w:color w:val="000000"/>
        </w:rPr>
        <w:t>advance instrumentation technologies</w:t>
      </w:r>
      <w:r w:rsidR="0057588D" w:rsidRPr="0057588D">
        <w:rPr>
          <w:rFonts w:ascii="Arial" w:eastAsia="Calibri" w:hAnsi="Arial" w:cs="Arial"/>
          <w:color w:val="000000"/>
          <w:szCs w:val="20"/>
        </w:rPr>
        <w:t xml:space="preserve"> </w:t>
      </w:r>
      <w:r w:rsidR="0057588D">
        <w:rPr>
          <w:rFonts w:ascii="Arial" w:eastAsia="Calibri" w:hAnsi="Arial" w:cs="Arial"/>
          <w:color w:val="000000"/>
          <w:szCs w:val="20"/>
        </w:rPr>
        <w:t xml:space="preserve">to </w:t>
      </w:r>
      <w:r w:rsidR="0057588D">
        <w:rPr>
          <w:rFonts w:ascii="Arial" w:hAnsi="Arial"/>
          <w:color w:val="000000"/>
        </w:rPr>
        <w:t>reduce energy losses</w:t>
      </w:r>
      <w:r w:rsidR="0057588D" w:rsidRPr="0057588D">
        <w:rPr>
          <w:rFonts w:ascii="Arial" w:hAnsi="Arial"/>
          <w:color w:val="000000"/>
        </w:rPr>
        <w:t>.</w:t>
      </w:r>
      <w:r w:rsidR="0057588D" w:rsidRPr="0057588D">
        <w:rPr>
          <w:rFonts w:ascii="Arial" w:hAnsi="Arial" w:cs="Arial"/>
          <w:color w:val="000000" w:themeColor="text1"/>
          <w:shd w:val="clear" w:color="auto" w:fill="FFFFFF"/>
        </w:rPr>
        <w:t xml:space="preserve"> After this competency standard, the trainee will be able to</w:t>
      </w:r>
      <w:r w:rsidR="0057588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20CFD">
        <w:rPr>
          <w:rFonts w:ascii="Arial" w:hAnsi="Arial" w:cs="Arial"/>
          <w:color w:val="000000" w:themeColor="text1"/>
          <w:shd w:val="clear" w:color="auto" w:fill="FFFFFF"/>
        </w:rPr>
        <w:t xml:space="preserve">minimize loss of energy during </w:t>
      </w:r>
      <w:r w:rsidR="00AF7665">
        <w:rPr>
          <w:rFonts w:ascii="Arial" w:hAnsi="Arial" w:cs="Arial"/>
          <w:color w:val="000000" w:themeColor="text1"/>
          <w:shd w:val="clear" w:color="auto" w:fill="FFFFFF"/>
        </w:rPr>
        <w:t>various</w:t>
      </w:r>
      <w:r w:rsidR="00820CFD">
        <w:rPr>
          <w:rFonts w:ascii="Arial" w:hAnsi="Arial" w:cs="Arial"/>
          <w:color w:val="000000" w:themeColor="text1"/>
          <w:shd w:val="clear" w:color="auto" w:fill="FFFFFF"/>
        </w:rPr>
        <w:t xml:space="preserve"> process</w:t>
      </w:r>
      <w:r w:rsidR="00AF7665">
        <w:rPr>
          <w:rFonts w:ascii="Arial" w:hAnsi="Arial" w:cs="Arial"/>
          <w:color w:val="000000" w:themeColor="text1"/>
          <w:shd w:val="clear" w:color="auto" w:fill="FFFFFF"/>
        </w:rPr>
        <w:t>es</w:t>
      </w:r>
      <w:r w:rsidR="00820CFD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57588D" w:rsidRPr="00820CFD">
        <w:rPr>
          <w:rFonts w:ascii="Arial" w:hAnsi="Arial" w:cs="Arial"/>
          <w:color w:val="000000" w:themeColor="text1"/>
          <w:shd w:val="clear" w:color="auto" w:fill="FFFFFF"/>
        </w:rPr>
        <w:t xml:space="preserve">The unit provides candidates with the opportunity to create an eco-friendly </w:t>
      </w:r>
      <w:r w:rsidR="00820CFD" w:rsidRPr="00820CFD">
        <w:rPr>
          <w:rFonts w:ascii="Arial" w:hAnsi="Arial" w:cs="Arial"/>
          <w:color w:val="000000" w:themeColor="text1"/>
          <w:shd w:val="clear" w:color="auto" w:fill="FFFFFF"/>
        </w:rPr>
        <w:t>environment</w:t>
      </w:r>
      <w:r w:rsidR="0057588D" w:rsidRPr="00820CF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20CFD">
        <w:rPr>
          <w:rFonts w:ascii="Arial" w:hAnsi="Arial" w:cs="Arial"/>
          <w:color w:val="000000" w:themeColor="text1"/>
          <w:shd w:val="clear" w:color="auto" w:fill="FFFFFF"/>
        </w:rPr>
        <w:t xml:space="preserve">that </w:t>
      </w:r>
      <w:r w:rsidR="0057588D" w:rsidRPr="00820CFD">
        <w:rPr>
          <w:rFonts w:ascii="Arial" w:hAnsi="Arial" w:cs="Arial"/>
          <w:color w:val="000000" w:themeColor="text1"/>
          <w:shd w:val="clear" w:color="auto" w:fill="FFFFFF"/>
        </w:rPr>
        <w:t>helps in balancing the load on the national grid during power crises</w:t>
      </w:r>
      <w:r w:rsidR="00AF7665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4912AB" w:rsidRPr="00DC2F13" w:rsidRDefault="00DC2F13" w:rsidP="00DC2F13">
      <w:pPr>
        <w:spacing w:after="0" w:line="360" w:lineRule="auto"/>
        <w:ind w:right="270"/>
        <w:jc w:val="both"/>
        <w:rPr>
          <w:rFonts w:ascii="Arial" w:eastAsia="Calibri" w:hAnsi="Arial" w:cs="Arial"/>
          <w:color w:val="000000"/>
          <w:szCs w:val="20"/>
          <w:shd w:val="clear" w:color="auto" w:fill="FFFFFF"/>
        </w:rPr>
      </w:pPr>
      <w:r w:rsidRPr="00DC2F13">
        <w:rPr>
          <w:rFonts w:ascii="Arial" w:hAnsi="Arial" w:cs="Arial"/>
        </w:rPr>
        <w:t>Economic concerns, technological threat and uncertain futures have contributed to a crisis of confidence in print. Throw in rapidly changing market expectations and media choices, and you have an industry that has been on the back foot for several years. However, a reversal is underway. Print is reinventing itself to be more vibrant than ever, an energetic force in a multichannel communications world.</w:t>
      </w:r>
    </w:p>
    <w:tbl>
      <w:tblPr>
        <w:tblStyle w:val="GridTable5Dark-Accent412"/>
        <w:tblpPr w:leftFromText="180" w:rightFromText="180" w:vertAnchor="text" w:horzAnchor="margin" w:tblpXSpec="center" w:tblpY="52"/>
        <w:tblW w:w="0" w:type="auto"/>
        <w:shd w:val="clear" w:color="auto" w:fill="C2D69B"/>
        <w:tblLook w:val="04A0" w:firstRow="1" w:lastRow="0" w:firstColumn="1" w:lastColumn="0" w:noHBand="0" w:noVBand="1"/>
      </w:tblPr>
      <w:tblGrid>
        <w:gridCol w:w="3397"/>
        <w:gridCol w:w="5953"/>
      </w:tblGrid>
      <w:tr w:rsidR="004912AB" w:rsidRPr="00D0464C" w:rsidTr="00B30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C2D69B"/>
          </w:tcPr>
          <w:p w:rsidR="004912AB" w:rsidRPr="00D0464C" w:rsidRDefault="004912AB" w:rsidP="000E0855">
            <w:pPr>
              <w:spacing w:line="360" w:lineRule="auto"/>
              <w:ind w:right="27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D0464C">
              <w:rPr>
                <w:rFonts w:ascii="Arial" w:hAnsi="Arial"/>
                <w:color w:val="000000"/>
                <w:sz w:val="22"/>
                <w:szCs w:val="22"/>
              </w:rPr>
              <w:t>Competency Units</w:t>
            </w:r>
          </w:p>
        </w:tc>
        <w:tc>
          <w:tcPr>
            <w:tcW w:w="5953" w:type="dxa"/>
            <w:shd w:val="clear" w:color="auto" w:fill="C2D69B"/>
          </w:tcPr>
          <w:p w:rsidR="004912AB" w:rsidRPr="00D0464C" w:rsidRDefault="004912AB" w:rsidP="000E0855">
            <w:pPr>
              <w:spacing w:line="360" w:lineRule="auto"/>
              <w:ind w:right="2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2"/>
                <w:szCs w:val="22"/>
              </w:rPr>
            </w:pPr>
            <w:r w:rsidRPr="00D0464C">
              <w:rPr>
                <w:rFonts w:ascii="Arial" w:hAnsi="Arial"/>
                <w:color w:val="000000"/>
                <w:sz w:val="22"/>
                <w:szCs w:val="22"/>
              </w:rPr>
              <w:t>Performance Criteria</w:t>
            </w:r>
          </w:p>
        </w:tc>
      </w:tr>
      <w:tr w:rsidR="004912AB" w:rsidRPr="00D0464C" w:rsidTr="000E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C2D69B"/>
          </w:tcPr>
          <w:p w:rsidR="004912AB" w:rsidRPr="00D0464C" w:rsidRDefault="004912AB" w:rsidP="000E0855">
            <w:pPr>
              <w:spacing w:line="360" w:lineRule="auto"/>
              <w:ind w:left="873" w:right="270" w:hanging="720"/>
              <w:rPr>
                <w:rFonts w:ascii="Arial" w:hAnsi="Arial"/>
                <w:color w:val="000000"/>
                <w:sz w:val="22"/>
                <w:szCs w:val="22"/>
              </w:rPr>
            </w:pPr>
            <w:r w:rsidRPr="00D0464C">
              <w:rPr>
                <w:rFonts w:ascii="Arial" w:hAnsi="Arial"/>
                <w:color w:val="000000"/>
                <w:sz w:val="22"/>
                <w:szCs w:val="22"/>
              </w:rPr>
              <w:t xml:space="preserve">CU1. </w:t>
            </w:r>
            <w:bookmarkStart w:id="0" w:name="_Toc51314440"/>
            <w:r w:rsidR="000065EE" w:rsidRPr="000065EE">
              <w:rPr>
                <w:rFonts w:ascii="Arial" w:eastAsia="Times New Roman" w:hAnsi="Arial"/>
                <w:b w:val="0"/>
                <w:bCs w:val="0"/>
                <w:color w:val="auto"/>
                <w:szCs w:val="26"/>
              </w:rPr>
              <w:t xml:space="preserve"> </w:t>
            </w:r>
            <w:r w:rsidR="000065EE" w:rsidRPr="0059152F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r w:rsidR="00B307EA">
              <w:t xml:space="preserve"> </w:t>
            </w:r>
            <w:bookmarkEnd w:id="0"/>
            <w:r w:rsidR="00EB5062">
              <w:t xml:space="preserve"> </w:t>
            </w:r>
            <w:r w:rsidR="00EB5062" w:rsidRPr="00EB5062">
              <w:rPr>
                <w:rFonts w:ascii="Arial" w:hAnsi="Arial"/>
                <w:color w:val="000000" w:themeColor="text1"/>
                <w:sz w:val="22"/>
                <w:szCs w:val="22"/>
              </w:rPr>
              <w:t>Acquire Printers using automated and streamlined processes for cutting waste and avoid excess emissions</w:t>
            </w:r>
          </w:p>
        </w:tc>
        <w:tc>
          <w:tcPr>
            <w:tcW w:w="5953" w:type="dxa"/>
            <w:shd w:val="clear" w:color="auto" w:fill="C2D69B"/>
          </w:tcPr>
          <w:p w:rsidR="00EB5062" w:rsidRPr="00EB5062" w:rsidRDefault="00EB5062" w:rsidP="00EB5062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EB5062">
              <w:rPr>
                <w:rFonts w:ascii="Arial" w:hAnsi="Arial"/>
                <w:sz w:val="22"/>
                <w:szCs w:val="22"/>
              </w:rPr>
              <w:t>Use printers with modern technology</w:t>
            </w:r>
          </w:p>
          <w:p w:rsidR="00EB5062" w:rsidRPr="00EB5062" w:rsidRDefault="00EB5062" w:rsidP="00EB5062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EB5062">
              <w:rPr>
                <w:rFonts w:ascii="Arial" w:hAnsi="Arial"/>
                <w:sz w:val="22"/>
                <w:szCs w:val="22"/>
              </w:rPr>
              <w:t>Avoid excess emission to the air</w:t>
            </w:r>
          </w:p>
          <w:p w:rsidR="00EB5062" w:rsidRPr="00EB5062" w:rsidRDefault="00EB5062" w:rsidP="00EB5062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EB5062">
              <w:rPr>
                <w:rFonts w:ascii="Arial" w:hAnsi="Arial"/>
                <w:sz w:val="22"/>
                <w:szCs w:val="22"/>
              </w:rPr>
              <w:t>Use renewable resources and reuse</w:t>
            </w:r>
            <w:r w:rsidRPr="00EB5062">
              <w:rPr>
                <w:rFonts w:ascii="Arial" w:hAnsi="Arial"/>
                <w:sz w:val="22"/>
                <w:szCs w:val="22"/>
              </w:rPr>
              <w:t xml:space="preserve"> </w:t>
            </w:r>
            <w:r w:rsidRPr="00EB5062">
              <w:rPr>
                <w:rFonts w:ascii="Arial" w:hAnsi="Arial"/>
                <w:sz w:val="22"/>
                <w:szCs w:val="22"/>
              </w:rPr>
              <w:t>the waste products</w:t>
            </w:r>
          </w:p>
          <w:p w:rsidR="00EB5062" w:rsidRDefault="00EB5062" w:rsidP="00EB5062">
            <w:pPr>
              <w:pStyle w:val="ListParagraph"/>
              <w:numPr>
                <w:ilvl w:val="0"/>
                <w:numId w:val="7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EB5062">
              <w:rPr>
                <w:rFonts w:ascii="Arial" w:hAnsi="Arial"/>
                <w:sz w:val="22"/>
                <w:szCs w:val="22"/>
              </w:rPr>
              <w:t xml:space="preserve">Control emissions to air, water and land, and chemical </w:t>
            </w:r>
            <w:r w:rsidRPr="00EB5062">
              <w:rPr>
                <w:rFonts w:ascii="Arial" w:hAnsi="Arial"/>
                <w:sz w:val="22"/>
                <w:szCs w:val="22"/>
              </w:rPr>
              <w:t>regulations, which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EB5062">
              <w:rPr>
                <w:rFonts w:ascii="Arial" w:hAnsi="Arial"/>
                <w:sz w:val="22"/>
                <w:szCs w:val="22"/>
              </w:rPr>
              <w:t xml:space="preserve">impact all industries including print. </w:t>
            </w:r>
          </w:p>
          <w:p w:rsidR="00EB5062" w:rsidRDefault="00EB5062" w:rsidP="00EB5062">
            <w:pPr>
              <w:pStyle w:val="ListParagraph"/>
              <w:numPr>
                <w:ilvl w:val="0"/>
                <w:numId w:val="7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Reduce carbon footprint on site</w:t>
            </w:r>
          </w:p>
          <w:p w:rsidR="00FA2BB9" w:rsidRPr="00EB5062" w:rsidRDefault="00FA2BB9" w:rsidP="00EB5062">
            <w:pPr>
              <w:pStyle w:val="ListParagraph"/>
              <w:numPr>
                <w:ilvl w:val="0"/>
                <w:numId w:val="7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>
              <w:t xml:space="preserve">Manage the ink of printers which use </w:t>
            </w:r>
            <w:r>
              <w:t xml:space="preserve">high Volatile </w:t>
            </w:r>
            <w:r>
              <w:lastRenderedPageBreak/>
              <w:t>Organic Compounds (VOC</w:t>
            </w:r>
            <w:r>
              <w:t>) and dispose it properly</w:t>
            </w:r>
          </w:p>
          <w:p w:rsidR="00EB5062" w:rsidRDefault="00EB5062" w:rsidP="00EB5062">
            <w:pPr>
              <w:pStyle w:val="ListParagraph"/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5EE" w:rsidRPr="00B307EA" w:rsidRDefault="000065EE" w:rsidP="00EB5062">
            <w:pPr>
              <w:pStyle w:val="ListParagraph"/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2AB" w:rsidRPr="00D0464C" w:rsidTr="000E0855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C2D69B"/>
          </w:tcPr>
          <w:p w:rsidR="004912AB" w:rsidRPr="00D0464C" w:rsidRDefault="004912AB" w:rsidP="000E0855">
            <w:pPr>
              <w:spacing w:line="360" w:lineRule="auto"/>
              <w:ind w:left="-40"/>
              <w:rPr>
                <w:rFonts w:ascii="Arial" w:hAnsi="Arial"/>
                <w:sz w:val="22"/>
                <w:szCs w:val="22"/>
              </w:rPr>
            </w:pPr>
            <w:r w:rsidRPr="00D0464C">
              <w:rPr>
                <w:rFonts w:ascii="Arial" w:hAnsi="Arial"/>
                <w:color w:val="000000"/>
                <w:sz w:val="22"/>
                <w:szCs w:val="22"/>
              </w:rPr>
              <w:lastRenderedPageBreak/>
              <w:t xml:space="preserve">CU2.   </w:t>
            </w:r>
          </w:p>
          <w:p w:rsidR="004912AB" w:rsidRPr="00D0464C" w:rsidRDefault="00EB5062" w:rsidP="00175167">
            <w:pPr>
              <w:spacing w:line="360" w:lineRule="auto"/>
              <w:ind w:left="873" w:right="270" w:hanging="720"/>
              <w:rPr>
                <w:rFonts w:ascii="Arial" w:hAnsi="Arial"/>
                <w:color w:val="000000"/>
                <w:sz w:val="22"/>
                <w:szCs w:val="22"/>
              </w:rPr>
            </w:pPr>
            <w:r w:rsidRPr="00EB5062">
              <w:rPr>
                <w:rFonts w:ascii="Arial" w:hAnsi="Arial"/>
                <w:color w:val="000000"/>
                <w:sz w:val="22"/>
                <w:szCs w:val="22"/>
              </w:rPr>
              <w:t>Ensure responsible packaging to protects the product</w:t>
            </w:r>
          </w:p>
        </w:tc>
        <w:tc>
          <w:tcPr>
            <w:tcW w:w="5953" w:type="dxa"/>
            <w:shd w:val="clear" w:color="auto" w:fill="C2D69B"/>
          </w:tcPr>
          <w:p w:rsidR="00EB5062" w:rsidRPr="00EB5062" w:rsidRDefault="00EB5062" w:rsidP="00EB5062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EB5062">
              <w:rPr>
                <w:rFonts w:ascii="Arial" w:hAnsi="Arial"/>
                <w:sz w:val="24"/>
                <w:szCs w:val="24"/>
              </w:rPr>
              <w:t>Increase the shelf life of the product by  means of responsible and safe packing</w:t>
            </w:r>
          </w:p>
          <w:p w:rsidR="00EB5062" w:rsidRPr="00EB5062" w:rsidRDefault="00EB5062" w:rsidP="00EB5062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EB5062">
              <w:rPr>
                <w:rFonts w:ascii="Arial" w:hAnsi="Arial"/>
                <w:sz w:val="24"/>
                <w:szCs w:val="24"/>
              </w:rPr>
              <w:t>Get a knowledge of sustainable packaging means</w:t>
            </w:r>
          </w:p>
          <w:p w:rsidR="00EB5062" w:rsidRPr="00EB5062" w:rsidRDefault="00EB5062" w:rsidP="00EB5062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EB5062">
              <w:rPr>
                <w:rFonts w:ascii="Arial" w:hAnsi="Arial"/>
                <w:sz w:val="24"/>
                <w:szCs w:val="24"/>
              </w:rPr>
              <w:t>Protect products with proper packaging</w:t>
            </w:r>
          </w:p>
          <w:p w:rsidR="00EB5062" w:rsidRPr="00EB5062" w:rsidRDefault="00EB5062" w:rsidP="00EB5062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  <w:r w:rsidRPr="00EB5062">
              <w:rPr>
                <w:rFonts w:ascii="Arial" w:hAnsi="Arial"/>
                <w:sz w:val="24"/>
                <w:szCs w:val="24"/>
              </w:rPr>
              <w:t>Ensure that the product is safe for the customer to use</w:t>
            </w:r>
          </w:p>
          <w:p w:rsidR="000C1861" w:rsidRPr="0033088D" w:rsidRDefault="000C1861" w:rsidP="00EB5062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</w:p>
        </w:tc>
      </w:tr>
      <w:tr w:rsidR="00175167" w:rsidRPr="00D0464C" w:rsidTr="000E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C2D69B"/>
          </w:tcPr>
          <w:p w:rsidR="00175167" w:rsidRPr="00175167" w:rsidRDefault="00175167" w:rsidP="000E0855">
            <w:pPr>
              <w:spacing w:line="360" w:lineRule="auto"/>
              <w:ind w:left="-40"/>
              <w:rPr>
                <w:rFonts w:ascii="Arial" w:hAnsi="Arial"/>
                <w:color w:val="000000"/>
              </w:rPr>
            </w:pPr>
          </w:p>
        </w:tc>
        <w:tc>
          <w:tcPr>
            <w:tcW w:w="5953" w:type="dxa"/>
            <w:shd w:val="clear" w:color="auto" w:fill="C2D69B"/>
          </w:tcPr>
          <w:p w:rsidR="00BD0F6F" w:rsidRDefault="00BD0F6F" w:rsidP="00EB5062">
            <w:pPr>
              <w:pStyle w:val="List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4912AB" w:rsidRPr="004912AB" w:rsidRDefault="004912AB" w:rsidP="004912AB">
      <w:pPr>
        <w:spacing w:after="0" w:line="240" w:lineRule="auto"/>
        <w:rPr>
          <w:rFonts w:ascii="Arial" w:eastAsia="Calibri" w:hAnsi="Arial" w:cs="Arial"/>
          <w:color w:val="000000"/>
          <w:szCs w:val="20"/>
        </w:rPr>
      </w:pPr>
    </w:p>
    <w:p w:rsidR="004912AB" w:rsidRPr="004912AB" w:rsidRDefault="004912AB" w:rsidP="004912AB">
      <w:pPr>
        <w:spacing w:after="0" w:line="240" w:lineRule="auto"/>
        <w:ind w:right="270"/>
        <w:rPr>
          <w:rFonts w:ascii="Arial" w:eastAsia="Calibri" w:hAnsi="Arial" w:cs="Arial"/>
          <w:color w:val="000000"/>
          <w:szCs w:val="20"/>
        </w:rPr>
      </w:pPr>
    </w:p>
    <w:p w:rsidR="004912AB" w:rsidRPr="004912AB" w:rsidRDefault="004912AB" w:rsidP="004912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/>
        <w:tabs>
          <w:tab w:val="left" w:pos="5310"/>
        </w:tabs>
        <w:spacing w:after="0" w:line="360" w:lineRule="auto"/>
        <w:ind w:right="27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912AB">
        <w:rPr>
          <w:rFonts w:ascii="Arial" w:eastAsia="Times New Roman" w:hAnsi="Arial" w:cs="Arial"/>
          <w:b/>
          <w:color w:val="000000"/>
          <w:sz w:val="24"/>
          <w:szCs w:val="24"/>
        </w:rPr>
        <w:t>Knowledge and understanding</w:t>
      </w:r>
    </w:p>
    <w:p w:rsidR="004912AB" w:rsidRPr="004912AB" w:rsidRDefault="004912AB" w:rsidP="004912AB">
      <w:pPr>
        <w:spacing w:after="0" w:line="240" w:lineRule="auto"/>
        <w:ind w:right="270"/>
        <w:rPr>
          <w:rFonts w:ascii="Arial" w:eastAsia="Calibri" w:hAnsi="Arial" w:cs="Arial"/>
          <w:color w:val="000000"/>
          <w:szCs w:val="20"/>
        </w:rPr>
      </w:pPr>
    </w:p>
    <w:p w:rsidR="00FD5BC7" w:rsidRPr="00FE5E37" w:rsidRDefault="00FE5E37" w:rsidP="00FD5BC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270"/>
        <w:contextualSpacing/>
        <w:rPr>
          <w:rFonts w:ascii="Arial" w:eastAsia="Cambria" w:hAnsi="Arial" w:cs="Arial"/>
          <w:color w:val="000000"/>
        </w:rPr>
      </w:pPr>
      <w:r>
        <w:rPr>
          <w:rFonts w:ascii="Arial" w:eastAsia="Cambria" w:hAnsi="Arial" w:cs="Arial"/>
          <w:bCs/>
          <w:color w:val="000000"/>
        </w:rPr>
        <w:t>How would you implement the recycling of waste products in your work?</w:t>
      </w:r>
    </w:p>
    <w:p w:rsidR="00102A85" w:rsidRPr="00102A85" w:rsidRDefault="00FE5E37" w:rsidP="00FD5BC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270"/>
        <w:contextualSpacing/>
        <w:rPr>
          <w:rFonts w:ascii="Arial" w:eastAsia="Cambria" w:hAnsi="Arial" w:cs="Arial"/>
          <w:color w:val="000000"/>
        </w:rPr>
      </w:pPr>
      <w:r>
        <w:rPr>
          <w:rFonts w:ascii="Arial" w:eastAsia="Cambria" w:hAnsi="Arial" w:cs="Arial"/>
          <w:bCs/>
          <w:color w:val="000000"/>
        </w:rPr>
        <w:t xml:space="preserve">Which binding chemicals you use to </w:t>
      </w:r>
      <w:r w:rsidR="00102A85">
        <w:rPr>
          <w:rFonts w:ascii="Arial" w:eastAsia="Cambria" w:hAnsi="Arial" w:cs="Arial"/>
          <w:bCs/>
          <w:color w:val="000000"/>
        </w:rPr>
        <w:t>combine the lamination items?</w:t>
      </w:r>
    </w:p>
    <w:p w:rsidR="00102A85" w:rsidRPr="00102A85" w:rsidRDefault="00102A85" w:rsidP="00FD5BC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270"/>
        <w:contextualSpacing/>
        <w:rPr>
          <w:rFonts w:ascii="Arial" w:eastAsia="Cambria" w:hAnsi="Arial" w:cs="Arial"/>
          <w:color w:val="000000"/>
        </w:rPr>
      </w:pPr>
      <w:r>
        <w:rPr>
          <w:rFonts w:ascii="Arial" w:eastAsia="Cambria" w:hAnsi="Arial" w:cs="Arial"/>
          <w:bCs/>
          <w:color w:val="000000"/>
        </w:rPr>
        <w:t>How you avoid a food item box from contamination?</w:t>
      </w:r>
    </w:p>
    <w:p w:rsidR="00FE5E37" w:rsidRPr="00FD5BC7" w:rsidRDefault="00102A85" w:rsidP="00FD5BC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270"/>
        <w:contextualSpacing/>
        <w:rPr>
          <w:rFonts w:ascii="Arial" w:eastAsia="Cambria" w:hAnsi="Arial" w:cs="Arial"/>
          <w:color w:val="000000"/>
        </w:rPr>
      </w:pPr>
      <w:r>
        <w:rPr>
          <w:rFonts w:ascii="Arial" w:eastAsia="Cambria" w:hAnsi="Arial" w:cs="Arial"/>
          <w:bCs/>
          <w:color w:val="000000"/>
        </w:rPr>
        <w:t xml:space="preserve">Which techniques of green computing can be implemented in die cutting and laser technology? </w:t>
      </w:r>
    </w:p>
    <w:p w:rsidR="00FD5BC7" w:rsidRDefault="00102A85" w:rsidP="00FD5BC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270"/>
        <w:contextualSpacing/>
        <w:rPr>
          <w:rFonts w:ascii="Arial" w:eastAsia="Cambria" w:hAnsi="Arial" w:cs="Arial"/>
          <w:color w:val="000000"/>
        </w:rPr>
      </w:pPr>
      <w:r>
        <w:rPr>
          <w:rFonts w:ascii="Arial" w:eastAsia="Cambria" w:hAnsi="Arial" w:cs="Arial"/>
          <w:color w:val="000000"/>
        </w:rPr>
        <w:t>Describe some ways for sustainable development in Post Printing press?</w:t>
      </w:r>
    </w:p>
    <w:p w:rsidR="002C6D27" w:rsidRDefault="002C6D27" w:rsidP="002C6D27">
      <w:pPr>
        <w:autoSpaceDE w:val="0"/>
        <w:autoSpaceDN w:val="0"/>
        <w:adjustRightInd w:val="0"/>
        <w:spacing w:after="0" w:line="360" w:lineRule="auto"/>
        <w:ind w:left="720" w:right="270"/>
        <w:contextualSpacing/>
        <w:rPr>
          <w:rFonts w:ascii="Arial" w:eastAsia="Cambria" w:hAnsi="Arial" w:cs="Arial"/>
          <w:color w:val="000000"/>
        </w:rPr>
      </w:pPr>
    </w:p>
    <w:p w:rsidR="002C6D27" w:rsidRDefault="002C6D27" w:rsidP="002C6D27">
      <w:pPr>
        <w:autoSpaceDE w:val="0"/>
        <w:autoSpaceDN w:val="0"/>
        <w:adjustRightInd w:val="0"/>
        <w:spacing w:after="0" w:line="360" w:lineRule="auto"/>
        <w:ind w:left="720" w:right="270"/>
        <w:contextualSpacing/>
        <w:rPr>
          <w:rFonts w:ascii="Arial" w:eastAsia="Cambria" w:hAnsi="Arial" w:cs="Arial"/>
          <w:color w:val="000000"/>
        </w:rPr>
      </w:pPr>
    </w:p>
    <w:p w:rsidR="004912AB" w:rsidRPr="004912AB" w:rsidRDefault="004912AB" w:rsidP="002C6D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/>
        <w:tabs>
          <w:tab w:val="left" w:pos="3848"/>
        </w:tabs>
        <w:spacing w:after="0" w:line="360" w:lineRule="auto"/>
        <w:ind w:right="27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912AB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Tools and Equipment</w:t>
      </w:r>
      <w:r w:rsidR="002C6D27" w:rsidRPr="002C6D27">
        <w:rPr>
          <w:rFonts w:ascii="Arial" w:eastAsia="Times New Roman" w:hAnsi="Arial" w:cs="Arial"/>
          <w:b/>
          <w:color w:val="000000"/>
          <w:sz w:val="24"/>
          <w:szCs w:val="24"/>
        </w:rPr>
        <w:tab/>
      </w:r>
    </w:p>
    <w:p w:rsidR="004912AB" w:rsidRPr="004912AB" w:rsidRDefault="004912AB" w:rsidP="004912AB">
      <w:pPr>
        <w:spacing w:after="0" w:line="240" w:lineRule="auto"/>
        <w:ind w:right="270"/>
        <w:rPr>
          <w:rFonts w:ascii="Arial" w:eastAsia="Calibri" w:hAnsi="Arial" w:cs="Arial"/>
          <w:color w:val="000000"/>
          <w:szCs w:val="20"/>
        </w:rPr>
      </w:pPr>
    </w:p>
    <w:tbl>
      <w:tblPr>
        <w:tblStyle w:val="GridTable5Dark-Accent412"/>
        <w:tblW w:w="0" w:type="auto"/>
        <w:shd w:val="clear" w:color="auto" w:fill="EAF1DD"/>
        <w:tblLook w:val="04A0" w:firstRow="1" w:lastRow="0" w:firstColumn="1" w:lastColumn="0" w:noHBand="0" w:noVBand="1"/>
      </w:tblPr>
      <w:tblGrid>
        <w:gridCol w:w="792"/>
        <w:gridCol w:w="8558"/>
      </w:tblGrid>
      <w:tr w:rsidR="004912AB" w:rsidRPr="004912AB" w:rsidTr="00491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C2D69B"/>
          </w:tcPr>
          <w:p w:rsidR="004912AB" w:rsidRPr="004912AB" w:rsidRDefault="004912AB" w:rsidP="004912AB">
            <w:pPr>
              <w:ind w:right="270"/>
              <w:rPr>
                <w:rFonts w:ascii="Arial" w:hAnsi="Arial"/>
                <w:color w:val="000000"/>
                <w:szCs w:val="22"/>
              </w:rPr>
            </w:pPr>
            <w:r w:rsidRPr="004912AB">
              <w:rPr>
                <w:rFonts w:ascii="Arial" w:hAnsi="Arial"/>
                <w:color w:val="000000"/>
                <w:szCs w:val="22"/>
              </w:rPr>
              <w:t>SN</w:t>
            </w:r>
          </w:p>
        </w:tc>
        <w:tc>
          <w:tcPr>
            <w:tcW w:w="8558" w:type="dxa"/>
            <w:shd w:val="clear" w:color="auto" w:fill="C2D69B"/>
          </w:tcPr>
          <w:p w:rsidR="004912AB" w:rsidRPr="004912AB" w:rsidRDefault="004912AB" w:rsidP="004912AB">
            <w:pPr>
              <w:ind w:right="2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Cs w:val="22"/>
              </w:rPr>
            </w:pPr>
            <w:r w:rsidRPr="004912AB">
              <w:rPr>
                <w:rFonts w:ascii="Arial" w:hAnsi="Arial"/>
                <w:color w:val="000000"/>
                <w:szCs w:val="22"/>
              </w:rPr>
              <w:t>Tools</w:t>
            </w:r>
          </w:p>
        </w:tc>
      </w:tr>
      <w:tr w:rsidR="004912AB" w:rsidRPr="004912AB" w:rsidTr="0049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C2D69B"/>
          </w:tcPr>
          <w:p w:rsidR="004912AB" w:rsidRPr="004912AB" w:rsidRDefault="004912AB" w:rsidP="004912AB">
            <w:pPr>
              <w:ind w:right="270"/>
              <w:rPr>
                <w:rFonts w:ascii="Arial" w:hAnsi="Arial"/>
                <w:color w:val="000000"/>
                <w:szCs w:val="22"/>
              </w:rPr>
            </w:pPr>
            <w:r w:rsidRPr="004912AB">
              <w:rPr>
                <w:rFonts w:ascii="Arial" w:hAnsi="Arial"/>
                <w:color w:val="000000"/>
                <w:szCs w:val="22"/>
              </w:rPr>
              <w:t>1</w:t>
            </w:r>
          </w:p>
        </w:tc>
        <w:tc>
          <w:tcPr>
            <w:tcW w:w="8558" w:type="dxa"/>
            <w:shd w:val="clear" w:color="auto" w:fill="C2D69B"/>
          </w:tcPr>
          <w:p w:rsidR="001E6E81" w:rsidRPr="004912AB" w:rsidRDefault="004A4B3E" w:rsidP="004912AB">
            <w:pPr>
              <w:spacing w:line="360" w:lineRule="auto"/>
              <w:ind w:right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  <w:szCs w:val="22"/>
              </w:rPr>
              <w:t>chemicals</w:t>
            </w:r>
          </w:p>
        </w:tc>
      </w:tr>
      <w:tr w:rsidR="004912AB" w:rsidRPr="004912AB" w:rsidTr="0049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C2D69B"/>
          </w:tcPr>
          <w:p w:rsidR="004912AB" w:rsidRPr="004912AB" w:rsidRDefault="004912AB" w:rsidP="004912AB">
            <w:pPr>
              <w:ind w:right="270"/>
              <w:rPr>
                <w:rFonts w:ascii="Arial" w:hAnsi="Arial"/>
                <w:color w:val="000000"/>
                <w:szCs w:val="22"/>
              </w:rPr>
            </w:pPr>
            <w:r w:rsidRPr="004912AB">
              <w:rPr>
                <w:rFonts w:ascii="Arial" w:hAnsi="Arial"/>
                <w:color w:val="000000"/>
                <w:szCs w:val="22"/>
              </w:rPr>
              <w:t>2</w:t>
            </w:r>
          </w:p>
        </w:tc>
        <w:tc>
          <w:tcPr>
            <w:tcW w:w="8558" w:type="dxa"/>
            <w:shd w:val="clear" w:color="auto" w:fill="C2D69B"/>
          </w:tcPr>
          <w:p w:rsidR="004912AB" w:rsidRPr="004912AB" w:rsidRDefault="004A4B3E" w:rsidP="004912AB">
            <w:pPr>
              <w:spacing w:line="360" w:lineRule="auto"/>
              <w:ind w:righ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  <w:szCs w:val="22"/>
              </w:rPr>
              <w:t>glue</w:t>
            </w:r>
          </w:p>
        </w:tc>
      </w:tr>
      <w:tr w:rsidR="004912AB" w:rsidRPr="004912AB" w:rsidTr="0049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C2D69B"/>
          </w:tcPr>
          <w:p w:rsidR="004912AB" w:rsidRPr="004912AB" w:rsidRDefault="004912AB" w:rsidP="004912AB">
            <w:pPr>
              <w:ind w:right="270"/>
              <w:rPr>
                <w:rFonts w:ascii="Arial" w:hAnsi="Arial"/>
                <w:color w:val="000000"/>
                <w:szCs w:val="22"/>
              </w:rPr>
            </w:pPr>
            <w:r w:rsidRPr="004912AB">
              <w:rPr>
                <w:rFonts w:ascii="Arial" w:hAnsi="Arial"/>
                <w:color w:val="000000"/>
                <w:szCs w:val="22"/>
              </w:rPr>
              <w:t>3</w:t>
            </w:r>
          </w:p>
        </w:tc>
        <w:tc>
          <w:tcPr>
            <w:tcW w:w="8558" w:type="dxa"/>
            <w:shd w:val="clear" w:color="auto" w:fill="C2D69B"/>
          </w:tcPr>
          <w:p w:rsidR="004912AB" w:rsidRPr="004912AB" w:rsidRDefault="004A4B3E" w:rsidP="004912AB">
            <w:pPr>
              <w:spacing w:line="360" w:lineRule="auto"/>
              <w:ind w:right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  <w:szCs w:val="22"/>
              </w:rPr>
              <w:t>Lamination sheets</w:t>
            </w:r>
          </w:p>
        </w:tc>
      </w:tr>
      <w:tr w:rsidR="004912AB" w:rsidRPr="004912AB" w:rsidTr="0049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C2D69B"/>
          </w:tcPr>
          <w:p w:rsidR="002C6D27" w:rsidRPr="004912AB" w:rsidRDefault="004912AB" w:rsidP="004912AB">
            <w:pPr>
              <w:ind w:right="270"/>
              <w:rPr>
                <w:rFonts w:ascii="Arial" w:hAnsi="Arial"/>
                <w:color w:val="000000"/>
                <w:szCs w:val="22"/>
              </w:rPr>
            </w:pPr>
            <w:r w:rsidRPr="004912AB">
              <w:rPr>
                <w:rFonts w:ascii="Arial" w:hAnsi="Arial"/>
                <w:color w:val="000000"/>
                <w:szCs w:val="22"/>
              </w:rPr>
              <w:t>4</w:t>
            </w:r>
          </w:p>
        </w:tc>
        <w:tc>
          <w:tcPr>
            <w:tcW w:w="8558" w:type="dxa"/>
            <w:shd w:val="clear" w:color="auto" w:fill="C2D69B"/>
          </w:tcPr>
          <w:p w:rsidR="002C6D27" w:rsidRPr="004912AB" w:rsidRDefault="004A4B3E" w:rsidP="004912AB">
            <w:pPr>
              <w:spacing w:line="360" w:lineRule="auto"/>
              <w:ind w:righ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Cs w:val="22"/>
              </w:rPr>
            </w:pPr>
            <w:r>
              <w:rPr>
                <w:rFonts w:ascii="Arial" w:hAnsi="Arial"/>
                <w:color w:val="000000"/>
                <w:szCs w:val="22"/>
              </w:rPr>
              <w:t>rotator</w:t>
            </w:r>
          </w:p>
        </w:tc>
      </w:tr>
      <w:tr w:rsidR="002C6D27" w:rsidRPr="004912AB" w:rsidTr="0049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C2D69B"/>
          </w:tcPr>
          <w:p w:rsidR="002C6D27" w:rsidRPr="004912AB" w:rsidRDefault="002C6D27" w:rsidP="004912AB">
            <w:pPr>
              <w:ind w:right="270"/>
              <w:rPr>
                <w:rFonts w:ascii="Arial" w:hAnsi="Arial"/>
                <w:bCs w:val="0"/>
                <w:color w:val="000000"/>
              </w:rPr>
            </w:pPr>
            <w:r>
              <w:rPr>
                <w:rFonts w:ascii="Arial" w:hAnsi="Arial"/>
                <w:bCs w:val="0"/>
                <w:color w:val="000000"/>
              </w:rPr>
              <w:t>5</w:t>
            </w:r>
          </w:p>
        </w:tc>
        <w:tc>
          <w:tcPr>
            <w:tcW w:w="8558" w:type="dxa"/>
            <w:shd w:val="clear" w:color="auto" w:fill="C2D69B"/>
          </w:tcPr>
          <w:p w:rsidR="002C6D27" w:rsidRDefault="004A4B3E" w:rsidP="004912AB">
            <w:pPr>
              <w:spacing w:line="360" w:lineRule="auto"/>
              <w:ind w:right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CAD table</w:t>
            </w:r>
            <w:bookmarkStart w:id="1" w:name="_GoBack"/>
            <w:bookmarkEnd w:id="1"/>
          </w:p>
        </w:tc>
      </w:tr>
    </w:tbl>
    <w:p w:rsidR="004912AB" w:rsidRPr="004912AB" w:rsidRDefault="004912AB" w:rsidP="004912AB">
      <w:pPr>
        <w:spacing w:after="0" w:line="360" w:lineRule="auto"/>
        <w:ind w:right="270"/>
        <w:rPr>
          <w:rFonts w:ascii="Arial" w:eastAsia="Calibri" w:hAnsi="Arial" w:cs="Arial"/>
          <w:color w:val="000000"/>
          <w:szCs w:val="20"/>
        </w:rPr>
      </w:pPr>
    </w:p>
    <w:p w:rsidR="004912AB" w:rsidRPr="004912AB" w:rsidRDefault="004912AB" w:rsidP="004912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/>
        <w:tabs>
          <w:tab w:val="left" w:pos="5310"/>
        </w:tabs>
        <w:spacing w:after="0" w:line="360" w:lineRule="auto"/>
        <w:ind w:right="27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12AB">
        <w:rPr>
          <w:rFonts w:ascii="Arial" w:eastAsia="Times New Roman" w:hAnsi="Arial" w:cs="Arial"/>
          <w:b/>
          <w:color w:val="000000"/>
          <w:sz w:val="24"/>
          <w:szCs w:val="24"/>
        </w:rPr>
        <w:t>Critical Evidence(s) Required</w:t>
      </w:r>
    </w:p>
    <w:p w:rsidR="004912AB" w:rsidRPr="004912AB" w:rsidRDefault="004912AB" w:rsidP="004912AB">
      <w:pPr>
        <w:spacing w:after="0" w:line="360" w:lineRule="auto"/>
        <w:ind w:right="270"/>
        <w:rPr>
          <w:rFonts w:ascii="Arial" w:eastAsia="Calibri" w:hAnsi="Arial" w:cs="Arial"/>
          <w:color w:val="000000"/>
          <w:szCs w:val="20"/>
        </w:rPr>
      </w:pPr>
    </w:p>
    <w:p w:rsidR="004912AB" w:rsidRPr="004912AB" w:rsidRDefault="004912AB" w:rsidP="004912AB">
      <w:pPr>
        <w:spacing w:after="0" w:line="360" w:lineRule="auto"/>
        <w:ind w:right="270"/>
        <w:rPr>
          <w:rFonts w:ascii="Arial" w:eastAsia="Calibri" w:hAnsi="Arial" w:cs="Arial"/>
          <w:color w:val="000000"/>
          <w:szCs w:val="20"/>
        </w:rPr>
      </w:pPr>
      <w:r w:rsidRPr="004912AB">
        <w:rPr>
          <w:rFonts w:ascii="Arial" w:eastAsia="Calibri" w:hAnsi="Arial" w:cs="Arial"/>
          <w:color w:val="000000"/>
          <w:szCs w:val="20"/>
        </w:rPr>
        <w:t>The candidate needs to produce following critical evidence(s) in order to be competent in this competency standard:</w:t>
      </w:r>
    </w:p>
    <w:p w:rsidR="00DC2F13" w:rsidRPr="00DC2F13" w:rsidRDefault="00DC2F13" w:rsidP="006F782C">
      <w:pPr>
        <w:numPr>
          <w:ilvl w:val="0"/>
          <w:numId w:val="5"/>
        </w:numPr>
        <w:spacing w:after="0" w:line="360" w:lineRule="auto"/>
        <w:ind w:right="270"/>
        <w:contextualSpacing/>
        <w:rPr>
          <w:rFonts w:ascii="Arial" w:eastAsia="Cambria" w:hAnsi="Arial" w:cs="Arial"/>
          <w:color w:val="000000"/>
        </w:rPr>
      </w:pPr>
      <w:r>
        <w:t xml:space="preserve">  </w:t>
      </w:r>
      <w:r w:rsidRPr="00EB5062">
        <w:rPr>
          <w:rFonts w:ascii="Arial" w:hAnsi="Arial"/>
          <w:color w:val="000000" w:themeColor="text1"/>
        </w:rPr>
        <w:t>Acquire Printers using automated and streamlined processes for cutting waste and avoid excess emissions</w:t>
      </w:r>
      <w:r>
        <w:rPr>
          <w:rFonts w:ascii="Arial" w:hAnsi="Arial"/>
          <w:color w:val="000000"/>
        </w:rPr>
        <w:t xml:space="preserve"> </w:t>
      </w:r>
    </w:p>
    <w:p w:rsidR="006F782C" w:rsidRPr="006F782C" w:rsidRDefault="00DC2F13" w:rsidP="00DC2F13">
      <w:pPr>
        <w:numPr>
          <w:ilvl w:val="0"/>
          <w:numId w:val="5"/>
        </w:numPr>
        <w:spacing w:after="0" w:line="360" w:lineRule="auto"/>
        <w:ind w:right="270"/>
        <w:contextualSpacing/>
        <w:rPr>
          <w:rFonts w:ascii="Arial" w:eastAsia="Cambria" w:hAnsi="Arial" w:cs="Arial"/>
          <w:color w:val="000000"/>
        </w:rPr>
      </w:pPr>
      <w:r w:rsidRPr="00EB5062">
        <w:rPr>
          <w:rFonts w:ascii="Arial" w:hAnsi="Arial"/>
          <w:color w:val="000000"/>
        </w:rPr>
        <w:t>Ensure responsible packaging to protects the product</w:t>
      </w:r>
    </w:p>
    <w:sectPr w:rsidR="006F782C" w:rsidRPr="006F782C" w:rsidSect="00872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8BA"/>
    <w:multiLevelType w:val="hybridMultilevel"/>
    <w:tmpl w:val="2098ADAC"/>
    <w:lvl w:ilvl="0" w:tplc="296C590A">
      <w:start w:val="1"/>
      <w:numFmt w:val="decimal"/>
      <w:lvlText w:val="P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FB0"/>
    <w:multiLevelType w:val="hybridMultilevel"/>
    <w:tmpl w:val="56487DB6"/>
    <w:lvl w:ilvl="0" w:tplc="296C590A">
      <w:start w:val="1"/>
      <w:numFmt w:val="decimal"/>
      <w:lvlText w:val="P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C1F93"/>
    <w:multiLevelType w:val="hybridMultilevel"/>
    <w:tmpl w:val="3026864A"/>
    <w:lvl w:ilvl="0" w:tplc="296C590A">
      <w:start w:val="1"/>
      <w:numFmt w:val="decimal"/>
      <w:lvlText w:val="P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D8A"/>
    <w:multiLevelType w:val="hybridMultilevel"/>
    <w:tmpl w:val="36C694C8"/>
    <w:lvl w:ilvl="0" w:tplc="296C590A">
      <w:start w:val="1"/>
      <w:numFmt w:val="decimal"/>
      <w:lvlText w:val="P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E70F54"/>
    <w:multiLevelType w:val="hybridMultilevel"/>
    <w:tmpl w:val="2098ADAC"/>
    <w:lvl w:ilvl="0" w:tplc="296C590A">
      <w:start w:val="1"/>
      <w:numFmt w:val="decimal"/>
      <w:lvlText w:val="P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B562A"/>
    <w:multiLevelType w:val="singleLevel"/>
    <w:tmpl w:val="0D3CFE5A"/>
    <w:lvl w:ilvl="0">
      <w:start w:val="1"/>
      <w:numFmt w:val="bullet"/>
      <w:pStyle w:val="ListBullet2"/>
      <w:lvlText w:val=""/>
      <w:lvlJc w:val="left"/>
      <w:pPr>
        <w:ind w:left="70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</w:abstractNum>
  <w:abstractNum w:abstractNumId="6" w15:restartNumberingAfterBreak="0">
    <w:nsid w:val="2BAA5B98"/>
    <w:multiLevelType w:val="hybridMultilevel"/>
    <w:tmpl w:val="3026864A"/>
    <w:lvl w:ilvl="0" w:tplc="296C590A">
      <w:start w:val="1"/>
      <w:numFmt w:val="decimal"/>
      <w:lvlText w:val="P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25D5D"/>
    <w:multiLevelType w:val="hybridMultilevel"/>
    <w:tmpl w:val="A7AACF18"/>
    <w:lvl w:ilvl="0" w:tplc="296C590A">
      <w:start w:val="1"/>
      <w:numFmt w:val="decimal"/>
      <w:lvlText w:val="P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72D19"/>
    <w:multiLevelType w:val="hybridMultilevel"/>
    <w:tmpl w:val="4A5C105A"/>
    <w:lvl w:ilvl="0" w:tplc="296C590A">
      <w:start w:val="1"/>
      <w:numFmt w:val="decimal"/>
      <w:lvlText w:val="P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800F6B"/>
    <w:multiLevelType w:val="hybridMultilevel"/>
    <w:tmpl w:val="527CDE1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56B44"/>
    <w:multiLevelType w:val="hybridMultilevel"/>
    <w:tmpl w:val="C020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0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074C5"/>
    <w:rsid w:val="000046E4"/>
    <w:rsid w:val="000065EE"/>
    <w:rsid w:val="000C1861"/>
    <w:rsid w:val="00102A85"/>
    <w:rsid w:val="00175167"/>
    <w:rsid w:val="001E6E81"/>
    <w:rsid w:val="002C6D27"/>
    <w:rsid w:val="0033088D"/>
    <w:rsid w:val="003D084B"/>
    <w:rsid w:val="004074C5"/>
    <w:rsid w:val="004912AB"/>
    <w:rsid w:val="004A4B3E"/>
    <w:rsid w:val="004E74BE"/>
    <w:rsid w:val="0057588D"/>
    <w:rsid w:val="006944EB"/>
    <w:rsid w:val="006B41F6"/>
    <w:rsid w:val="006F782C"/>
    <w:rsid w:val="00786E6F"/>
    <w:rsid w:val="0079370F"/>
    <w:rsid w:val="007F0C04"/>
    <w:rsid w:val="00816D25"/>
    <w:rsid w:val="00820CFD"/>
    <w:rsid w:val="00872F69"/>
    <w:rsid w:val="00AE3310"/>
    <w:rsid w:val="00AF7665"/>
    <w:rsid w:val="00B307EA"/>
    <w:rsid w:val="00BD0F6F"/>
    <w:rsid w:val="00D0464C"/>
    <w:rsid w:val="00DC2F13"/>
    <w:rsid w:val="00E37F1C"/>
    <w:rsid w:val="00EB5062"/>
    <w:rsid w:val="00F4068D"/>
    <w:rsid w:val="00F65E8B"/>
    <w:rsid w:val="00FA2BB9"/>
    <w:rsid w:val="00FD5BC7"/>
    <w:rsid w:val="00FE5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441B"/>
  <w15:docId w15:val="{07E60B74-CC5D-411A-A134-0EA3F975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F6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5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4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4074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4074C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074C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074C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074C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Style1">
    <w:name w:val="Style1"/>
    <w:basedOn w:val="TableNormal"/>
    <w:uiPriority w:val="99"/>
    <w:qFormat/>
    <w:rsid w:val="004074C5"/>
    <w:pPr>
      <w:spacing w:after="0" w:line="240" w:lineRule="auto"/>
    </w:pPr>
    <w:tblPr/>
  </w:style>
  <w:style w:type="table" w:styleId="MediumShading2-Accent2">
    <w:name w:val="Medium Shading 2 Accent 2"/>
    <w:basedOn w:val="TableNormal"/>
    <w:uiPriority w:val="64"/>
    <w:rsid w:val="004074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5Dark-Accent412">
    <w:name w:val="Grid Table 5 Dark - Accent 412"/>
    <w:basedOn w:val="TableNormal"/>
    <w:uiPriority w:val="50"/>
    <w:rsid w:val="00D0464C"/>
    <w:pPr>
      <w:spacing w:after="0" w:line="240" w:lineRule="auto"/>
    </w:pPr>
    <w:rPr>
      <w:rFonts w:ascii="Trebuchet MS" w:eastAsia="Trebuchet MS" w:hAnsi="Trebuchet MS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DED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AA6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AA6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AA6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AA6C0"/>
      </w:tcPr>
    </w:tblStylePr>
    <w:tblStylePr w:type="band1Vert">
      <w:tblPr/>
      <w:tcPr>
        <w:shd w:val="clear" w:color="auto" w:fill="BCDBE5"/>
      </w:tcPr>
    </w:tblStylePr>
    <w:tblStylePr w:type="band1Horz">
      <w:tblPr/>
      <w:tcPr>
        <w:shd w:val="clear" w:color="auto" w:fill="BCDBE5"/>
      </w:tcPr>
    </w:tblStyle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E37F1C"/>
    <w:pPr>
      <w:spacing w:after="0" w:line="240" w:lineRule="auto"/>
      <w:ind w:left="720"/>
      <w:contextualSpacing/>
    </w:pPr>
    <w:rPr>
      <w:sz w:val="20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E37F1C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5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Bullet2">
    <w:name w:val="List Bullet 2"/>
    <w:basedOn w:val="List2"/>
    <w:uiPriority w:val="99"/>
    <w:rsid w:val="000065EE"/>
    <w:pPr>
      <w:keepNext/>
      <w:keepLines/>
      <w:numPr>
        <w:numId w:val="6"/>
      </w:numPr>
      <w:spacing w:before="60" w:after="60" w:line="240" w:lineRule="auto"/>
      <w:ind w:left="720"/>
    </w:pPr>
    <w:rPr>
      <w:rFonts w:ascii="Times New Roman" w:eastAsia="Times New Roman" w:hAnsi="Times New Roman" w:cs="Times New Roman"/>
      <w:sz w:val="24"/>
    </w:rPr>
  </w:style>
  <w:style w:type="paragraph" w:styleId="List2">
    <w:name w:val="List 2"/>
    <w:basedOn w:val="Normal"/>
    <w:uiPriority w:val="99"/>
    <w:semiHidden/>
    <w:unhideWhenUsed/>
    <w:rsid w:val="000065EE"/>
    <w:pPr>
      <w:ind w:left="720" w:hanging="360"/>
      <w:contextualSpacing/>
    </w:pPr>
  </w:style>
  <w:style w:type="character" w:styleId="Strong">
    <w:name w:val="Strong"/>
    <w:basedOn w:val="DefaultParagraphFont"/>
    <w:uiPriority w:val="22"/>
    <w:qFormat/>
    <w:rsid w:val="00FD5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1C9AE-F3C7-4ED9-8C42-A256A38D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Iffu Shah</dc:creator>
  <cp:lastModifiedBy>Iffu Shah</cp:lastModifiedBy>
  <cp:revision>15</cp:revision>
  <dcterms:created xsi:type="dcterms:W3CDTF">2022-08-24T05:30:00Z</dcterms:created>
  <dcterms:modified xsi:type="dcterms:W3CDTF">2022-09-22T05:48:00Z</dcterms:modified>
</cp:coreProperties>
</file>