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B7B94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536D7963" w:rsidR="00D3033E" w:rsidRPr="009B7B94" w:rsidRDefault="00FB4A61" w:rsidP="0061585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 w:rsidR="00615856">
              <w:rPr>
                <w:rFonts w:asciiTheme="majorBidi" w:eastAsiaTheme="majorEastAsia" w:hAnsiTheme="majorBidi" w:cstheme="majorBidi"/>
              </w:rPr>
              <w:t>3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D3033E" w:rsidRPr="009B7B94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214B3634" w:rsidR="00D3033E" w:rsidRPr="00615856" w:rsidRDefault="00776BE2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15856">
              <w:rPr>
                <w:rFonts w:asciiTheme="majorBidi" w:hAnsiTheme="majorBidi" w:cstheme="majorBidi"/>
                <w:b/>
                <w:bCs/>
              </w:rPr>
              <w:t>Develop Front Office skills</w:t>
            </w:r>
          </w:p>
        </w:tc>
      </w:tr>
      <w:tr w:rsidR="005551AD" w:rsidRPr="009B7B94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7B9D72CA" w:rsidR="00D3033E" w:rsidRPr="009B7B94" w:rsidRDefault="00D3033E" w:rsidP="00776BE2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</w:t>
            </w:r>
            <w:r w:rsidR="00776BE2">
              <w:rPr>
                <w:rFonts w:asciiTheme="majorBidi" w:hAnsiTheme="majorBidi" w:cstheme="majorBidi"/>
              </w:rPr>
              <w:t>:__</w:t>
            </w:r>
          </w:p>
        </w:tc>
      </w:tr>
      <w:tr w:rsidR="00D3033E" w:rsidRPr="009B7B94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3F566EF6" w14:textId="77777777" w:rsidR="00615856" w:rsidRDefault="00615856" w:rsidP="0061585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0BAD6737" w14:textId="77777777" w:rsidR="002947E9" w:rsidRDefault="00615856" w:rsidP="002947E9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7B148A98" w14:textId="3B677983" w:rsidR="00BB36E6" w:rsidRPr="002947E9" w:rsidRDefault="00615856" w:rsidP="002947E9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2947E9">
              <w:rPr>
                <w:rFonts w:asciiTheme="majorBidi" w:hAnsiTheme="majorBidi" w:cstheme="majorBidi"/>
                <w:b/>
              </w:rPr>
              <w:t>Portfolios at the time of assessment (if any.</w:t>
            </w:r>
          </w:p>
        </w:tc>
      </w:tr>
      <w:tr w:rsidR="009B7B94" w:rsidRPr="009B7B94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3D35C8DD" w14:textId="77777777" w:rsidR="009B7B94" w:rsidRPr="009B7B94" w:rsidRDefault="009B7B94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5F33CC1D" w14:textId="77777777" w:rsidR="00615856" w:rsidRPr="00615856" w:rsidRDefault="00615856" w:rsidP="0061585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61585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6AD1E5EF" w14:textId="4B5D47B8" w:rsidR="00615856" w:rsidRPr="00615856" w:rsidRDefault="00615856" w:rsidP="0061585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Perform a reservation on online reservation software or draw a flow diagram to show how to o</w:t>
            </w:r>
            <w:r w:rsidRPr="00BA3A83">
              <w:rPr>
                <w:rFonts w:asciiTheme="majorBidi" w:hAnsiTheme="majorBidi" w:cstheme="majorBidi"/>
                <w:b/>
                <w:bCs/>
                <w:color w:val="auto"/>
              </w:rPr>
              <w:t>perate reservation system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?</w:t>
            </w:r>
          </w:p>
        </w:tc>
      </w:tr>
      <w:tr w:rsidR="009B7B94" w:rsidRPr="009B7B94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12A5FE8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549549BD" w14:textId="7E3AC713" w:rsidR="00615856" w:rsidRDefault="00615856" w:rsidP="0061585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 :</w:t>
            </w:r>
          </w:p>
          <w:p w14:paraId="79F01287" w14:textId="77777777" w:rsidR="00BA3A83" w:rsidRPr="00615856" w:rsidRDefault="00615856" w:rsidP="0061585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615856">
              <w:rPr>
                <w:rFonts w:asciiTheme="majorBidi" w:hAnsiTheme="majorBidi" w:cstheme="majorBidi"/>
                <w:b/>
                <w:bCs/>
                <w:color w:val="auto"/>
              </w:rPr>
              <w:t>Perform a reservation on online reservation software or draw</w:t>
            </w:r>
            <w:r w:rsidR="00BA3A83" w:rsidRPr="00615856">
              <w:rPr>
                <w:rFonts w:asciiTheme="majorBidi" w:hAnsiTheme="majorBidi" w:cstheme="majorBidi"/>
                <w:b/>
                <w:bCs/>
                <w:color w:val="auto"/>
              </w:rPr>
              <w:t xml:space="preserve"> a flow diagram to show how to operate reservation system?</w:t>
            </w:r>
          </w:p>
          <w:p w14:paraId="57BE61AF" w14:textId="77777777" w:rsidR="00615856" w:rsidRPr="00615856" w:rsidRDefault="00615856" w:rsidP="00615856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615856">
              <w:rPr>
                <w:rFonts w:asciiTheme="majorBidi" w:hAnsiTheme="majorBidi" w:cstheme="majorBidi"/>
                <w:color w:val="auto"/>
              </w:rPr>
              <w:t>Identify the requirement of reservations.</w:t>
            </w:r>
          </w:p>
          <w:p w14:paraId="3CDA25C8" w14:textId="77777777" w:rsidR="00615856" w:rsidRPr="00615856" w:rsidRDefault="00615856" w:rsidP="00615856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615856">
              <w:rPr>
                <w:rFonts w:asciiTheme="majorBidi" w:hAnsiTheme="majorBidi" w:cstheme="majorBidi"/>
                <w:color w:val="auto"/>
              </w:rPr>
              <w:t>Determine the reservation system tools and modes.</w:t>
            </w:r>
          </w:p>
          <w:p w14:paraId="33E3A8D0" w14:textId="3618655D" w:rsidR="00615856" w:rsidRPr="00615856" w:rsidRDefault="00615856" w:rsidP="00615856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615856">
              <w:rPr>
                <w:rFonts w:asciiTheme="majorBidi" w:hAnsiTheme="majorBidi" w:cstheme="majorBidi"/>
                <w:color w:val="auto"/>
              </w:rPr>
              <w:t>Determine the documents and details required for reservation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</w:p>
        </w:tc>
      </w:tr>
    </w:tbl>
    <w:p w14:paraId="2A62C851" w14:textId="17E84200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769011" w14:textId="7681A0E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605ED98" w14:textId="0C78C4DA" w:rsidR="00FB4A6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B8119DA" w14:textId="77777777" w:rsidR="008F2516" w:rsidRDefault="008F2516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2C982CF" w14:textId="77777777" w:rsidR="008F2516" w:rsidRDefault="008F2516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7AC0508" w14:textId="77777777" w:rsidR="008F2516" w:rsidRDefault="008F2516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D49E8D6" w14:textId="77777777" w:rsidR="008F2516" w:rsidRDefault="008F2516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77626EC" w14:textId="77777777" w:rsidR="008F2516" w:rsidRDefault="008F2516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362A874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  <w:szCs w:val="28"/>
              </w:rPr>
              <w:t>Tourism Management (Level- 2)</w:t>
            </w:r>
          </w:p>
        </w:tc>
      </w:tr>
      <w:tr w:rsidR="00615856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16A804A5" w:rsidR="00615856" w:rsidRPr="009B7B94" w:rsidRDefault="00615856" w:rsidP="00615856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615856">
              <w:rPr>
                <w:rFonts w:asciiTheme="majorBidi" w:hAnsiTheme="majorBidi" w:cstheme="majorBidi"/>
                <w:b/>
                <w:bCs/>
              </w:rPr>
              <w:t>Develop Front Office skills</w:t>
            </w:r>
          </w:p>
        </w:tc>
      </w:tr>
      <w:tr w:rsidR="00FB4A61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2A416DF5" w14:textId="77777777" w:rsidR="00615856" w:rsidRPr="00615856" w:rsidRDefault="00615856" w:rsidP="0061585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61585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9466BA3" w14:textId="2B242978" w:rsidR="00873899" w:rsidRPr="00615856" w:rsidRDefault="00615856" w:rsidP="00615856">
            <w:pPr>
              <w:jc w:val="both"/>
              <w:rPr>
                <w:rFonts w:asciiTheme="majorBidi" w:hAnsiTheme="majorBidi" w:cstheme="majorBidi"/>
                <w:szCs w:val="28"/>
              </w:rPr>
            </w:pPr>
            <w:r w:rsidRPr="00615856">
              <w:rPr>
                <w:rFonts w:asciiTheme="majorBidi" w:hAnsiTheme="majorBidi" w:cstheme="majorBidi"/>
              </w:rPr>
              <w:t>Perform a reservation on online reservation software or draw a flow diagram to show how to operate reservation system?</w:t>
            </w:r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615856" w:rsidRPr="009B7B94" w14:paraId="0DF21911" w14:textId="77777777" w:rsidTr="00615856">
        <w:trPr>
          <w:trHeight w:val="288"/>
          <w:jc w:val="center"/>
        </w:trPr>
        <w:tc>
          <w:tcPr>
            <w:tcW w:w="6817" w:type="dxa"/>
          </w:tcPr>
          <w:p w14:paraId="7CADB1FE" w14:textId="7EEBDE29" w:rsidR="00615856" w:rsidRPr="00615856" w:rsidRDefault="00615856" w:rsidP="0061585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Perform a reservation on online reservation software or draw a flow diagram to show how to operate reservation system?</w:t>
            </w:r>
          </w:p>
        </w:tc>
        <w:tc>
          <w:tcPr>
            <w:tcW w:w="990" w:type="dxa"/>
            <w:vAlign w:val="center"/>
          </w:tcPr>
          <w:p w14:paraId="2E925C6E" w14:textId="3868E047" w:rsidR="00615856" w:rsidRPr="009B7B94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FF0A4E1" w14:textId="2A70D65E" w:rsidR="00615856" w:rsidRPr="009B7B94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15856" w:rsidRPr="009B7B94" w14:paraId="00FA96D1" w14:textId="77777777" w:rsidTr="00615856">
        <w:trPr>
          <w:trHeight w:val="288"/>
          <w:jc w:val="center"/>
        </w:trPr>
        <w:tc>
          <w:tcPr>
            <w:tcW w:w="6817" w:type="dxa"/>
          </w:tcPr>
          <w:p w14:paraId="27DBA09E" w14:textId="39B6BFC9" w:rsidR="00615856" w:rsidRPr="00615856" w:rsidRDefault="00615856" w:rsidP="0061585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Identify the requirement of reservations.</w:t>
            </w:r>
          </w:p>
        </w:tc>
        <w:tc>
          <w:tcPr>
            <w:tcW w:w="990" w:type="dxa"/>
            <w:vAlign w:val="center"/>
          </w:tcPr>
          <w:p w14:paraId="2FADA477" w14:textId="77777777" w:rsidR="00615856" w:rsidRPr="009B7B94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38B459E" w14:textId="77777777" w:rsidR="00615856" w:rsidRPr="009B7B94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15856" w:rsidRPr="009B7B94" w14:paraId="571D9611" w14:textId="77777777" w:rsidTr="00615856">
        <w:trPr>
          <w:trHeight w:val="288"/>
          <w:jc w:val="center"/>
        </w:trPr>
        <w:tc>
          <w:tcPr>
            <w:tcW w:w="6817" w:type="dxa"/>
          </w:tcPr>
          <w:p w14:paraId="221463A3" w14:textId="32E84348" w:rsidR="00615856" w:rsidRPr="00615856" w:rsidRDefault="00615856" w:rsidP="0061585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Determine the reservation system tools and modes.</w:t>
            </w:r>
          </w:p>
        </w:tc>
        <w:tc>
          <w:tcPr>
            <w:tcW w:w="990" w:type="dxa"/>
            <w:vAlign w:val="center"/>
          </w:tcPr>
          <w:p w14:paraId="033F3870" w14:textId="77777777" w:rsidR="00615856" w:rsidRPr="009B7B94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B64DA75" w14:textId="77777777" w:rsidR="00615856" w:rsidRPr="009B7B94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15856" w:rsidRPr="009B7B94" w14:paraId="3C6F7946" w14:textId="77777777" w:rsidTr="00615856">
        <w:trPr>
          <w:trHeight w:val="288"/>
          <w:jc w:val="center"/>
        </w:trPr>
        <w:tc>
          <w:tcPr>
            <w:tcW w:w="6817" w:type="dxa"/>
          </w:tcPr>
          <w:p w14:paraId="2A215A48" w14:textId="136A0304" w:rsidR="00615856" w:rsidRPr="00615856" w:rsidRDefault="00615856" w:rsidP="0061585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Determine the documents and details required for reservation.</w:t>
            </w:r>
          </w:p>
        </w:tc>
        <w:tc>
          <w:tcPr>
            <w:tcW w:w="990" w:type="dxa"/>
            <w:vAlign w:val="center"/>
          </w:tcPr>
          <w:p w14:paraId="5C91339A" w14:textId="77777777" w:rsidR="00615856" w:rsidRPr="009B7B94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97584AB" w14:textId="77777777" w:rsidR="00615856" w:rsidRPr="009B7B94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696D64DE" w14:textId="24C38346" w:rsidR="009B7B94" w:rsidRDefault="009B7B94">
      <w:pPr>
        <w:rPr>
          <w:rFonts w:asciiTheme="majorBidi" w:hAnsiTheme="majorBidi" w:cstheme="majorBidi"/>
        </w:rPr>
      </w:pPr>
    </w:p>
    <w:p w14:paraId="7B8FDA1C" w14:textId="58AF6187" w:rsidR="009B7B94" w:rsidRDefault="009B7B94">
      <w:pPr>
        <w:rPr>
          <w:rFonts w:asciiTheme="majorBidi" w:hAnsiTheme="majorBidi" w:cstheme="majorBidi"/>
        </w:rPr>
      </w:pPr>
    </w:p>
    <w:p w14:paraId="5B3D4D89" w14:textId="59D46446" w:rsidR="009B7B94" w:rsidRDefault="009B7B94">
      <w:pPr>
        <w:rPr>
          <w:rFonts w:asciiTheme="majorBidi" w:hAnsiTheme="majorBidi" w:cstheme="majorBidi"/>
        </w:rPr>
      </w:pPr>
    </w:p>
    <w:p w14:paraId="4417B3A9" w14:textId="5C543941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4DBCEF38" w14:textId="77777777" w:rsidR="00615856" w:rsidRDefault="00615856" w:rsidP="00DA03FD">
      <w:pPr>
        <w:rPr>
          <w:rFonts w:asciiTheme="majorBidi" w:hAnsiTheme="majorBidi" w:cstheme="majorBidi"/>
          <w:b/>
          <w:bCs/>
        </w:rPr>
      </w:pPr>
    </w:p>
    <w:p w14:paraId="7DB1FA46" w14:textId="77777777" w:rsidR="00615856" w:rsidRDefault="00615856" w:rsidP="00DA03FD">
      <w:pPr>
        <w:rPr>
          <w:rFonts w:asciiTheme="majorBidi" w:hAnsiTheme="majorBidi" w:cstheme="majorBidi"/>
          <w:b/>
          <w:bCs/>
        </w:rPr>
      </w:pPr>
    </w:p>
    <w:p w14:paraId="2FDB5015" w14:textId="77777777" w:rsidR="00615856" w:rsidRDefault="00615856" w:rsidP="00DA03FD">
      <w:pPr>
        <w:rPr>
          <w:rFonts w:asciiTheme="majorBidi" w:hAnsiTheme="majorBidi" w:cstheme="majorBidi"/>
          <w:b/>
          <w:bCs/>
        </w:rPr>
      </w:pPr>
    </w:p>
    <w:p w14:paraId="0B9C0AD3" w14:textId="77777777" w:rsidR="00615856" w:rsidRDefault="00615856" w:rsidP="00DA03FD">
      <w:pPr>
        <w:rPr>
          <w:rFonts w:asciiTheme="majorBidi" w:hAnsiTheme="majorBidi" w:cstheme="majorBidi"/>
          <w:b/>
          <w:bCs/>
        </w:rPr>
      </w:pPr>
    </w:p>
    <w:p w14:paraId="7C580848" w14:textId="77777777" w:rsidR="00615856" w:rsidRDefault="00615856" w:rsidP="00DA03FD">
      <w:pPr>
        <w:rPr>
          <w:rFonts w:asciiTheme="majorBidi" w:hAnsiTheme="majorBidi" w:cstheme="majorBidi"/>
          <w:b/>
          <w:bCs/>
        </w:rPr>
      </w:pPr>
    </w:p>
    <w:p w14:paraId="5842A4DF" w14:textId="77777777" w:rsidR="00615856" w:rsidRDefault="00615856" w:rsidP="00DA03FD">
      <w:pPr>
        <w:rPr>
          <w:rFonts w:asciiTheme="majorBidi" w:hAnsiTheme="majorBidi" w:cstheme="majorBidi"/>
          <w:b/>
          <w:bCs/>
        </w:rPr>
      </w:pPr>
    </w:p>
    <w:p w14:paraId="0FBBDC73" w14:textId="77777777" w:rsidR="00615856" w:rsidRDefault="00615856" w:rsidP="00DA03FD">
      <w:pPr>
        <w:rPr>
          <w:rFonts w:asciiTheme="majorBidi" w:hAnsiTheme="majorBidi" w:cstheme="majorBidi"/>
          <w:b/>
          <w:bCs/>
        </w:rPr>
      </w:pPr>
    </w:p>
    <w:p w14:paraId="45F3E5FC" w14:textId="77777777" w:rsidR="00C05385" w:rsidRPr="009B7B94" w:rsidRDefault="00C05385" w:rsidP="009B7B94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15856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3DA7DE2" w:rsidR="00615856" w:rsidRPr="00615856" w:rsidRDefault="00615856" w:rsidP="0061585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15856">
              <w:rPr>
                <w:rFonts w:asciiTheme="majorBidi" w:eastAsiaTheme="majorEastAsia" w:hAnsiTheme="majorBidi" w:cstheme="majorBidi"/>
                <w:b/>
                <w:bCs/>
              </w:rPr>
              <w:t>Tourism Management (Level- 3)</w:t>
            </w:r>
          </w:p>
        </w:tc>
      </w:tr>
      <w:tr w:rsidR="00615856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29D9BE69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615856">
              <w:rPr>
                <w:rFonts w:asciiTheme="majorBidi" w:hAnsiTheme="majorBidi" w:cstheme="majorBidi"/>
                <w:b/>
                <w:bCs/>
              </w:rPr>
              <w:t>Develop Front Office skills</w:t>
            </w:r>
          </w:p>
        </w:tc>
      </w:tr>
      <w:tr w:rsidR="00615856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615856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615856" w:rsidRPr="009B7B94" w:rsidRDefault="00615856" w:rsidP="00615856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615856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615856" w:rsidRDefault="00615856" w:rsidP="0061585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0F3A49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7CBC56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615856" w14:paraId="1A9E3348" w14:textId="77777777" w:rsidTr="00615856">
        <w:trPr>
          <w:trHeight w:val="20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615856" w:rsidRDefault="00830A75" w:rsidP="006158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615856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5DA28C86" w14:textId="77777777" w:rsidR="00615856" w:rsidRPr="00615856" w:rsidRDefault="00615856" w:rsidP="0061585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61585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215A2730" w14:textId="3FF5E9D7" w:rsidR="00830A75" w:rsidRPr="00615856" w:rsidRDefault="00615856" w:rsidP="00615856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Perform a reservation on online reservation software or draw a flow diagram to show how to operate reservation system?</w:t>
            </w:r>
          </w:p>
        </w:tc>
      </w:tr>
      <w:tr w:rsidR="00830A75" w:rsidRPr="00615856" w14:paraId="4CF7E47B" w14:textId="77777777" w:rsidTr="00615856">
        <w:trPr>
          <w:trHeight w:val="20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615856" w:rsidRDefault="00830A75" w:rsidP="00615856">
            <w:pPr>
              <w:rPr>
                <w:rFonts w:asciiTheme="majorBidi" w:hAnsiTheme="majorBidi" w:cstheme="majorBidi"/>
                <w:b/>
              </w:rPr>
            </w:pPr>
            <w:r w:rsidRPr="00615856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615856">
              <w:rPr>
                <w:rFonts w:asciiTheme="majorBidi" w:hAnsiTheme="majorBidi" w:cstheme="majorBidi"/>
                <w:b/>
              </w:rPr>
              <w:t xml:space="preserve">the </w:t>
            </w:r>
            <w:r w:rsidRPr="00615856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615856" w:rsidRDefault="00830A75" w:rsidP="006158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15856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615856" w:rsidRDefault="00830A75" w:rsidP="006158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15856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615856" w:rsidRDefault="00830A75" w:rsidP="006158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15856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615856" w:rsidRPr="00615856" w14:paraId="1B56AC4A" w14:textId="77777777" w:rsidTr="00615856">
        <w:trPr>
          <w:trHeight w:val="20"/>
          <w:jc w:val="center"/>
        </w:trPr>
        <w:tc>
          <w:tcPr>
            <w:tcW w:w="715" w:type="dxa"/>
            <w:vAlign w:val="center"/>
          </w:tcPr>
          <w:p w14:paraId="51123893" w14:textId="77777777" w:rsidR="00615856" w:rsidRPr="00615856" w:rsidRDefault="00615856" w:rsidP="0061585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31150FE" w14:textId="2E81B7BF" w:rsidR="00615856" w:rsidRPr="00615856" w:rsidRDefault="00615856" w:rsidP="00615856">
            <w:pPr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Perform a reservation on online reservation software or draw a flow diagram to show how to operate reservation system?</w:t>
            </w:r>
          </w:p>
        </w:tc>
        <w:tc>
          <w:tcPr>
            <w:tcW w:w="1080" w:type="dxa"/>
            <w:vAlign w:val="center"/>
          </w:tcPr>
          <w:p w14:paraId="0A5D0834" w14:textId="2E8A13C3" w:rsidR="00615856" w:rsidRPr="00615856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1063E5" w14:textId="52CCAD86" w:rsidR="00615856" w:rsidRPr="00615856" w:rsidRDefault="00615856" w:rsidP="0061585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5D51A17" w14:textId="77777777" w:rsidR="00615856" w:rsidRPr="00615856" w:rsidRDefault="00615856" w:rsidP="0061585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15856" w:rsidRPr="00615856" w14:paraId="116ED637" w14:textId="77777777" w:rsidTr="00615856">
        <w:trPr>
          <w:trHeight w:val="20"/>
          <w:jc w:val="center"/>
        </w:trPr>
        <w:tc>
          <w:tcPr>
            <w:tcW w:w="715" w:type="dxa"/>
            <w:vAlign w:val="center"/>
          </w:tcPr>
          <w:p w14:paraId="671C54BE" w14:textId="77777777" w:rsidR="00615856" w:rsidRPr="00615856" w:rsidRDefault="00615856" w:rsidP="0061585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4172F593" w:rsidR="00615856" w:rsidRPr="00615856" w:rsidRDefault="00615856" w:rsidP="00615856">
            <w:pPr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Identify the requirement of reservations.</w:t>
            </w:r>
          </w:p>
        </w:tc>
        <w:tc>
          <w:tcPr>
            <w:tcW w:w="1080" w:type="dxa"/>
            <w:vAlign w:val="center"/>
          </w:tcPr>
          <w:p w14:paraId="2A6D221E" w14:textId="6CE286E1" w:rsidR="00615856" w:rsidRPr="00615856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1F752A3F" w:rsidR="00615856" w:rsidRPr="00615856" w:rsidRDefault="00615856" w:rsidP="0061585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615856" w:rsidRPr="00615856" w:rsidRDefault="00615856" w:rsidP="0061585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15856" w:rsidRPr="00615856" w14:paraId="75892690" w14:textId="77777777" w:rsidTr="00615856">
        <w:trPr>
          <w:trHeight w:val="20"/>
          <w:jc w:val="center"/>
        </w:trPr>
        <w:tc>
          <w:tcPr>
            <w:tcW w:w="715" w:type="dxa"/>
            <w:vAlign w:val="center"/>
          </w:tcPr>
          <w:p w14:paraId="641CC4E2" w14:textId="77777777" w:rsidR="00615856" w:rsidRPr="00615856" w:rsidRDefault="00615856" w:rsidP="0061585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7243E469" w:rsidR="00615856" w:rsidRPr="00615856" w:rsidRDefault="00615856" w:rsidP="00615856">
            <w:pPr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Determine the reservation system tools and modes.</w:t>
            </w:r>
          </w:p>
        </w:tc>
        <w:tc>
          <w:tcPr>
            <w:tcW w:w="1080" w:type="dxa"/>
            <w:vAlign w:val="center"/>
          </w:tcPr>
          <w:p w14:paraId="01D8FD79" w14:textId="0B2669C5" w:rsidR="00615856" w:rsidRPr="00615856" w:rsidRDefault="00615856" w:rsidP="006158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35748986" w:rsidR="00615856" w:rsidRPr="00615856" w:rsidRDefault="00615856" w:rsidP="0061585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615856" w:rsidRPr="00615856" w:rsidRDefault="00615856" w:rsidP="0061585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15856" w:rsidRPr="00615856" w14:paraId="6974808D" w14:textId="77777777" w:rsidTr="00615856">
        <w:trPr>
          <w:trHeight w:val="20"/>
          <w:jc w:val="center"/>
        </w:trPr>
        <w:tc>
          <w:tcPr>
            <w:tcW w:w="715" w:type="dxa"/>
            <w:vAlign w:val="center"/>
          </w:tcPr>
          <w:p w14:paraId="015FB83F" w14:textId="77777777" w:rsidR="00615856" w:rsidRPr="00615856" w:rsidRDefault="00615856" w:rsidP="0061585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02BF8D7" w14:textId="319E9272" w:rsidR="00615856" w:rsidRPr="00615856" w:rsidRDefault="00615856" w:rsidP="00615856">
            <w:pPr>
              <w:jc w:val="both"/>
              <w:rPr>
                <w:rFonts w:asciiTheme="majorBidi" w:hAnsiTheme="majorBidi" w:cstheme="majorBidi"/>
              </w:rPr>
            </w:pPr>
            <w:r w:rsidRPr="00615856">
              <w:rPr>
                <w:rFonts w:asciiTheme="majorBidi" w:hAnsiTheme="majorBidi" w:cstheme="majorBidi"/>
              </w:rPr>
              <w:t>Determine the documents and details required for reservation.</w:t>
            </w:r>
          </w:p>
        </w:tc>
        <w:tc>
          <w:tcPr>
            <w:tcW w:w="1080" w:type="dxa"/>
            <w:vAlign w:val="center"/>
          </w:tcPr>
          <w:p w14:paraId="41F63389" w14:textId="77777777" w:rsidR="00615856" w:rsidRPr="00615856" w:rsidRDefault="00615856" w:rsidP="0061585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D23F580" w14:textId="77777777" w:rsidR="00615856" w:rsidRPr="00615856" w:rsidRDefault="00615856" w:rsidP="0061585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78DE41A" w14:textId="77777777" w:rsidR="00615856" w:rsidRPr="00615856" w:rsidRDefault="00615856" w:rsidP="0061585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615856" w14:paraId="3CEC08B7" w14:textId="77777777" w:rsidTr="00615856">
        <w:trPr>
          <w:trHeight w:val="20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615856" w:rsidRDefault="00830A75" w:rsidP="00615856">
            <w:pPr>
              <w:rPr>
                <w:rFonts w:asciiTheme="majorBidi" w:hAnsiTheme="majorBidi" w:cstheme="majorBidi"/>
                <w:b/>
              </w:rPr>
            </w:pPr>
            <w:r w:rsidRPr="00615856">
              <w:rPr>
                <w:rFonts w:asciiTheme="majorBidi" w:hAnsiTheme="majorBidi" w:cstheme="majorBidi"/>
                <w:b/>
              </w:rPr>
              <w:t>Competent</w:t>
            </w:r>
            <w:r w:rsidR="009B7B94" w:rsidRPr="00615856">
              <w:rPr>
                <w:rFonts w:asciiTheme="majorBidi" w:hAnsiTheme="majorBidi" w:cstheme="majorBidi"/>
                <w:b/>
              </w:rPr>
              <w:t xml:space="preserve">   </w:t>
            </w:r>
            <w:r w:rsidRPr="00615856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615856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27446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615856" w:rsidRDefault="00830A75" w:rsidP="00615856">
            <w:pPr>
              <w:rPr>
                <w:rFonts w:asciiTheme="majorBidi" w:hAnsiTheme="majorBidi" w:cstheme="majorBidi"/>
                <w:b/>
              </w:rPr>
            </w:pPr>
            <w:r w:rsidRPr="00615856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 w:rsidRPr="00615856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615856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3CF04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1CF632F" w:rsidR="00FB4A61" w:rsidRPr="009B7B94" w:rsidRDefault="00615856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615856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(Level- 3)</w:t>
            </w:r>
          </w:p>
        </w:tc>
      </w:tr>
      <w:tr w:rsidR="00615856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615856" w:rsidRPr="009B7B94" w:rsidRDefault="00615856" w:rsidP="0061585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7F52CA4A" w:rsidR="00615856" w:rsidRPr="009B7B94" w:rsidRDefault="00615856" w:rsidP="00615856">
            <w:pPr>
              <w:rPr>
                <w:rFonts w:asciiTheme="majorBidi" w:hAnsiTheme="majorBidi" w:cstheme="majorBidi"/>
                <w:b/>
                <w:bCs/>
              </w:rPr>
            </w:pPr>
            <w:r w:rsidRPr="00615856">
              <w:rPr>
                <w:rFonts w:asciiTheme="majorBidi" w:hAnsiTheme="majorBidi" w:cstheme="majorBidi"/>
                <w:b/>
                <w:bCs/>
              </w:rPr>
              <w:t>Develop Front Office skills</w:t>
            </w:r>
          </w:p>
        </w:tc>
      </w:tr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6E124D98" w:rsidR="003A63D9" w:rsidRPr="00776BE2" w:rsidRDefault="00776BE2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776BE2">
              <w:rPr>
                <w:rFonts w:asciiTheme="majorBidi" w:hAnsiTheme="majorBidi" w:cstheme="majorBidi"/>
                <w:b/>
                <w:bCs/>
              </w:rPr>
              <w:t xml:space="preserve">How to manage the rooming list </w:t>
            </w:r>
            <w:r>
              <w:rPr>
                <w:rFonts w:asciiTheme="majorBidi" w:hAnsiTheme="majorBidi" w:cstheme="majorBidi"/>
                <w:b/>
                <w:bCs/>
              </w:rPr>
              <w:t>of tourist?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776BE2" w:rsidRPr="009B7B94" w14:paraId="272FE313" w14:textId="77777777" w:rsidTr="00CD1710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776BE2" w:rsidRPr="009B7B94" w:rsidRDefault="00776BE2" w:rsidP="00776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204C35AE" w14:textId="6CC23211" w:rsidR="00776BE2" w:rsidRPr="00BB36E6" w:rsidRDefault="00776BE2" w:rsidP="00776BE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to manage the complaint in tourism?</w:t>
            </w:r>
          </w:p>
        </w:tc>
        <w:tc>
          <w:tcPr>
            <w:tcW w:w="1435" w:type="dxa"/>
            <w:vMerge w:val="restart"/>
          </w:tcPr>
          <w:p w14:paraId="26B41FAA" w14:textId="77777777" w:rsidR="00776BE2" w:rsidRPr="009B7B94" w:rsidRDefault="00776BE2" w:rsidP="00776B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776BE2" w:rsidRPr="009B7B94" w:rsidRDefault="00776BE2" w:rsidP="00776BE2">
            <w:pPr>
              <w:rPr>
                <w:rFonts w:asciiTheme="majorBidi" w:hAnsiTheme="majorBidi" w:cstheme="majorBidi"/>
              </w:rPr>
            </w:pPr>
          </w:p>
        </w:tc>
      </w:tr>
      <w:tr w:rsidR="00776BE2" w:rsidRPr="009B7B94" w14:paraId="61FDC71C" w14:textId="77777777" w:rsidTr="00BA3A83">
        <w:trPr>
          <w:trHeight w:val="647"/>
          <w:jc w:val="center"/>
        </w:trPr>
        <w:tc>
          <w:tcPr>
            <w:tcW w:w="487" w:type="dxa"/>
            <w:vMerge/>
          </w:tcPr>
          <w:p w14:paraId="47DEBEF6" w14:textId="77777777" w:rsidR="00776BE2" w:rsidRPr="009B7B94" w:rsidRDefault="00776BE2" w:rsidP="00776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776BE2" w:rsidRPr="00BB36E6" w:rsidRDefault="00776BE2" w:rsidP="00776BE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776BE2" w:rsidRPr="009B7B94" w:rsidRDefault="00776BE2" w:rsidP="00776B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776BE2" w:rsidRPr="009B7B94" w:rsidRDefault="00776BE2" w:rsidP="00776BE2">
            <w:pPr>
              <w:rPr>
                <w:rFonts w:asciiTheme="majorBidi" w:hAnsiTheme="majorBidi" w:cstheme="majorBidi"/>
              </w:rPr>
            </w:pPr>
          </w:p>
        </w:tc>
      </w:tr>
      <w:tr w:rsidR="00776BE2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776BE2" w:rsidRPr="009B7B94" w:rsidRDefault="00776BE2" w:rsidP="00776B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3A8F3B90" w:rsidR="00776BE2" w:rsidRPr="009B7B94" w:rsidRDefault="00776BE2" w:rsidP="00776BE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Write down the check list for managing the tourism office.</w:t>
            </w:r>
          </w:p>
        </w:tc>
        <w:tc>
          <w:tcPr>
            <w:tcW w:w="1435" w:type="dxa"/>
            <w:vMerge/>
          </w:tcPr>
          <w:p w14:paraId="46851F20" w14:textId="77777777" w:rsidR="00776BE2" w:rsidRPr="009B7B94" w:rsidRDefault="00776BE2" w:rsidP="00776B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776BE2" w:rsidRPr="009B7B94" w:rsidRDefault="00776BE2" w:rsidP="00776BE2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Default="005278EB">
      <w:pPr>
        <w:rPr>
          <w:rFonts w:asciiTheme="majorBidi" w:hAnsiTheme="majorBidi" w:cstheme="majorBidi"/>
        </w:rPr>
      </w:pPr>
    </w:p>
    <w:p w14:paraId="26277245" w14:textId="77777777" w:rsidR="00615856" w:rsidRDefault="00615856">
      <w:pPr>
        <w:rPr>
          <w:rFonts w:asciiTheme="majorBidi" w:hAnsiTheme="majorBidi" w:cstheme="majorBidi"/>
        </w:rPr>
      </w:pPr>
    </w:p>
    <w:p w14:paraId="52577E6F" w14:textId="77777777" w:rsidR="00615856" w:rsidRDefault="00615856">
      <w:pPr>
        <w:rPr>
          <w:rFonts w:asciiTheme="majorBidi" w:hAnsiTheme="majorBidi" w:cstheme="majorBidi"/>
        </w:rPr>
      </w:pPr>
    </w:p>
    <w:p w14:paraId="019A391A" w14:textId="77777777" w:rsidR="00615856" w:rsidRDefault="00615856">
      <w:pPr>
        <w:rPr>
          <w:rFonts w:asciiTheme="majorBidi" w:hAnsiTheme="majorBidi" w:cstheme="majorBidi"/>
        </w:rPr>
      </w:pPr>
    </w:p>
    <w:p w14:paraId="148D4695" w14:textId="77777777" w:rsidR="00615856" w:rsidRPr="009B7B94" w:rsidRDefault="00615856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5C1B" w14:textId="77777777" w:rsidR="003E35DA" w:rsidRDefault="003E35DA" w:rsidP="00C92255">
      <w:pPr>
        <w:spacing w:after="0" w:line="240" w:lineRule="auto"/>
      </w:pPr>
      <w:r>
        <w:separator/>
      </w:r>
    </w:p>
  </w:endnote>
  <w:endnote w:type="continuationSeparator" w:id="0">
    <w:p w14:paraId="08C3B862" w14:textId="77777777" w:rsidR="003E35DA" w:rsidRDefault="003E35DA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8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0055" w14:textId="77777777" w:rsidR="003E35DA" w:rsidRDefault="003E35DA" w:rsidP="00C92255">
      <w:pPr>
        <w:spacing w:after="0" w:line="240" w:lineRule="auto"/>
      </w:pPr>
      <w:r>
        <w:separator/>
      </w:r>
    </w:p>
  </w:footnote>
  <w:footnote w:type="continuationSeparator" w:id="0">
    <w:p w14:paraId="30AF2C08" w14:textId="77777777" w:rsidR="003E35DA" w:rsidRDefault="003E35DA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7486F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2"/>
  </w:num>
  <w:num w:numId="5">
    <w:abstractNumId w:val="18"/>
  </w:num>
  <w:num w:numId="6">
    <w:abstractNumId w:val="13"/>
  </w:num>
  <w:num w:numId="7">
    <w:abstractNumId w:val="2"/>
  </w:num>
  <w:num w:numId="8">
    <w:abstractNumId w:val="6"/>
  </w:num>
  <w:num w:numId="9">
    <w:abstractNumId w:val="21"/>
  </w:num>
  <w:num w:numId="10">
    <w:abstractNumId w:val="25"/>
  </w:num>
  <w:num w:numId="11">
    <w:abstractNumId w:val="14"/>
  </w:num>
  <w:num w:numId="12">
    <w:abstractNumId w:val="15"/>
  </w:num>
  <w:num w:numId="13">
    <w:abstractNumId w:val="12"/>
  </w:num>
  <w:num w:numId="14">
    <w:abstractNumId w:val="23"/>
  </w:num>
  <w:num w:numId="15">
    <w:abstractNumId w:val="4"/>
  </w:num>
  <w:num w:numId="16">
    <w:abstractNumId w:val="26"/>
  </w:num>
  <w:num w:numId="17">
    <w:abstractNumId w:val="11"/>
  </w:num>
  <w:num w:numId="18">
    <w:abstractNumId w:val="16"/>
  </w:num>
  <w:num w:numId="19">
    <w:abstractNumId w:val="24"/>
  </w:num>
  <w:num w:numId="20">
    <w:abstractNumId w:val="9"/>
  </w:num>
  <w:num w:numId="21">
    <w:abstractNumId w:val="7"/>
  </w:num>
  <w:num w:numId="22">
    <w:abstractNumId w:val="17"/>
  </w:num>
  <w:num w:numId="23">
    <w:abstractNumId w:val="20"/>
  </w:num>
  <w:num w:numId="24">
    <w:abstractNumId w:val="5"/>
  </w:num>
  <w:num w:numId="25">
    <w:abstractNumId w:val="3"/>
  </w:num>
  <w:num w:numId="26">
    <w:abstractNumId w:val="8"/>
  </w:num>
  <w:num w:numId="2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qwUAKLo6OS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77376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07BDE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E6B11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947E9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35DA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15856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76BE2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34F0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2516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A83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C6F85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10468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3C9"/>
    <w:rsid w:val="00FA6BF8"/>
    <w:rsid w:val="00FB17E1"/>
    <w:rsid w:val="00FB1A30"/>
    <w:rsid w:val="00FB3ABA"/>
    <w:rsid w:val="00FB4A61"/>
    <w:rsid w:val="00FB5645"/>
    <w:rsid w:val="00FC0AB4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DF48-15E5-4FD1-A5F3-8FF220F7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10</cp:revision>
  <dcterms:created xsi:type="dcterms:W3CDTF">2021-11-17T06:14:00Z</dcterms:created>
  <dcterms:modified xsi:type="dcterms:W3CDTF">2021-12-12T13:09:00Z</dcterms:modified>
</cp:coreProperties>
</file>