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4B4A" w14:textId="77777777" w:rsidR="004D18BE" w:rsidRPr="0062300C" w:rsidRDefault="004D18BE" w:rsidP="009B7B94">
      <w:pPr>
        <w:pStyle w:val="Heading1"/>
      </w:pPr>
      <w:r w:rsidRPr="0062300C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288" w:type="dxa"/>
        <w:tblLayout w:type="fixed"/>
        <w:tblLook w:val="04A0" w:firstRow="1" w:lastRow="0" w:firstColumn="1" w:lastColumn="0" w:noHBand="0" w:noVBand="1"/>
      </w:tblPr>
      <w:tblGrid>
        <w:gridCol w:w="1705"/>
        <w:gridCol w:w="7583"/>
      </w:tblGrid>
      <w:tr w:rsidR="00D3033E" w:rsidRPr="0062300C" w14:paraId="737F3A6B" w14:textId="77777777" w:rsidTr="0062300C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72838F1" w14:textId="77777777" w:rsidR="00D3033E" w:rsidRPr="0062300C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583" w:type="dxa"/>
            <w:vAlign w:val="center"/>
          </w:tcPr>
          <w:p w14:paraId="4D1D2E1F" w14:textId="77777777" w:rsidR="00D3033E" w:rsidRPr="0062300C" w:rsidRDefault="00BE3275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BE05E1" w:rsidRPr="0062300C">
              <w:rPr>
                <w:rFonts w:asciiTheme="majorBidi" w:eastAsiaTheme="majorEastAsia" w:hAnsiTheme="majorBidi" w:cstheme="majorBidi"/>
                <w:b/>
                <w:bCs/>
              </w:rPr>
              <w:t>4</w:t>
            </w:r>
            <w:r w:rsidR="00FB4A61" w:rsidRPr="0062300C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D3033E" w:rsidRPr="0062300C" w14:paraId="7EB123E2" w14:textId="77777777" w:rsidTr="0062300C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2F10EEF" w14:textId="77777777" w:rsidR="00D3033E" w:rsidRPr="0062300C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583" w:type="dxa"/>
            <w:vAlign w:val="center"/>
          </w:tcPr>
          <w:p w14:paraId="5FC0B373" w14:textId="4175660E" w:rsidR="00D3033E" w:rsidRPr="0062300C" w:rsidRDefault="00214C94" w:rsidP="0062300C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Manage Resorts</w:t>
            </w:r>
          </w:p>
        </w:tc>
      </w:tr>
      <w:tr w:rsidR="005551AD" w:rsidRPr="0062300C" w14:paraId="6C257E4C" w14:textId="77777777" w:rsidTr="0062300C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BA7E86" w14:textId="77777777" w:rsidR="005551AD" w:rsidRPr="0062300C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583" w:type="dxa"/>
            <w:vAlign w:val="center"/>
          </w:tcPr>
          <w:p w14:paraId="4994CA66" w14:textId="77777777" w:rsidR="005551AD" w:rsidRPr="0062300C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62300C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62300C" w14:paraId="140E338A" w14:textId="77777777" w:rsidTr="0062300C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56B223E" w14:textId="77777777" w:rsidR="00D3033E" w:rsidRPr="0062300C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583" w:type="dxa"/>
            <w:vAlign w:val="center"/>
          </w:tcPr>
          <w:p w14:paraId="2A0D8F73" w14:textId="77777777" w:rsidR="00D3033E" w:rsidRPr="0062300C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62300C">
              <w:rPr>
                <w:rFonts w:asciiTheme="majorBidi" w:hAnsiTheme="majorBidi" w:cstheme="majorBidi"/>
              </w:rPr>
              <w:t>Name_______________________</w:t>
            </w:r>
            <w:r w:rsidR="00102FED" w:rsidRPr="0062300C">
              <w:rPr>
                <w:rFonts w:asciiTheme="majorBidi" w:hAnsiTheme="majorBidi" w:cstheme="majorBidi"/>
              </w:rPr>
              <w:t>________</w:t>
            </w:r>
            <w:r w:rsidR="001821E9" w:rsidRPr="0062300C">
              <w:rPr>
                <w:rFonts w:asciiTheme="majorBidi" w:hAnsiTheme="majorBidi" w:cstheme="majorBidi"/>
              </w:rPr>
              <w:t>_</w:t>
            </w:r>
            <w:r w:rsidR="00102FED" w:rsidRPr="0062300C">
              <w:rPr>
                <w:rFonts w:asciiTheme="majorBidi" w:hAnsiTheme="majorBidi" w:cstheme="majorBidi"/>
              </w:rPr>
              <w:t>______________________</w:t>
            </w:r>
          </w:p>
          <w:p w14:paraId="6544EA0B" w14:textId="77777777" w:rsidR="00D3033E" w:rsidRPr="0062300C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1FD39BD6" w14:textId="77777777" w:rsidR="00D3033E" w:rsidRPr="0062300C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62300C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62300C">
              <w:rPr>
                <w:rFonts w:asciiTheme="majorBidi" w:hAnsiTheme="majorBidi" w:cstheme="majorBidi"/>
              </w:rPr>
              <w:t>_</w:t>
            </w:r>
            <w:r w:rsidRPr="0062300C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62300C" w14:paraId="4B82360B" w14:textId="77777777" w:rsidTr="00AD5DCE">
        <w:trPr>
          <w:trHeight w:val="803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FDC03F4" w14:textId="77777777" w:rsidR="00D3033E" w:rsidRPr="0062300C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3690AB24" w14:textId="77777777" w:rsidR="00D3033E" w:rsidRPr="0062300C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583" w:type="dxa"/>
            <w:vAlign w:val="center"/>
          </w:tcPr>
          <w:p w14:paraId="67025586" w14:textId="77777777" w:rsidR="00D3033E" w:rsidRPr="0062300C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62300C">
              <w:rPr>
                <w:rFonts w:asciiTheme="majorBidi" w:hAnsiTheme="majorBidi" w:cstheme="majorBidi"/>
                <w:b/>
              </w:rPr>
              <w:t>standard,</w:t>
            </w:r>
            <w:r w:rsidRPr="0062300C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62300C">
              <w:rPr>
                <w:rFonts w:asciiTheme="majorBidi" w:hAnsiTheme="majorBidi" w:cstheme="majorBidi"/>
                <w:b/>
              </w:rPr>
              <w:t xml:space="preserve">a </w:t>
            </w:r>
            <w:r w:rsidRPr="0062300C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135858CA" w14:textId="77777777" w:rsidR="0062300C" w:rsidRPr="00A80FD0" w:rsidRDefault="0062300C" w:rsidP="0062300C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3F52F102" w14:textId="77777777" w:rsidR="0062300C" w:rsidRPr="00A80FD0" w:rsidRDefault="0062300C" w:rsidP="0062300C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018E4F3B" w14:textId="15E0E95B" w:rsidR="00BE3275" w:rsidRPr="0062300C" w:rsidRDefault="0062300C" w:rsidP="0062300C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</w:tc>
      </w:tr>
      <w:tr w:rsidR="009B7B94" w:rsidRPr="0062300C" w14:paraId="2A8C6013" w14:textId="77777777" w:rsidTr="0062300C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D6012E5" w14:textId="77777777" w:rsidR="009B7B94" w:rsidRPr="0062300C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583" w:type="dxa"/>
            <w:vAlign w:val="center"/>
          </w:tcPr>
          <w:p w14:paraId="49C1CAC2" w14:textId="77777777" w:rsidR="009B7B94" w:rsidRPr="0062300C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62300C" w14:paraId="2E834B3D" w14:textId="77777777" w:rsidTr="0062300C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64E8C72" w14:textId="77777777" w:rsidR="009B7B94" w:rsidRPr="0062300C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583" w:type="dxa"/>
            <w:vAlign w:val="center"/>
          </w:tcPr>
          <w:p w14:paraId="2969AC93" w14:textId="77777777" w:rsidR="009B7B94" w:rsidRDefault="009B7B94" w:rsidP="00D971A4">
            <w:pPr>
              <w:jc w:val="both"/>
              <w:rPr>
                <w:rFonts w:asciiTheme="majorBidi" w:hAnsiTheme="majorBidi" w:cstheme="majorBidi"/>
              </w:rPr>
            </w:pPr>
            <w:r w:rsidRPr="0062300C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7DAC2141" w14:textId="77777777" w:rsidR="0062300C" w:rsidRDefault="0062300C" w:rsidP="00D971A4">
            <w:pPr>
              <w:jc w:val="both"/>
              <w:rPr>
                <w:rFonts w:asciiTheme="majorBidi" w:hAnsiTheme="majorBidi" w:cstheme="majorBidi"/>
              </w:rPr>
            </w:pPr>
          </w:p>
          <w:p w14:paraId="4F84C647" w14:textId="77777777" w:rsidR="0062300C" w:rsidRPr="0062300C" w:rsidRDefault="0062300C" w:rsidP="0062300C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62300C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33B781D0" w14:textId="77777777" w:rsidR="0062300C" w:rsidRDefault="0062300C" w:rsidP="0062300C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62300C">
              <w:rPr>
                <w:rFonts w:asciiTheme="majorBidi" w:eastAsia="Times New Roman" w:hAnsiTheme="majorBidi" w:cstheme="majorBidi"/>
                <w:color w:val="222222"/>
              </w:rPr>
              <w:t xml:space="preserve">Identify Resort Management </w:t>
            </w:r>
            <w:r>
              <w:rPr>
                <w:rFonts w:asciiTheme="majorBidi" w:eastAsia="Times New Roman" w:hAnsiTheme="majorBidi" w:cstheme="majorBidi"/>
                <w:color w:val="222222"/>
              </w:rPr>
              <w:t>and infrastructure.</w:t>
            </w:r>
          </w:p>
          <w:p w14:paraId="21FBD13F" w14:textId="77777777" w:rsidR="0062300C" w:rsidRPr="0062300C" w:rsidRDefault="0062300C" w:rsidP="0062300C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62300C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 xml:space="preserve">Assessment Task </w:t>
            </w:r>
            <w:r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2</w:t>
            </w:r>
            <w:r w:rsidRPr="0062300C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:</w:t>
            </w:r>
          </w:p>
          <w:p w14:paraId="6E6EDF8E" w14:textId="706507BF" w:rsidR="0062300C" w:rsidRPr="0062300C" w:rsidRDefault="0062300C" w:rsidP="0062300C">
            <w:p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Determine the Health and</w:t>
            </w:r>
            <w:r w:rsidRPr="0062300C">
              <w:rPr>
                <w:rFonts w:asciiTheme="majorBidi" w:eastAsia="Times New Roman" w:hAnsiTheme="majorBidi" w:cstheme="majorBidi"/>
                <w:color w:val="222222"/>
              </w:rPr>
              <w:t xml:space="preserve"> Safety equipment’s at Resorts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</w:tc>
      </w:tr>
      <w:tr w:rsidR="009B7B94" w:rsidRPr="0062300C" w14:paraId="7382CC99" w14:textId="77777777" w:rsidTr="0062300C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DEA385A" w14:textId="77777777" w:rsidR="009B7B94" w:rsidRPr="0062300C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583" w:type="dxa"/>
            <w:vAlign w:val="center"/>
          </w:tcPr>
          <w:p w14:paraId="7E419189" w14:textId="1466A68A" w:rsidR="0062300C" w:rsidRPr="0062300C" w:rsidRDefault="0062300C" w:rsidP="0062300C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62300C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6FB9CCA6" w14:textId="0EAEEBFA" w:rsidR="00BE05E1" w:rsidRDefault="0062300C" w:rsidP="0062300C">
            <w:pPr>
              <w:pStyle w:val="List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Determine </w:t>
            </w:r>
            <w:r w:rsidRPr="0062300C">
              <w:rPr>
                <w:rFonts w:asciiTheme="majorBidi" w:eastAsia="Times New Roman" w:hAnsiTheme="majorBidi" w:cstheme="majorBidi"/>
                <w:color w:val="222222"/>
              </w:rPr>
              <w:t>the</w:t>
            </w:r>
            <w:r w:rsidR="00394C1F" w:rsidRPr="0062300C">
              <w:rPr>
                <w:rFonts w:asciiTheme="majorBidi" w:eastAsia="Times New Roman" w:hAnsiTheme="majorBidi" w:cstheme="majorBidi"/>
                <w:color w:val="222222"/>
              </w:rPr>
              <w:t xml:space="preserve"> resort design &amp; </w:t>
            </w:r>
            <w:r w:rsidRPr="0062300C">
              <w:rPr>
                <w:rFonts w:asciiTheme="majorBidi" w:eastAsia="Times New Roman" w:hAnsiTheme="majorBidi" w:cstheme="majorBidi"/>
                <w:color w:val="222222"/>
              </w:rPr>
              <w:t xml:space="preserve">development. </w:t>
            </w:r>
          </w:p>
          <w:p w14:paraId="0F7757CE" w14:textId="0EAB03E2" w:rsidR="0062300C" w:rsidRDefault="0062300C" w:rsidP="0062300C">
            <w:pPr>
              <w:pStyle w:val="List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Determine the infrastructure of resort </w:t>
            </w:r>
            <w:r w:rsidRPr="0062300C">
              <w:rPr>
                <w:rFonts w:asciiTheme="majorBidi" w:eastAsia="Times New Roman" w:hAnsiTheme="majorBidi" w:cstheme="majorBidi"/>
                <w:color w:val="222222"/>
              </w:rPr>
              <w:t>(Where to keep elevation / exits / parking / kitchen etc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  <w:r w:rsidRPr="0062300C">
              <w:rPr>
                <w:rFonts w:asciiTheme="majorBidi" w:eastAsia="Times New Roman" w:hAnsiTheme="majorBidi" w:cstheme="majorBidi"/>
                <w:color w:val="222222"/>
              </w:rPr>
              <w:t>)</w:t>
            </w:r>
          </w:p>
          <w:p w14:paraId="51C0B2B1" w14:textId="624335CD" w:rsidR="0062300C" w:rsidRPr="0062300C" w:rsidRDefault="0062300C" w:rsidP="0062300C">
            <w:pPr>
              <w:pStyle w:val="List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Identify the tools and develop the portfolio with evidence for above given task.</w:t>
            </w:r>
          </w:p>
          <w:p w14:paraId="3026F2F9" w14:textId="10B2483F" w:rsidR="00BE05E1" w:rsidRPr="0062300C" w:rsidRDefault="0062300C" w:rsidP="0062300C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62300C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  <w:p w14:paraId="6143F98C" w14:textId="74D9BA49" w:rsidR="00394C1F" w:rsidRPr="0062300C" w:rsidRDefault="0062300C" w:rsidP="0062300C">
            <w:pPr>
              <w:pStyle w:val="ListParagraph"/>
              <w:numPr>
                <w:ilvl w:val="0"/>
                <w:numId w:val="11"/>
              </w:num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Determine the health and safety equipment procedures and standards.</w:t>
            </w:r>
          </w:p>
          <w:p w14:paraId="4FC6ED94" w14:textId="6898395E" w:rsidR="00394C1F" w:rsidRPr="0062300C" w:rsidRDefault="0062300C" w:rsidP="0062300C">
            <w:pPr>
              <w:pStyle w:val="ListParagraph"/>
              <w:numPr>
                <w:ilvl w:val="0"/>
                <w:numId w:val="11"/>
              </w:num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Determine the health and safety task for </w:t>
            </w:r>
            <w:r w:rsidRPr="0062300C">
              <w:rPr>
                <w:rFonts w:asciiTheme="majorBidi" w:eastAsia="Times New Roman" w:hAnsiTheme="majorBidi" w:cstheme="majorBidi"/>
                <w:color w:val="222222"/>
              </w:rPr>
              <w:t>fire incident</w:t>
            </w:r>
          </w:p>
          <w:p w14:paraId="1D9528B3" w14:textId="7FFA8272" w:rsidR="00394C1F" w:rsidRPr="0062300C" w:rsidRDefault="0062300C" w:rsidP="0062300C">
            <w:pPr>
              <w:pStyle w:val="ListParagraph"/>
              <w:numPr>
                <w:ilvl w:val="0"/>
                <w:numId w:val="11"/>
              </w:num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Determine the facility for </w:t>
            </w:r>
            <w:r w:rsidRPr="0062300C">
              <w:rPr>
                <w:rFonts w:asciiTheme="majorBidi" w:eastAsia="Times New Roman" w:hAnsiTheme="majorBidi" w:cstheme="majorBidi"/>
                <w:color w:val="222222"/>
              </w:rPr>
              <w:t>medical emergency (heart attack)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  <w:p w14:paraId="095741C5" w14:textId="54F77375" w:rsidR="00BB36E6" w:rsidRPr="0062300C" w:rsidRDefault="0062300C" w:rsidP="0062300C">
            <w:pPr>
              <w:pStyle w:val="ListParagraph"/>
              <w:numPr>
                <w:ilvl w:val="0"/>
                <w:numId w:val="11"/>
              </w:num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 xml:space="preserve">Determine the risk assessment incase </w:t>
            </w:r>
            <w:r w:rsidRPr="0062300C">
              <w:rPr>
                <w:rFonts w:asciiTheme="majorBidi" w:eastAsia="Times New Roman" w:hAnsiTheme="majorBidi" w:cstheme="majorBidi"/>
                <w:color w:val="222222"/>
              </w:rPr>
              <w:t>gas leakage etc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</w:tc>
      </w:tr>
    </w:tbl>
    <w:p w14:paraId="1DFC5A0F" w14:textId="77777777" w:rsidR="004D18BE" w:rsidRPr="0062300C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517ACDD" w14:textId="77777777" w:rsidR="00FB4A61" w:rsidRPr="0062300C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84F9C10" w14:textId="77777777" w:rsidR="00FB4A61" w:rsidRPr="0062300C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122DC5F" w14:textId="77777777" w:rsidR="00BA3CEA" w:rsidRPr="0062300C" w:rsidRDefault="00BA3CE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16CD1BA" w14:textId="77777777" w:rsidR="00EB4C38" w:rsidRPr="0062300C" w:rsidRDefault="00EB4C38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6B67C4D" w14:textId="5DC97823" w:rsidR="00EB4C38" w:rsidRDefault="00EB4C38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12CC0E" w14:textId="0D2AF9CC" w:rsidR="0062300C" w:rsidRDefault="0062300C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1CB647F" w14:textId="77777777" w:rsidR="004D18BE" w:rsidRPr="0062300C" w:rsidRDefault="004D18BE" w:rsidP="009B7B94">
      <w:pPr>
        <w:pStyle w:val="Heading1"/>
      </w:pPr>
      <w:r w:rsidRPr="0062300C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62300C" w14:paraId="0D02E552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2DB4F3A" w14:textId="77777777" w:rsidR="00873899" w:rsidRPr="0062300C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62300C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27B3DE9" w14:textId="77777777" w:rsidR="00873899" w:rsidRPr="0062300C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62300C" w14:paraId="067A98E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242DD1" w14:textId="77777777" w:rsidR="00873899" w:rsidRPr="0062300C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62300C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5DFE7926" w14:textId="77777777" w:rsidR="00873899" w:rsidRPr="0062300C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62300C" w:rsidRPr="0062300C" w14:paraId="1BA72886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284961B7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szCs w:val="28"/>
              </w:rPr>
            </w:pPr>
            <w:r w:rsidRPr="0062300C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22366400" w14:textId="5F8411B1" w:rsidR="0062300C" w:rsidRPr="0062300C" w:rsidRDefault="0062300C" w:rsidP="0062300C">
            <w:pPr>
              <w:rPr>
                <w:rFonts w:asciiTheme="majorBidi" w:hAnsiTheme="majorBidi" w:cstheme="majorBidi"/>
                <w:szCs w:val="28"/>
              </w:rPr>
            </w:pPr>
            <w:r w:rsidRPr="0062300C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62300C" w:rsidRPr="0062300C" w14:paraId="6F0C40C4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CA4BF5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szCs w:val="28"/>
              </w:rPr>
            </w:pPr>
            <w:r w:rsidRPr="0062300C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6E4BDA8D" w14:textId="68A793F5" w:rsidR="0062300C" w:rsidRPr="0062300C" w:rsidRDefault="0062300C" w:rsidP="0062300C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Manage Resorts</w:t>
            </w:r>
          </w:p>
        </w:tc>
      </w:tr>
      <w:tr w:rsidR="0062300C" w:rsidRPr="0062300C" w14:paraId="28C4B5E5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41D8E9F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szCs w:val="28"/>
              </w:rPr>
            </w:pPr>
            <w:r w:rsidRPr="0062300C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3CF5477F" w14:textId="77777777" w:rsidR="0062300C" w:rsidRPr="0062300C" w:rsidRDefault="0062300C" w:rsidP="0062300C">
            <w:pPr>
              <w:rPr>
                <w:rFonts w:asciiTheme="majorBidi" w:hAnsiTheme="majorBidi" w:cstheme="majorBidi"/>
                <w:szCs w:val="28"/>
              </w:rPr>
            </w:pPr>
            <w:r w:rsidRPr="0062300C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62300C" w:rsidRPr="0062300C" w14:paraId="2B8239B6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1D82D51B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szCs w:val="28"/>
              </w:rPr>
            </w:pPr>
            <w:r w:rsidRPr="0062300C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03C54748" w14:textId="77777777" w:rsidR="0062300C" w:rsidRPr="0062300C" w:rsidRDefault="0062300C" w:rsidP="0062300C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62300C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424C40EA" w14:textId="77777777" w:rsidR="0062300C" w:rsidRDefault="0062300C" w:rsidP="0062300C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62300C">
              <w:rPr>
                <w:rFonts w:asciiTheme="majorBidi" w:eastAsia="Times New Roman" w:hAnsiTheme="majorBidi" w:cstheme="majorBidi"/>
                <w:color w:val="222222"/>
              </w:rPr>
              <w:t xml:space="preserve">Identify Resort Management </w:t>
            </w:r>
            <w:r>
              <w:rPr>
                <w:rFonts w:asciiTheme="majorBidi" w:eastAsia="Times New Roman" w:hAnsiTheme="majorBidi" w:cstheme="majorBidi"/>
                <w:color w:val="222222"/>
              </w:rPr>
              <w:t>and infrastructure.</w:t>
            </w:r>
          </w:p>
          <w:p w14:paraId="02632DD9" w14:textId="77777777" w:rsidR="0062300C" w:rsidRPr="0062300C" w:rsidRDefault="0062300C" w:rsidP="0062300C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62300C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 xml:space="preserve">Assessment Task </w:t>
            </w:r>
            <w:r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2</w:t>
            </w:r>
            <w:r w:rsidRPr="0062300C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:</w:t>
            </w:r>
          </w:p>
          <w:p w14:paraId="31E29355" w14:textId="77777777" w:rsidR="0062300C" w:rsidRPr="0062300C" w:rsidRDefault="0062300C" w:rsidP="0062300C">
            <w:p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Determine the Health and</w:t>
            </w:r>
            <w:r w:rsidRPr="0062300C">
              <w:rPr>
                <w:rFonts w:asciiTheme="majorBidi" w:eastAsia="Times New Roman" w:hAnsiTheme="majorBidi" w:cstheme="majorBidi"/>
                <w:color w:val="222222"/>
              </w:rPr>
              <w:t xml:space="preserve"> Safety equipment’s at Resorts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  <w:p w14:paraId="1BAF349D" w14:textId="77777777" w:rsidR="0062300C" w:rsidRPr="0062300C" w:rsidRDefault="0062300C" w:rsidP="0062300C">
            <w:pPr>
              <w:rPr>
                <w:rFonts w:asciiTheme="majorBidi" w:hAnsiTheme="majorBidi" w:cstheme="majorBidi"/>
                <w:szCs w:val="28"/>
              </w:rPr>
            </w:pPr>
          </w:p>
        </w:tc>
      </w:tr>
    </w:tbl>
    <w:p w14:paraId="3DECCA51" w14:textId="77777777" w:rsidR="004D18BE" w:rsidRPr="0062300C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62300C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62300C" w14:paraId="5C454752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401A5F0A" w14:textId="77777777" w:rsidR="004D18BE" w:rsidRPr="0062300C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62300C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EBCE5C3" w14:textId="77777777" w:rsidR="004D18BE" w:rsidRPr="0062300C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FC74F98" w14:textId="77777777" w:rsidR="004D18BE" w:rsidRPr="0062300C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62300C" w:rsidRPr="0062300C" w14:paraId="5117B03A" w14:textId="77777777" w:rsidTr="0062300C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66A7DEB5" w14:textId="29CA4072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  <w:r w:rsidRPr="00153EB3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</w:tc>
      </w:tr>
      <w:tr w:rsidR="0062300C" w:rsidRPr="0062300C" w14:paraId="5F21A8A7" w14:textId="77777777" w:rsidTr="009B7B94">
        <w:trPr>
          <w:trHeight w:val="398"/>
          <w:jc w:val="center"/>
        </w:trPr>
        <w:tc>
          <w:tcPr>
            <w:tcW w:w="6817" w:type="dxa"/>
          </w:tcPr>
          <w:p w14:paraId="6DE1B33E" w14:textId="665DCDF2" w:rsidR="0062300C" w:rsidRPr="0062300C" w:rsidRDefault="0062300C" w:rsidP="0062300C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 xml:space="preserve">Determine the resort design &amp; development. </w:t>
            </w:r>
          </w:p>
        </w:tc>
        <w:tc>
          <w:tcPr>
            <w:tcW w:w="990" w:type="dxa"/>
            <w:vAlign w:val="center"/>
          </w:tcPr>
          <w:p w14:paraId="06A6478A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4132FE8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77492266" w14:textId="77777777" w:rsidTr="009B7B94">
        <w:trPr>
          <w:trHeight w:val="398"/>
          <w:jc w:val="center"/>
        </w:trPr>
        <w:tc>
          <w:tcPr>
            <w:tcW w:w="6817" w:type="dxa"/>
          </w:tcPr>
          <w:p w14:paraId="077A5163" w14:textId="37B29F4C" w:rsidR="0062300C" w:rsidRPr="0062300C" w:rsidRDefault="0062300C" w:rsidP="0062300C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Determine the infrastructure of resort (Where to keep elevation / exits / parking / kitchen etc.)</w:t>
            </w:r>
          </w:p>
        </w:tc>
        <w:tc>
          <w:tcPr>
            <w:tcW w:w="990" w:type="dxa"/>
            <w:vAlign w:val="center"/>
          </w:tcPr>
          <w:p w14:paraId="7A910A25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93F2A5E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50EE600B" w14:textId="77777777" w:rsidTr="009B7B94">
        <w:trPr>
          <w:trHeight w:val="398"/>
          <w:jc w:val="center"/>
        </w:trPr>
        <w:tc>
          <w:tcPr>
            <w:tcW w:w="6817" w:type="dxa"/>
          </w:tcPr>
          <w:p w14:paraId="6630C047" w14:textId="5A95ED0A" w:rsidR="0062300C" w:rsidRPr="0062300C" w:rsidRDefault="0062300C" w:rsidP="0062300C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Identify the tools and develop the portfolio with evidence for above given task.</w:t>
            </w:r>
          </w:p>
        </w:tc>
        <w:tc>
          <w:tcPr>
            <w:tcW w:w="990" w:type="dxa"/>
            <w:vAlign w:val="center"/>
          </w:tcPr>
          <w:p w14:paraId="774D4C17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B6D0890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0BBD319D" w14:textId="77777777" w:rsidTr="00C15D8E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4E757959" w14:textId="63BB0945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  <w:r w:rsidRPr="00153EB3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</w:tc>
      </w:tr>
      <w:tr w:rsidR="0062300C" w:rsidRPr="0062300C" w14:paraId="03BAA692" w14:textId="77777777" w:rsidTr="009B7B94">
        <w:trPr>
          <w:trHeight w:val="398"/>
          <w:jc w:val="center"/>
        </w:trPr>
        <w:tc>
          <w:tcPr>
            <w:tcW w:w="6817" w:type="dxa"/>
          </w:tcPr>
          <w:p w14:paraId="7782E2BE" w14:textId="377FAC7C" w:rsidR="0062300C" w:rsidRPr="0062300C" w:rsidRDefault="0062300C" w:rsidP="0062300C">
            <w:pPr>
              <w:pStyle w:val="ListParagraph"/>
              <w:numPr>
                <w:ilvl w:val="0"/>
                <w:numId w:val="13"/>
              </w:numPr>
              <w:ind w:left="406" w:hanging="406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Determine the health and safety equipment procedures and standards.</w:t>
            </w:r>
          </w:p>
        </w:tc>
        <w:tc>
          <w:tcPr>
            <w:tcW w:w="990" w:type="dxa"/>
            <w:vAlign w:val="center"/>
          </w:tcPr>
          <w:p w14:paraId="73417B19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21C5376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44C77387" w14:textId="77777777" w:rsidTr="009B7B94">
        <w:trPr>
          <w:trHeight w:val="398"/>
          <w:jc w:val="center"/>
        </w:trPr>
        <w:tc>
          <w:tcPr>
            <w:tcW w:w="6817" w:type="dxa"/>
          </w:tcPr>
          <w:p w14:paraId="68E8F173" w14:textId="3808F155" w:rsidR="0062300C" w:rsidRPr="0062300C" w:rsidRDefault="0062300C" w:rsidP="0062300C">
            <w:pPr>
              <w:pStyle w:val="ListParagraph"/>
              <w:numPr>
                <w:ilvl w:val="0"/>
                <w:numId w:val="13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Determine the health and safety task for fire incident</w:t>
            </w:r>
          </w:p>
        </w:tc>
        <w:tc>
          <w:tcPr>
            <w:tcW w:w="990" w:type="dxa"/>
            <w:vAlign w:val="center"/>
          </w:tcPr>
          <w:p w14:paraId="4B83A90F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4F98DF4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63133CC8" w14:textId="77777777" w:rsidTr="009B7B94">
        <w:trPr>
          <w:trHeight w:val="398"/>
          <w:jc w:val="center"/>
        </w:trPr>
        <w:tc>
          <w:tcPr>
            <w:tcW w:w="6817" w:type="dxa"/>
          </w:tcPr>
          <w:p w14:paraId="3CDCD6F6" w14:textId="4A1F0D04" w:rsidR="0062300C" w:rsidRPr="0062300C" w:rsidRDefault="0062300C" w:rsidP="0062300C">
            <w:pPr>
              <w:pStyle w:val="ListParagraph"/>
              <w:numPr>
                <w:ilvl w:val="0"/>
                <w:numId w:val="13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Determine the facility for medical emergency (heart attack).</w:t>
            </w:r>
          </w:p>
        </w:tc>
        <w:tc>
          <w:tcPr>
            <w:tcW w:w="990" w:type="dxa"/>
            <w:vAlign w:val="center"/>
          </w:tcPr>
          <w:p w14:paraId="7F2F5DC0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72C8C67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2DDC8B0B" w14:textId="77777777" w:rsidTr="009B7B94">
        <w:trPr>
          <w:trHeight w:val="398"/>
          <w:jc w:val="center"/>
        </w:trPr>
        <w:tc>
          <w:tcPr>
            <w:tcW w:w="6817" w:type="dxa"/>
          </w:tcPr>
          <w:p w14:paraId="517E5151" w14:textId="244322B4" w:rsidR="0062300C" w:rsidRPr="0062300C" w:rsidRDefault="0062300C" w:rsidP="0062300C">
            <w:pPr>
              <w:pStyle w:val="ListParagraph"/>
              <w:numPr>
                <w:ilvl w:val="0"/>
                <w:numId w:val="13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Determine the risk assessment incase gas leakage etc.</w:t>
            </w:r>
          </w:p>
        </w:tc>
        <w:tc>
          <w:tcPr>
            <w:tcW w:w="990" w:type="dxa"/>
            <w:vAlign w:val="center"/>
          </w:tcPr>
          <w:p w14:paraId="7602659E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5014C64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18136B77" w14:textId="77777777" w:rsidR="001C1894" w:rsidRPr="0062300C" w:rsidRDefault="001C1894">
      <w:pPr>
        <w:rPr>
          <w:rFonts w:asciiTheme="majorBidi" w:hAnsiTheme="majorBidi" w:cstheme="majorBidi"/>
        </w:rPr>
      </w:pPr>
    </w:p>
    <w:p w14:paraId="3C0E7558" w14:textId="77777777" w:rsidR="009B7B94" w:rsidRPr="0062300C" w:rsidRDefault="009B7B94">
      <w:pPr>
        <w:rPr>
          <w:rFonts w:asciiTheme="majorBidi" w:hAnsiTheme="majorBidi" w:cstheme="majorBidi"/>
        </w:rPr>
      </w:pPr>
    </w:p>
    <w:p w14:paraId="11B884E4" w14:textId="77777777" w:rsidR="009B7B94" w:rsidRPr="0062300C" w:rsidRDefault="009B7B94">
      <w:pPr>
        <w:rPr>
          <w:rFonts w:asciiTheme="majorBidi" w:hAnsiTheme="majorBidi" w:cstheme="majorBidi"/>
        </w:rPr>
      </w:pPr>
    </w:p>
    <w:p w14:paraId="0C0FEF58" w14:textId="5A5DC188" w:rsidR="0062300C" w:rsidRDefault="0062300C">
      <w:pPr>
        <w:rPr>
          <w:rFonts w:asciiTheme="majorBidi" w:hAnsiTheme="majorBidi" w:cstheme="majorBidi"/>
        </w:rPr>
      </w:pPr>
    </w:p>
    <w:p w14:paraId="59D671F2" w14:textId="12DE2E34" w:rsidR="0062300C" w:rsidRDefault="0062300C">
      <w:pPr>
        <w:rPr>
          <w:rFonts w:asciiTheme="majorBidi" w:hAnsiTheme="majorBidi" w:cstheme="majorBidi"/>
        </w:rPr>
      </w:pPr>
    </w:p>
    <w:p w14:paraId="709F39D5" w14:textId="277AA262" w:rsidR="0062300C" w:rsidRDefault="0062300C">
      <w:pPr>
        <w:rPr>
          <w:rFonts w:asciiTheme="majorBidi" w:hAnsiTheme="majorBidi" w:cstheme="majorBidi"/>
        </w:rPr>
      </w:pPr>
    </w:p>
    <w:p w14:paraId="26B442C6" w14:textId="77777777" w:rsidR="0062300C" w:rsidRPr="0062300C" w:rsidRDefault="0062300C">
      <w:pPr>
        <w:rPr>
          <w:rFonts w:asciiTheme="majorBidi" w:hAnsiTheme="majorBidi" w:cstheme="majorBidi"/>
        </w:rPr>
      </w:pPr>
    </w:p>
    <w:p w14:paraId="37D4A8F7" w14:textId="5DFE5E87" w:rsidR="004D18BE" w:rsidRPr="0062300C" w:rsidRDefault="00F77305">
      <w:pPr>
        <w:rPr>
          <w:rFonts w:asciiTheme="majorBidi" w:hAnsiTheme="majorBidi" w:cstheme="majorBidi"/>
          <w:b/>
          <w:bCs/>
        </w:rPr>
      </w:pPr>
      <w:r w:rsidRPr="0062300C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D97B54C" wp14:editId="0271ACC9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858BB" id="Rectangle 5" o:spid="_x0000_s1026" style="position:absolute;margin-left:5.35pt;margin-top:19.75pt;width:119.3pt;height:22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4D18BE" w:rsidRPr="0062300C">
        <w:rPr>
          <w:rFonts w:asciiTheme="majorBidi" w:hAnsiTheme="majorBidi" w:cstheme="majorBidi"/>
          <w:b/>
          <w:bCs/>
        </w:rPr>
        <w:t>Candidate’</w:t>
      </w:r>
      <w:r w:rsidR="00023E92" w:rsidRPr="0062300C">
        <w:rPr>
          <w:rFonts w:asciiTheme="majorBidi" w:hAnsiTheme="majorBidi" w:cstheme="majorBidi"/>
          <w:b/>
          <w:bCs/>
        </w:rPr>
        <w:t xml:space="preserve">s Signature__________________ </w:t>
      </w:r>
      <w:r w:rsidR="004D18BE" w:rsidRPr="0062300C">
        <w:rPr>
          <w:rFonts w:asciiTheme="majorBidi" w:hAnsiTheme="majorBidi" w:cstheme="majorBidi"/>
          <w:b/>
          <w:bCs/>
        </w:rPr>
        <w:t>Assessor’</w:t>
      </w:r>
      <w:r w:rsidR="00023E92" w:rsidRPr="0062300C">
        <w:rPr>
          <w:rFonts w:asciiTheme="majorBidi" w:hAnsiTheme="majorBidi" w:cstheme="majorBidi"/>
          <w:b/>
          <w:bCs/>
        </w:rPr>
        <w:t>s Signature____________________</w:t>
      </w:r>
    </w:p>
    <w:p w14:paraId="7462DA7A" w14:textId="50802AD4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62300C">
        <w:rPr>
          <w:rFonts w:asciiTheme="majorBidi" w:hAnsiTheme="majorBidi" w:cstheme="majorBidi"/>
          <w:b/>
          <w:bCs/>
        </w:rPr>
        <w:t xml:space="preserve">Date: </w:t>
      </w:r>
      <w:r w:rsidR="00DA03FD" w:rsidRPr="0062300C">
        <w:rPr>
          <w:rFonts w:asciiTheme="majorBidi" w:hAnsiTheme="majorBidi" w:cstheme="majorBidi"/>
          <w:b/>
          <w:bCs/>
        </w:rPr>
        <w:t>_______________________________</w:t>
      </w:r>
    </w:p>
    <w:p w14:paraId="0F6476DB" w14:textId="77777777" w:rsidR="00C05385" w:rsidRPr="0062300C" w:rsidRDefault="00C05385" w:rsidP="009B7B94">
      <w:pPr>
        <w:pStyle w:val="Heading1"/>
      </w:pPr>
      <w:r w:rsidRPr="0062300C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2300C" w:rsidRPr="0062300C" w14:paraId="223FCA11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C305ED7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6B32930" w14:textId="4AF71EA2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300C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62300C" w:rsidRPr="0062300C" w14:paraId="7026FB79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437A76D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41A19D94" w14:textId="055F0904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Manage Resorts</w:t>
            </w:r>
          </w:p>
        </w:tc>
      </w:tr>
      <w:tr w:rsidR="0062300C" w:rsidRPr="0062300C" w14:paraId="5D9A4D72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228A4074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CD76068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62300C" w:rsidRPr="0062300C" w14:paraId="212CDB12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399FC30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456C74E2" w14:textId="77777777" w:rsidR="0062300C" w:rsidRPr="0062300C" w:rsidRDefault="0062300C" w:rsidP="0062300C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6CCCEBD3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C7FE2CF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62300C" w:rsidRPr="0062300C" w14:paraId="76C6C494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0DCFA09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710376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29E97B1" w14:textId="5DECBCCA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F77305" w:rsidRPr="0062300C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1012D46B" wp14:editId="3E445139">
                      <wp:extent cx="177800" cy="120650"/>
                      <wp:effectExtent l="6985" t="15240" r="15240" b="6985"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C3259D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F77305" w:rsidRPr="0062300C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69182F81" wp14:editId="1E36E5F2">
                      <wp:extent cx="177800" cy="120650"/>
                      <wp:effectExtent l="12700" t="11430" r="9525" b="10795"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770815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092E2244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9E550B0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7D553C70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9FC7FFC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42706065" w14:textId="77777777" w:rsidR="009B7B94" w:rsidRPr="0062300C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6C2EDBA1" w14:textId="77777777" w:rsidR="009B7B94" w:rsidRPr="0062300C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CACA0A1" w14:textId="77777777" w:rsidR="00C05385" w:rsidRPr="0062300C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2300C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659B251D" w14:textId="77777777" w:rsidR="009B7B94" w:rsidRPr="0062300C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62300C" w14:paraId="0A85BE6A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0BEBC791" w14:textId="77777777" w:rsidR="00C05385" w:rsidRPr="0062300C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6F53CD14" w14:textId="77777777" w:rsidR="00C05385" w:rsidRPr="0062300C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7CEF7C70" w14:textId="77777777" w:rsidR="00C05385" w:rsidRPr="0062300C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62300C" w14:paraId="37DA3216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7E6A75F" w14:textId="77777777" w:rsidR="00C05385" w:rsidRPr="0062300C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76AFD08F" w14:textId="77777777" w:rsidR="00C05385" w:rsidRPr="0062300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1E0F11D" w14:textId="77777777" w:rsidR="00C05385" w:rsidRPr="0062300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3D8EC66B" w14:textId="77777777" w:rsidR="00C05385" w:rsidRPr="0062300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295ECB64" w14:textId="77777777" w:rsidR="00C05385" w:rsidRPr="0062300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4AD90F9" w14:textId="77777777" w:rsidR="00C05385" w:rsidRPr="0062300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019F6B8A" w14:textId="77777777" w:rsidR="00C05385" w:rsidRPr="0062300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5BED40C2" w14:textId="77777777" w:rsidR="00C05385" w:rsidRPr="0062300C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62300C" w14:paraId="03D2E7E8" w14:textId="77777777" w:rsidTr="0062300C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8C0529A" w14:textId="77777777" w:rsidR="00C05385" w:rsidRPr="0062300C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52DCB45" w14:textId="77777777" w:rsidR="00C05385" w:rsidRPr="0062300C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18DBCA12" w14:textId="77777777" w:rsidR="00C05385" w:rsidRPr="0062300C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566" w:type="dxa"/>
          </w:tcPr>
          <w:p w14:paraId="42E3CA43" w14:textId="77777777" w:rsidR="00C05385" w:rsidRPr="0062300C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37D34F3F" w14:textId="2871F5B3" w:rsidR="00C05385" w:rsidRPr="0062300C" w:rsidRDefault="0062300C" w:rsidP="009B7B94">
            <w:pPr>
              <w:rPr>
                <w:rFonts w:asciiTheme="majorBidi" w:hAnsiTheme="majorBidi" w:cstheme="majorBidi"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4093F4BC" w14:textId="77777777" w:rsidR="00C05385" w:rsidRPr="0062300C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0720A9C4" w14:textId="77777777" w:rsidR="00C05385" w:rsidRPr="0062300C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B1D7309" w14:textId="77777777" w:rsidR="00C05385" w:rsidRPr="0062300C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62300C" w14:paraId="5733FCD2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D175545" w14:textId="77777777" w:rsidR="000D4B6F" w:rsidRPr="0062300C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132F156E" w14:textId="77777777" w:rsidR="000D4B6F" w:rsidRPr="0062300C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055DCE1" w14:textId="77777777" w:rsidR="000D4B6F" w:rsidRPr="0062300C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490754E4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39508EAA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627DCF72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0F8C3164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04F8F2A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62300C" w14:paraId="6EAD736C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0076F7D5" w14:textId="77777777" w:rsidR="000D4B6F" w:rsidRPr="0062300C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6F0E5D4C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151E3249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27BDB55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249A2A4A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9552DA0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3C43DAC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7A7ED48F" w14:textId="77777777" w:rsidR="000D4B6F" w:rsidRPr="0062300C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0F31F1A5" w14:textId="77777777" w:rsidR="00C05385" w:rsidRPr="0062300C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0A1000B7" w14:textId="77777777" w:rsidR="00C05385" w:rsidRPr="0062300C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62300C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22F821AF" w14:textId="77777777" w:rsidR="00C05385" w:rsidRPr="0062300C" w:rsidRDefault="00C05385" w:rsidP="009B7B94">
      <w:pPr>
        <w:pStyle w:val="Heading1"/>
      </w:pPr>
      <w:r w:rsidRPr="0062300C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62300C" w14:paraId="0B555235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2430E8B4" w14:textId="77777777" w:rsidR="00830A75" w:rsidRPr="0062300C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5C3AF1E1" w14:textId="77777777" w:rsidR="0062300C" w:rsidRPr="0062300C" w:rsidRDefault="0062300C" w:rsidP="0062300C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62300C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  <w:p w14:paraId="5C5E38F3" w14:textId="77777777" w:rsidR="0062300C" w:rsidRDefault="0062300C" w:rsidP="0062300C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62300C">
              <w:rPr>
                <w:rFonts w:asciiTheme="majorBidi" w:eastAsia="Times New Roman" w:hAnsiTheme="majorBidi" w:cstheme="majorBidi"/>
                <w:color w:val="222222"/>
              </w:rPr>
              <w:t xml:space="preserve">Identify Resort Management </w:t>
            </w:r>
            <w:r>
              <w:rPr>
                <w:rFonts w:asciiTheme="majorBidi" w:eastAsia="Times New Roman" w:hAnsiTheme="majorBidi" w:cstheme="majorBidi"/>
                <w:color w:val="222222"/>
              </w:rPr>
              <w:t>and infrastructure.</w:t>
            </w:r>
          </w:p>
          <w:p w14:paraId="25BBB7EB" w14:textId="77777777" w:rsidR="0062300C" w:rsidRPr="0062300C" w:rsidRDefault="0062300C" w:rsidP="0062300C">
            <w:pPr>
              <w:rPr>
                <w:rFonts w:asciiTheme="majorBidi" w:eastAsia="Times New Roman" w:hAnsiTheme="majorBidi" w:cstheme="majorBidi"/>
                <w:b/>
                <w:bCs/>
                <w:color w:val="222222"/>
              </w:rPr>
            </w:pPr>
            <w:r w:rsidRPr="0062300C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 xml:space="preserve">Assessment Task </w:t>
            </w:r>
            <w:r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2</w:t>
            </w:r>
            <w:r w:rsidRPr="0062300C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:</w:t>
            </w:r>
          </w:p>
          <w:p w14:paraId="7CC7780C" w14:textId="7DF0A48C" w:rsidR="00830A75" w:rsidRPr="0062300C" w:rsidRDefault="0062300C" w:rsidP="0062300C">
            <w:pPr>
              <w:rPr>
                <w:rFonts w:asciiTheme="majorBidi" w:eastAsia="Times New Roman" w:hAnsiTheme="majorBidi" w:cstheme="majorBidi"/>
                <w:color w:val="222222"/>
              </w:rPr>
            </w:pPr>
            <w:r>
              <w:rPr>
                <w:rFonts w:asciiTheme="majorBidi" w:eastAsia="Times New Roman" w:hAnsiTheme="majorBidi" w:cstheme="majorBidi"/>
                <w:color w:val="222222"/>
              </w:rPr>
              <w:t>Determine the Health and</w:t>
            </w:r>
            <w:r w:rsidRPr="0062300C">
              <w:rPr>
                <w:rFonts w:asciiTheme="majorBidi" w:eastAsia="Times New Roman" w:hAnsiTheme="majorBidi" w:cstheme="majorBidi"/>
                <w:color w:val="222222"/>
              </w:rPr>
              <w:t xml:space="preserve"> Safety equipment’s at Resorts</w:t>
            </w:r>
            <w:r>
              <w:rPr>
                <w:rFonts w:asciiTheme="majorBidi" w:eastAsia="Times New Roman" w:hAnsiTheme="majorBidi" w:cstheme="majorBidi"/>
                <w:color w:val="222222"/>
              </w:rPr>
              <w:t>.</w:t>
            </w:r>
          </w:p>
        </w:tc>
      </w:tr>
      <w:tr w:rsidR="00830A75" w:rsidRPr="0062300C" w14:paraId="3E8774FA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633F79D1" w14:textId="77777777" w:rsidR="00830A75" w:rsidRPr="0062300C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62300C">
              <w:rPr>
                <w:rFonts w:asciiTheme="majorBidi" w:hAnsiTheme="majorBidi" w:cstheme="majorBidi"/>
                <w:b/>
              </w:rPr>
              <w:t xml:space="preserve">the </w:t>
            </w:r>
            <w:r w:rsidRPr="0062300C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5313A78" w14:textId="77777777" w:rsidR="00830A75" w:rsidRPr="0062300C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C9CC485" w14:textId="77777777" w:rsidR="00830A75" w:rsidRPr="0062300C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52BDB43" w14:textId="77777777" w:rsidR="00830A75" w:rsidRPr="0062300C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62300C" w:rsidRPr="0062300C" w14:paraId="0DCECDB4" w14:textId="77777777" w:rsidTr="00A2588F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3882D269" w14:textId="226C3B95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  <w:r w:rsidRPr="00153EB3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1:</w:t>
            </w:r>
          </w:p>
        </w:tc>
      </w:tr>
      <w:tr w:rsidR="0062300C" w:rsidRPr="0062300C" w14:paraId="41CC2AF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13F340C" w14:textId="77777777" w:rsidR="0062300C" w:rsidRPr="0062300C" w:rsidRDefault="0062300C" w:rsidP="0062300C">
            <w:pPr>
              <w:pStyle w:val="ListParagraph"/>
              <w:numPr>
                <w:ilvl w:val="0"/>
                <w:numId w:val="5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0BC5B38" w14:textId="12F8101E" w:rsidR="0062300C" w:rsidRPr="0062300C" w:rsidRDefault="0062300C" w:rsidP="0062300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 xml:space="preserve">Determine the resort design &amp; development. </w:t>
            </w:r>
          </w:p>
        </w:tc>
        <w:tc>
          <w:tcPr>
            <w:tcW w:w="1080" w:type="dxa"/>
            <w:vAlign w:val="center"/>
          </w:tcPr>
          <w:p w14:paraId="1504494A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07C5C78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DF45777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08352B4A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1AB63E7" w14:textId="77777777" w:rsidR="0062300C" w:rsidRPr="0062300C" w:rsidRDefault="0062300C" w:rsidP="0062300C">
            <w:pPr>
              <w:pStyle w:val="ListParagraph"/>
              <w:numPr>
                <w:ilvl w:val="0"/>
                <w:numId w:val="5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7247BCC" w14:textId="518EFC14" w:rsidR="0062300C" w:rsidRPr="0062300C" w:rsidRDefault="0062300C" w:rsidP="0062300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Determine the infrastructure of resort (Where to keep elevation / exits / parking / kitchen etc.)</w:t>
            </w:r>
          </w:p>
        </w:tc>
        <w:tc>
          <w:tcPr>
            <w:tcW w:w="1080" w:type="dxa"/>
            <w:vAlign w:val="center"/>
          </w:tcPr>
          <w:p w14:paraId="1DAE03A6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EB62C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02F78AC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079B612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919ADAD" w14:textId="77777777" w:rsidR="0062300C" w:rsidRPr="0062300C" w:rsidRDefault="0062300C" w:rsidP="0062300C">
            <w:pPr>
              <w:pStyle w:val="ListParagraph"/>
              <w:numPr>
                <w:ilvl w:val="0"/>
                <w:numId w:val="5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928B7F6" w14:textId="75697968" w:rsidR="0062300C" w:rsidRPr="0062300C" w:rsidRDefault="0062300C" w:rsidP="0062300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Identify the tools and develop the portfolio with evidence for above given task.</w:t>
            </w:r>
          </w:p>
        </w:tc>
        <w:tc>
          <w:tcPr>
            <w:tcW w:w="1080" w:type="dxa"/>
            <w:vAlign w:val="center"/>
          </w:tcPr>
          <w:p w14:paraId="5A264AC8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A0FC283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9A5C5A1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3CBF78AB" w14:textId="77777777" w:rsidTr="006619CE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35093192" w14:textId="3B77B119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  <w:r w:rsidRPr="00153EB3"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Assessment Task 2:</w:t>
            </w:r>
          </w:p>
        </w:tc>
      </w:tr>
      <w:tr w:rsidR="0062300C" w:rsidRPr="0062300C" w14:paraId="0280DE9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35EBDDE" w14:textId="77777777" w:rsidR="0062300C" w:rsidRPr="0062300C" w:rsidRDefault="0062300C" w:rsidP="0062300C">
            <w:pPr>
              <w:pStyle w:val="ListParagraph"/>
              <w:numPr>
                <w:ilvl w:val="0"/>
                <w:numId w:val="5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4A6A279" w14:textId="07E8F685" w:rsidR="0062300C" w:rsidRPr="0062300C" w:rsidRDefault="0062300C" w:rsidP="0062300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Determine the health and safety equipment procedures and standards.</w:t>
            </w:r>
          </w:p>
        </w:tc>
        <w:tc>
          <w:tcPr>
            <w:tcW w:w="1080" w:type="dxa"/>
            <w:vAlign w:val="center"/>
          </w:tcPr>
          <w:p w14:paraId="67B3D7F8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9712107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40D04E1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1C7BBED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736B1B6" w14:textId="77777777" w:rsidR="0062300C" w:rsidRPr="0062300C" w:rsidRDefault="0062300C" w:rsidP="0062300C">
            <w:pPr>
              <w:pStyle w:val="ListParagraph"/>
              <w:numPr>
                <w:ilvl w:val="0"/>
                <w:numId w:val="5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84C34C2" w14:textId="0F4613F3" w:rsidR="0062300C" w:rsidRPr="0062300C" w:rsidRDefault="0062300C" w:rsidP="0062300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Determine the health and safety task for fire incident</w:t>
            </w:r>
          </w:p>
        </w:tc>
        <w:tc>
          <w:tcPr>
            <w:tcW w:w="1080" w:type="dxa"/>
            <w:vAlign w:val="center"/>
          </w:tcPr>
          <w:p w14:paraId="7E90E5AB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7C7C03E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526CC62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18437E3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68174A4" w14:textId="77777777" w:rsidR="0062300C" w:rsidRPr="0062300C" w:rsidRDefault="0062300C" w:rsidP="0062300C">
            <w:pPr>
              <w:pStyle w:val="ListParagraph"/>
              <w:numPr>
                <w:ilvl w:val="0"/>
                <w:numId w:val="5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F649B9C" w14:textId="0E781DA2" w:rsidR="0062300C" w:rsidRPr="0062300C" w:rsidRDefault="0062300C" w:rsidP="0062300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Determine the facility for medical emergency (heart attack).</w:t>
            </w:r>
          </w:p>
        </w:tc>
        <w:tc>
          <w:tcPr>
            <w:tcW w:w="1080" w:type="dxa"/>
            <w:vAlign w:val="center"/>
          </w:tcPr>
          <w:p w14:paraId="21B275F5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663FA04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47B4644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62300C" w:rsidRPr="0062300C" w14:paraId="728CF97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E0719D6" w14:textId="77777777" w:rsidR="0062300C" w:rsidRPr="0062300C" w:rsidRDefault="0062300C" w:rsidP="0062300C">
            <w:pPr>
              <w:pStyle w:val="ListParagraph"/>
              <w:numPr>
                <w:ilvl w:val="0"/>
                <w:numId w:val="5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1770335" w14:textId="311586DA" w:rsidR="0062300C" w:rsidRPr="0062300C" w:rsidRDefault="0062300C" w:rsidP="0062300C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3EB3">
              <w:rPr>
                <w:rFonts w:asciiTheme="majorBidi" w:eastAsia="Times New Roman" w:hAnsiTheme="majorBidi" w:cstheme="majorBidi"/>
                <w:color w:val="222222"/>
              </w:rPr>
              <w:t>Determine the risk assessment incase gas leakage etc.</w:t>
            </w:r>
          </w:p>
        </w:tc>
        <w:tc>
          <w:tcPr>
            <w:tcW w:w="1080" w:type="dxa"/>
            <w:vAlign w:val="center"/>
          </w:tcPr>
          <w:p w14:paraId="4DC2C146" w14:textId="77777777" w:rsidR="0062300C" w:rsidRPr="0062300C" w:rsidRDefault="0062300C" w:rsidP="0062300C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37D7D09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32A912" w14:textId="77777777" w:rsidR="0062300C" w:rsidRPr="0062300C" w:rsidRDefault="0062300C" w:rsidP="0062300C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62300C" w14:paraId="0631C1B0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52A0FAC5" w14:textId="6D1F9521" w:rsidR="00830A75" w:rsidRPr="0062300C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>Competent</w:t>
            </w:r>
            <w:r w:rsidR="00F77305" w:rsidRPr="0062300C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DB6C48F" wp14:editId="7E646910">
                      <wp:extent cx="177800" cy="120650"/>
                      <wp:effectExtent l="7620" t="11430" r="14605" b="10795"/>
                      <wp:docPr id="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7D036C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04C1499D" w14:textId="6728DCBC" w:rsidR="00830A75" w:rsidRPr="0062300C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F77305" w:rsidRPr="0062300C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CFDBED0" wp14:editId="4400A0E2">
                      <wp:extent cx="177800" cy="120650"/>
                      <wp:effectExtent l="13335" t="11430" r="8890" b="10795"/>
                      <wp:docPr id="3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BAB3B4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DE03283" w14:textId="77777777" w:rsidR="00C05385" w:rsidRPr="0062300C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CFEA08F" w14:textId="77777777" w:rsidR="00C05385" w:rsidRPr="0062300C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2F62670A" w14:textId="77777777" w:rsidR="00C05385" w:rsidRPr="0062300C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D17C358" w14:textId="77777777" w:rsidR="00C05385" w:rsidRPr="0062300C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3AE0992" w14:textId="77777777" w:rsidR="00A465CF" w:rsidRPr="0062300C" w:rsidRDefault="00324317" w:rsidP="00324317">
      <w:pPr>
        <w:rPr>
          <w:rFonts w:asciiTheme="majorBidi" w:hAnsiTheme="majorBidi" w:cstheme="majorBidi"/>
          <w:b/>
          <w:sz w:val="32"/>
        </w:rPr>
      </w:pPr>
      <w:r w:rsidRPr="0062300C">
        <w:rPr>
          <w:rFonts w:asciiTheme="majorBidi" w:hAnsiTheme="majorBidi" w:cstheme="majorBidi"/>
          <w:b/>
          <w:sz w:val="32"/>
        </w:rPr>
        <w:br w:type="page"/>
      </w:r>
    </w:p>
    <w:p w14:paraId="06B1F099" w14:textId="77777777" w:rsidR="00C05385" w:rsidRPr="0062300C" w:rsidRDefault="00C05385" w:rsidP="009B7B94">
      <w:pPr>
        <w:pStyle w:val="Heading1"/>
      </w:pPr>
      <w:r w:rsidRPr="0062300C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2300C" w:rsidRPr="0062300C" w14:paraId="593219B4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67C6CA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sz w:val="22"/>
              </w:rPr>
            </w:pPr>
            <w:r w:rsidRPr="0062300C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6F422FD6" w14:textId="58753C9D" w:rsidR="0062300C" w:rsidRPr="0062300C" w:rsidRDefault="0062300C" w:rsidP="0062300C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62300C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62300C" w:rsidRPr="0062300C" w14:paraId="076FF520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10FD0F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sz w:val="22"/>
              </w:rPr>
            </w:pPr>
            <w:r w:rsidRPr="0062300C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0C0A6FCE" w14:textId="24A345FA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Manage Resorts</w:t>
            </w:r>
          </w:p>
        </w:tc>
      </w:tr>
      <w:tr w:rsidR="0062300C" w:rsidRPr="0062300C" w14:paraId="5F5950F2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D1B8472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</w:rPr>
            </w:pPr>
            <w:r w:rsidRPr="0062300C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53B4EF9E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62300C" w:rsidRPr="0062300C" w14:paraId="03FEAF4C" w14:textId="77777777" w:rsidTr="00AD510E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08337DF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sz w:val="22"/>
              </w:rPr>
            </w:pPr>
            <w:r w:rsidRPr="0062300C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45032553" w14:textId="77777777" w:rsidR="0062300C" w:rsidRPr="0062300C" w:rsidRDefault="0062300C" w:rsidP="0062300C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24BBCDA7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3CD3F35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62300C" w:rsidRPr="0062300C" w14:paraId="4840DE48" w14:textId="77777777" w:rsidTr="00AD510E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C979E52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sz w:val="22"/>
              </w:rPr>
            </w:pPr>
            <w:r w:rsidRPr="0062300C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3FA193F8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4B66550" w14:textId="0887B6FC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F77305" w:rsidRPr="0062300C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0D3001E7" wp14:editId="73A7D448">
                      <wp:extent cx="177800" cy="120650"/>
                      <wp:effectExtent l="9525" t="13335" r="12700" b="8890"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58D7F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F77305" w:rsidRPr="0062300C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0E9489C7" wp14:editId="49A753B2">
                      <wp:extent cx="177800" cy="120650"/>
                      <wp:effectExtent l="9525" t="13335" r="12700" b="8890"/>
                      <wp:docPr id="1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67E32F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4598E32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AB0EFBB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40E98B10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88AC25" w14:textId="77777777" w:rsidR="0062300C" w:rsidRPr="0062300C" w:rsidRDefault="0062300C" w:rsidP="0062300C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7B9C5DFF" w14:textId="77777777" w:rsidR="00425267" w:rsidRPr="0062300C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62300C" w14:paraId="79DD59F8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38CF0AC8" w14:textId="77777777" w:rsidR="00D04DAA" w:rsidRPr="0062300C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62300C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62300C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62300C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62300C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62300C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62300C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62300C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62300C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3BD16B97" w14:textId="77777777" w:rsidR="00C05385" w:rsidRPr="0062300C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62300C" w14:paraId="20DD4D71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C195A4B" w14:textId="77777777" w:rsidR="00C05385" w:rsidRPr="0062300C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62300C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3A9D24E" w14:textId="77777777" w:rsidR="00C05385" w:rsidRPr="0062300C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44F5B2E8" w14:textId="77777777" w:rsidR="00C05385" w:rsidRPr="0062300C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62300C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62300C" w14:paraId="439D1790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4F0B5C0" w14:textId="77777777" w:rsidR="003A63D9" w:rsidRPr="0062300C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01796E74" w14:textId="77777777" w:rsidR="003A63D9" w:rsidRPr="0062300C" w:rsidRDefault="00897185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 xml:space="preserve">What </w:t>
            </w:r>
            <w:r w:rsidR="00394C1F" w:rsidRPr="0062300C">
              <w:rPr>
                <w:rFonts w:asciiTheme="majorBidi" w:hAnsiTheme="majorBidi" w:cstheme="majorBidi"/>
                <w:b/>
                <w:bCs/>
              </w:rPr>
              <w:t>are the types of resorts?</w:t>
            </w:r>
          </w:p>
        </w:tc>
        <w:tc>
          <w:tcPr>
            <w:tcW w:w="1435" w:type="dxa"/>
            <w:vMerge w:val="restart"/>
          </w:tcPr>
          <w:p w14:paraId="2A8F1A9B" w14:textId="77777777" w:rsidR="003A63D9" w:rsidRPr="0062300C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4EFC6435" w14:textId="77777777" w:rsidR="003A63D9" w:rsidRPr="0062300C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62300C" w14:paraId="1868EFB4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7C9DCA6C" w14:textId="77777777" w:rsidR="005278EB" w:rsidRPr="0062300C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C6B8CA4" w14:textId="77777777" w:rsidR="005278EB" w:rsidRPr="0062300C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54FF4FB6" w14:textId="77777777" w:rsidR="005278EB" w:rsidRPr="0062300C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61A1D4AE" w14:textId="77777777" w:rsidR="005278EB" w:rsidRPr="0062300C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62300C" w14:paraId="142DF5BA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0CC093BA" w14:textId="77777777" w:rsidR="006B5DAB" w:rsidRPr="0062300C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2EFF70C" w14:textId="77777777" w:rsidR="006B5DAB" w:rsidRPr="0062300C" w:rsidRDefault="00394C1F" w:rsidP="009E12B4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What are the factors in selection of a resort?</w:t>
            </w:r>
          </w:p>
        </w:tc>
        <w:tc>
          <w:tcPr>
            <w:tcW w:w="1435" w:type="dxa"/>
            <w:vMerge w:val="restart"/>
          </w:tcPr>
          <w:p w14:paraId="5AE57534" w14:textId="77777777" w:rsidR="006B5DAB" w:rsidRPr="0062300C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2FCE30AC" w14:textId="77777777" w:rsidR="006B5DAB" w:rsidRPr="0062300C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62300C" w14:paraId="25993E0F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2389FBC" w14:textId="77777777" w:rsidR="006B5DAB" w:rsidRPr="0062300C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154CDDC" w14:textId="77777777" w:rsidR="006B5DAB" w:rsidRPr="0062300C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7D6A2D3C" w14:textId="77777777" w:rsidR="006B5DAB" w:rsidRPr="0062300C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6D565F77" w14:textId="77777777" w:rsidR="006B5DAB" w:rsidRPr="0062300C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62300C" w14:paraId="112DA85E" w14:textId="77777777" w:rsidTr="00AD510E">
        <w:trPr>
          <w:trHeight w:val="208"/>
          <w:jc w:val="center"/>
        </w:trPr>
        <w:tc>
          <w:tcPr>
            <w:tcW w:w="487" w:type="dxa"/>
            <w:vMerge w:val="restart"/>
          </w:tcPr>
          <w:p w14:paraId="02EE9999" w14:textId="77777777" w:rsidR="006B5DAB" w:rsidRPr="0062300C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6873563" w14:textId="77777777" w:rsidR="006B5DAB" w:rsidRPr="0062300C" w:rsidRDefault="00394C1F" w:rsidP="00ED2FEF">
            <w:pPr>
              <w:rPr>
                <w:rFonts w:asciiTheme="majorBidi" w:hAnsiTheme="majorBidi" w:cstheme="majorBidi"/>
                <w:b/>
                <w:bCs/>
              </w:rPr>
            </w:pPr>
            <w:r w:rsidRPr="0062300C">
              <w:rPr>
                <w:rFonts w:asciiTheme="majorBidi" w:hAnsiTheme="majorBidi" w:cstheme="majorBidi"/>
                <w:b/>
                <w:bCs/>
              </w:rPr>
              <w:t>What are the key issues in resort management?</w:t>
            </w:r>
          </w:p>
        </w:tc>
        <w:tc>
          <w:tcPr>
            <w:tcW w:w="1435" w:type="dxa"/>
            <w:vMerge w:val="restart"/>
          </w:tcPr>
          <w:p w14:paraId="5C17D049" w14:textId="77777777" w:rsidR="006B5DAB" w:rsidRPr="0062300C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189E6FA4" w14:textId="77777777" w:rsidR="006B5DAB" w:rsidRPr="0062300C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2300C" w:rsidRPr="0062300C" w14:paraId="0988A6F8" w14:textId="77777777" w:rsidTr="00E86913">
        <w:trPr>
          <w:trHeight w:val="1415"/>
          <w:jc w:val="center"/>
        </w:trPr>
        <w:tc>
          <w:tcPr>
            <w:tcW w:w="487" w:type="dxa"/>
            <w:vMerge/>
          </w:tcPr>
          <w:p w14:paraId="1FA0E40F" w14:textId="77777777" w:rsidR="0062300C" w:rsidRPr="0062300C" w:rsidRDefault="0062300C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A59D8FB" w14:textId="77777777" w:rsidR="0062300C" w:rsidRPr="0062300C" w:rsidRDefault="0062300C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3E6049A" w14:textId="77777777" w:rsidR="0062300C" w:rsidRPr="0062300C" w:rsidRDefault="0062300C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0A4B65AF" w14:textId="77777777" w:rsidR="0062300C" w:rsidRPr="0062300C" w:rsidRDefault="0062300C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184707A3" w14:textId="3B728E0A" w:rsidR="005278EB" w:rsidRDefault="005278EB">
      <w:pPr>
        <w:rPr>
          <w:rFonts w:asciiTheme="majorBidi" w:hAnsiTheme="majorBidi" w:cstheme="majorBidi"/>
        </w:rPr>
      </w:pPr>
    </w:p>
    <w:p w14:paraId="34BFDDDD" w14:textId="3FAF4505" w:rsidR="0062300C" w:rsidRDefault="0062300C">
      <w:pPr>
        <w:rPr>
          <w:rFonts w:asciiTheme="majorBidi" w:hAnsiTheme="majorBidi" w:cstheme="majorBidi"/>
        </w:rPr>
      </w:pPr>
    </w:p>
    <w:p w14:paraId="41F7B392" w14:textId="56B0D150" w:rsidR="0062300C" w:rsidRDefault="0062300C">
      <w:pPr>
        <w:rPr>
          <w:rFonts w:asciiTheme="majorBidi" w:hAnsiTheme="majorBidi" w:cstheme="majorBidi"/>
        </w:rPr>
      </w:pPr>
    </w:p>
    <w:p w14:paraId="77FCB667" w14:textId="77777777" w:rsidR="00CB036E" w:rsidRPr="0062300C" w:rsidRDefault="009B7B94" w:rsidP="009B7B94">
      <w:pPr>
        <w:pStyle w:val="Heading1"/>
      </w:pPr>
      <w:r w:rsidRPr="0062300C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62300C" w14:paraId="3D5D2E49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34EE847B" w14:textId="77777777" w:rsidR="00C05385" w:rsidRPr="0062300C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62300C" w14:paraId="181693B2" w14:textId="77777777" w:rsidTr="003245D8">
        <w:tc>
          <w:tcPr>
            <w:tcW w:w="9540" w:type="dxa"/>
          </w:tcPr>
          <w:p w14:paraId="3AC58AED" w14:textId="77777777" w:rsidR="00C05385" w:rsidRPr="0062300C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76F68DC" w14:textId="77777777" w:rsidR="00425267" w:rsidRPr="0062300C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62300C" w14:paraId="4B5233FC" w14:textId="77777777" w:rsidTr="003245D8">
        <w:tc>
          <w:tcPr>
            <w:tcW w:w="9540" w:type="dxa"/>
          </w:tcPr>
          <w:p w14:paraId="352CC9FD" w14:textId="77777777" w:rsidR="00C05385" w:rsidRPr="0062300C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24DBCD7" w14:textId="77777777" w:rsidR="00425267" w:rsidRPr="0062300C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62300C" w14:paraId="37B4AFC7" w14:textId="77777777" w:rsidTr="003245D8">
        <w:tc>
          <w:tcPr>
            <w:tcW w:w="9540" w:type="dxa"/>
          </w:tcPr>
          <w:p w14:paraId="2BA12703" w14:textId="77777777" w:rsidR="00C05385" w:rsidRPr="0062300C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062571C" w14:textId="77777777" w:rsidR="00425267" w:rsidRPr="0062300C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62300C" w14:paraId="5C887E62" w14:textId="77777777" w:rsidTr="003245D8">
        <w:tc>
          <w:tcPr>
            <w:tcW w:w="9540" w:type="dxa"/>
          </w:tcPr>
          <w:p w14:paraId="29C840A2" w14:textId="77777777" w:rsidR="00C05385" w:rsidRPr="0062300C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2644A71" w14:textId="77777777" w:rsidR="00425267" w:rsidRPr="0062300C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62300C" w14:paraId="50A7120E" w14:textId="77777777" w:rsidTr="003245D8">
        <w:tc>
          <w:tcPr>
            <w:tcW w:w="9540" w:type="dxa"/>
          </w:tcPr>
          <w:p w14:paraId="7B654B52" w14:textId="77777777" w:rsidR="00C05385" w:rsidRPr="0062300C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80771D6" w14:textId="77777777" w:rsidR="00425267" w:rsidRPr="0062300C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62300C" w14:paraId="5778D638" w14:textId="77777777" w:rsidTr="003245D8">
        <w:trPr>
          <w:trHeight w:val="1655"/>
        </w:trPr>
        <w:tc>
          <w:tcPr>
            <w:tcW w:w="9540" w:type="dxa"/>
          </w:tcPr>
          <w:p w14:paraId="346C91E8" w14:textId="77777777" w:rsidR="00C05385" w:rsidRPr="0062300C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44263D8F" w14:textId="77777777" w:rsidR="00C05385" w:rsidRPr="0062300C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0A146D58" w14:textId="77777777" w:rsidR="00C05385" w:rsidRPr="0062300C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4CB38D01" w14:textId="77777777" w:rsidR="00B30CA8" w:rsidRPr="0062300C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F353682" w14:textId="77777777" w:rsidR="00C05385" w:rsidRPr="0062300C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62300C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62300C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Pr="0062300C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62300C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62300C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62300C">
              <w:rPr>
                <w:rFonts w:asciiTheme="majorBidi" w:hAnsiTheme="majorBidi" w:cstheme="majorBidi"/>
                <w:sz w:val="22"/>
              </w:rPr>
              <w:t>______</w:t>
            </w:r>
            <w:r w:rsidRPr="0062300C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1BEF6A3" w14:textId="77777777" w:rsidR="00336B9B" w:rsidRPr="0062300C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608B251" w14:textId="77777777" w:rsidR="008114CB" w:rsidRPr="0062300C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62300C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1439" w14:textId="77777777" w:rsidR="00933B3F" w:rsidRDefault="00933B3F" w:rsidP="00C92255">
      <w:pPr>
        <w:spacing w:after="0" w:line="240" w:lineRule="auto"/>
      </w:pPr>
      <w:r>
        <w:separator/>
      </w:r>
    </w:p>
  </w:endnote>
  <w:endnote w:type="continuationSeparator" w:id="0">
    <w:p w14:paraId="573685D8" w14:textId="77777777" w:rsidR="00933B3F" w:rsidRDefault="00933B3F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</w:r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6D42FA" w14:textId="77777777" w:rsidR="00AD510E" w:rsidRPr="0062300C" w:rsidRDefault="00933B3F">
        <w:pPr>
          <w:pStyle w:val="Footer"/>
          <w:jc w:val="right"/>
          <w:rPr>
            <w:rFonts w:asciiTheme="majorBidi" w:hAnsiTheme="majorBidi" w:cstheme="majorBidi"/>
          </w:rPr>
        </w:pPr>
        <w:r w:rsidRPr="0062300C">
          <w:rPr>
            <w:rFonts w:asciiTheme="majorBidi" w:hAnsiTheme="majorBidi" w:cstheme="majorBidi"/>
          </w:rPr>
          <w:fldChar w:fldCharType="begin"/>
        </w:r>
        <w:r w:rsidRPr="0062300C">
          <w:rPr>
            <w:rFonts w:asciiTheme="majorBidi" w:hAnsiTheme="majorBidi" w:cstheme="majorBidi"/>
          </w:rPr>
          <w:instrText xml:space="preserve"> PAGE   \* MERGEFORMAT </w:instrText>
        </w:r>
        <w:r w:rsidRPr="0062300C">
          <w:rPr>
            <w:rFonts w:asciiTheme="majorBidi" w:hAnsiTheme="majorBidi" w:cstheme="majorBidi"/>
          </w:rPr>
          <w:fldChar w:fldCharType="separate"/>
        </w:r>
        <w:r w:rsidR="00A015C3" w:rsidRPr="0062300C">
          <w:rPr>
            <w:rFonts w:asciiTheme="majorBidi" w:hAnsiTheme="majorBidi" w:cstheme="majorBidi"/>
            <w:noProof/>
          </w:rPr>
          <w:t>6</w:t>
        </w:r>
        <w:r w:rsidRPr="0062300C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4AAF3A40" w14:textId="77777777" w:rsidR="00AD510E" w:rsidRDefault="00AD5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BE3B" w14:textId="77777777" w:rsidR="00933B3F" w:rsidRDefault="00933B3F" w:rsidP="00C92255">
      <w:pPr>
        <w:spacing w:after="0" w:line="240" w:lineRule="auto"/>
      </w:pPr>
      <w:r>
        <w:separator/>
      </w:r>
    </w:p>
  </w:footnote>
  <w:footnote w:type="continuationSeparator" w:id="0">
    <w:p w14:paraId="21C22763" w14:textId="77777777" w:rsidR="00933B3F" w:rsidRDefault="00933B3F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58DA"/>
    <w:multiLevelType w:val="hybridMultilevel"/>
    <w:tmpl w:val="38CA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24094"/>
    <w:multiLevelType w:val="hybridMultilevel"/>
    <w:tmpl w:val="094298D4"/>
    <w:lvl w:ilvl="0" w:tplc="3FE24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818E1"/>
    <w:multiLevelType w:val="hybridMultilevel"/>
    <w:tmpl w:val="EBD6F332"/>
    <w:lvl w:ilvl="0" w:tplc="7BB40A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5508C"/>
    <w:multiLevelType w:val="hybridMultilevel"/>
    <w:tmpl w:val="E4264744"/>
    <w:lvl w:ilvl="0" w:tplc="6D8064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8F771A"/>
    <w:multiLevelType w:val="hybridMultilevel"/>
    <w:tmpl w:val="A40E41C0"/>
    <w:lvl w:ilvl="0" w:tplc="27E4DA1A">
      <w:start w:val="1"/>
      <w:numFmt w:val="lowerLetter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0CD7"/>
    <w:multiLevelType w:val="hybridMultilevel"/>
    <w:tmpl w:val="80C22562"/>
    <w:lvl w:ilvl="0" w:tplc="A170B66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8778DD"/>
    <w:multiLevelType w:val="hybridMultilevel"/>
    <w:tmpl w:val="2CE4A68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A7CAA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2659B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1CB9"/>
    <w:rsid w:val="00177B5F"/>
    <w:rsid w:val="00180746"/>
    <w:rsid w:val="001821E9"/>
    <w:rsid w:val="00182DB5"/>
    <w:rsid w:val="0018448E"/>
    <w:rsid w:val="00187A3F"/>
    <w:rsid w:val="001952A0"/>
    <w:rsid w:val="001A7788"/>
    <w:rsid w:val="001B20A8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14C94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778A2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4C1F"/>
    <w:rsid w:val="00396713"/>
    <w:rsid w:val="003A2B9C"/>
    <w:rsid w:val="003A5155"/>
    <w:rsid w:val="003A63D9"/>
    <w:rsid w:val="003A6FF0"/>
    <w:rsid w:val="003B28F3"/>
    <w:rsid w:val="003B5915"/>
    <w:rsid w:val="003C6CB8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2F23"/>
    <w:rsid w:val="004757C1"/>
    <w:rsid w:val="00487552"/>
    <w:rsid w:val="00494F77"/>
    <w:rsid w:val="00495FCF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56F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071B"/>
    <w:rsid w:val="005F2BE7"/>
    <w:rsid w:val="00607C6E"/>
    <w:rsid w:val="0061490E"/>
    <w:rsid w:val="00622345"/>
    <w:rsid w:val="0062300C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133A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4301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22AC"/>
    <w:rsid w:val="008457C4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97185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3B3F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E12B4"/>
    <w:rsid w:val="009F2850"/>
    <w:rsid w:val="009F6786"/>
    <w:rsid w:val="00A015C3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1A5C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A5748"/>
    <w:rsid w:val="00AB1E8D"/>
    <w:rsid w:val="00AB3F57"/>
    <w:rsid w:val="00AD1811"/>
    <w:rsid w:val="00AD510E"/>
    <w:rsid w:val="00AD5DCE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3BD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05E1"/>
    <w:rsid w:val="00BE1E16"/>
    <w:rsid w:val="00BE3275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2E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1E43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97F4F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B4C38"/>
    <w:rsid w:val="00EC0675"/>
    <w:rsid w:val="00EC1D8C"/>
    <w:rsid w:val="00EC5DCF"/>
    <w:rsid w:val="00ED0505"/>
    <w:rsid w:val="00ED076B"/>
    <w:rsid w:val="00ED0D9B"/>
    <w:rsid w:val="00ED2154"/>
    <w:rsid w:val="00ED2FEF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07AA3"/>
    <w:rsid w:val="00F176B2"/>
    <w:rsid w:val="00F233A4"/>
    <w:rsid w:val="00F234A7"/>
    <w:rsid w:val="00F257D8"/>
    <w:rsid w:val="00F259A8"/>
    <w:rsid w:val="00F27F11"/>
    <w:rsid w:val="00F31DDC"/>
    <w:rsid w:val="00F344E8"/>
    <w:rsid w:val="00F35F69"/>
    <w:rsid w:val="00F367F3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77305"/>
    <w:rsid w:val="00F90B70"/>
    <w:rsid w:val="00F90C3A"/>
    <w:rsid w:val="00F9140E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03DB"/>
  <w15:docId w15:val="{36032532-3E91-420D-942E-D5729E98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4F"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BD78-59F0-4E35-9C84-03D74A90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Dr Zeeshan</cp:lastModifiedBy>
  <cp:revision>3</cp:revision>
  <dcterms:created xsi:type="dcterms:W3CDTF">2021-12-14T13:48:00Z</dcterms:created>
  <dcterms:modified xsi:type="dcterms:W3CDTF">2021-12-14T14:25:00Z</dcterms:modified>
</cp:coreProperties>
</file>