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9CFD" w14:textId="77777777" w:rsidR="00A035F9" w:rsidRPr="009B7B94" w:rsidRDefault="00A035F9" w:rsidP="00A035F9">
      <w:pPr>
        <w:pStyle w:val="Heading1"/>
      </w:pPr>
      <w:r w:rsidRPr="009B7B94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2245"/>
        <w:gridCol w:w="7111"/>
      </w:tblGrid>
      <w:tr w:rsidR="00A035F9" w:rsidRPr="009B7B94" w14:paraId="6860E0BF" w14:textId="77777777" w:rsidTr="00C60CBC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9836B8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111" w:type="dxa"/>
            <w:vAlign w:val="center"/>
          </w:tcPr>
          <w:p w14:paraId="61C1F1AA" w14:textId="7EEEDF65" w:rsidR="00A035F9" w:rsidRPr="00C60CBC" w:rsidRDefault="00A035F9" w:rsidP="00C60CBC">
            <w:pPr>
              <w:rPr>
                <w:rFonts w:asciiTheme="majorBidi" w:hAnsiTheme="majorBidi" w:cstheme="majorBidi"/>
                <w:b/>
                <w:bCs/>
              </w:rPr>
            </w:pPr>
            <w:r w:rsidRPr="00C60CBC">
              <w:rPr>
                <w:rFonts w:asciiTheme="majorBidi" w:eastAsiaTheme="majorEastAsia" w:hAnsiTheme="majorBidi" w:cstheme="majorBidi"/>
                <w:b/>
                <w:bCs/>
              </w:rPr>
              <w:t xml:space="preserve">Tourism Management (Level- </w:t>
            </w:r>
            <w:r w:rsidR="00C60CBC" w:rsidRPr="00C60CBC">
              <w:rPr>
                <w:rFonts w:asciiTheme="majorBidi" w:eastAsiaTheme="majorEastAsia" w:hAnsiTheme="majorBidi" w:cstheme="majorBidi"/>
                <w:b/>
                <w:bCs/>
              </w:rPr>
              <w:t>5</w:t>
            </w:r>
            <w:r w:rsidRPr="00C60CBC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A035F9" w:rsidRPr="009B7B94" w14:paraId="603CC6FE" w14:textId="77777777" w:rsidTr="00C60CBC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79ADEF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111" w:type="dxa"/>
            <w:vAlign w:val="center"/>
          </w:tcPr>
          <w:p w14:paraId="3B69ADC9" w14:textId="4D8D7474" w:rsidR="00A035F9" w:rsidRPr="00C60CBC" w:rsidRDefault="00C13E3C" w:rsidP="00C60CBC">
            <w:pPr>
              <w:rPr>
                <w:rFonts w:asciiTheme="majorBidi" w:hAnsiTheme="majorBidi" w:cstheme="majorBidi"/>
                <w:b/>
                <w:bCs/>
              </w:rPr>
            </w:pPr>
            <w:r w:rsidRPr="00C60CBC">
              <w:rPr>
                <w:rFonts w:asciiTheme="majorBidi" w:hAnsiTheme="majorBidi" w:cstheme="majorBidi"/>
                <w:b/>
                <w:bCs/>
              </w:rPr>
              <w:t>Manage the Tourist Destination</w:t>
            </w:r>
          </w:p>
        </w:tc>
      </w:tr>
      <w:tr w:rsidR="00A035F9" w:rsidRPr="009B7B94" w14:paraId="256BC77F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6AAE959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111" w:type="dxa"/>
            <w:vAlign w:val="center"/>
          </w:tcPr>
          <w:p w14:paraId="35C6C477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A035F9" w:rsidRPr="009B7B94" w14:paraId="29CF569B" w14:textId="77777777" w:rsidTr="00DC2A83">
        <w:trPr>
          <w:trHeight w:val="1372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32D12AC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111" w:type="dxa"/>
            <w:vAlign w:val="center"/>
          </w:tcPr>
          <w:p w14:paraId="1D63E83F" w14:textId="0616BA5B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Name____________________________________________________</w:t>
            </w:r>
          </w:p>
          <w:p w14:paraId="1CD17056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Registration/Roll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B7B94">
              <w:rPr>
                <w:rFonts w:asciiTheme="majorBidi" w:hAnsiTheme="majorBidi" w:cstheme="majorBidi"/>
              </w:rPr>
              <w:t>Number__________________________________</w:t>
            </w:r>
          </w:p>
        </w:tc>
      </w:tr>
      <w:tr w:rsidR="00C60CBC" w:rsidRPr="009B7B94" w14:paraId="07EEF584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23A371A" w14:textId="77777777" w:rsidR="00C60CBC" w:rsidRPr="009B7B94" w:rsidRDefault="00C60CBC" w:rsidP="00C60CBC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E609C29" w14:textId="77777777" w:rsidR="00C60CBC" w:rsidRPr="009B7B94" w:rsidRDefault="00C60CBC" w:rsidP="00C60CB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111" w:type="dxa"/>
            <w:vAlign w:val="center"/>
          </w:tcPr>
          <w:p w14:paraId="427DF56D" w14:textId="77777777" w:rsidR="00C60CBC" w:rsidRPr="009B7B94" w:rsidRDefault="00C60CBC" w:rsidP="00C60CBC">
            <w:pPr>
              <w:jc w:val="both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To meet this standard, you are required to complete the following within </w:t>
            </w:r>
            <w:r>
              <w:rPr>
                <w:rFonts w:asciiTheme="majorBidi" w:hAnsiTheme="majorBidi" w:cstheme="majorBidi"/>
                <w:b/>
              </w:rPr>
              <w:t xml:space="preserve">a </w:t>
            </w:r>
            <w:r w:rsidRPr="009B7B94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753D1D54" w14:textId="77777777" w:rsidR="00C60CBC" w:rsidRDefault="00C60CBC" w:rsidP="00C60CBC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</w:rPr>
            </w:pPr>
          </w:p>
          <w:p w14:paraId="449B0B56" w14:textId="77777777" w:rsidR="00C60CBC" w:rsidRPr="00A65D41" w:rsidRDefault="00C60CBC" w:rsidP="00C60CB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0B0ECAC5" w14:textId="77777777" w:rsidR="00C60CBC" w:rsidRPr="00A65D41" w:rsidRDefault="00C60CBC" w:rsidP="00C60CB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14FE83A8" w14:textId="77777777" w:rsidR="00C60CBC" w:rsidRDefault="00C60CBC" w:rsidP="00C60CB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A65D41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  <w:p w14:paraId="18336D25" w14:textId="19EC301D" w:rsidR="00C60CBC" w:rsidRPr="00C60CBC" w:rsidRDefault="00C60CBC" w:rsidP="00C60CB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C60CBC">
              <w:rPr>
                <w:rFonts w:asciiTheme="majorBidi" w:hAnsiTheme="majorBidi" w:cstheme="majorBidi"/>
                <w:b/>
              </w:rPr>
              <w:t>Perform role at the time of assessment (if any).</w:t>
            </w:r>
          </w:p>
        </w:tc>
      </w:tr>
      <w:tr w:rsidR="00A035F9" w:rsidRPr="009B7B94" w14:paraId="27F7CB49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54D90F5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111" w:type="dxa"/>
            <w:vAlign w:val="center"/>
          </w:tcPr>
          <w:p w14:paraId="3BBEF633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A035F9" w:rsidRPr="009B7B94" w14:paraId="5BB08B34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83E714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111" w:type="dxa"/>
            <w:vAlign w:val="center"/>
          </w:tcPr>
          <w:p w14:paraId="252D2F46" w14:textId="77777777" w:rsidR="00A035F9" w:rsidRPr="00434034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34034">
              <w:rPr>
                <w:rFonts w:asciiTheme="majorBidi" w:hAnsiTheme="majorBidi" w:cstheme="majorBidi"/>
                <w:b/>
                <w:bCs/>
              </w:rPr>
              <w:t>During a practical assessment, under observation by an assessor, you are required to complete the following.</w:t>
            </w:r>
          </w:p>
          <w:p w14:paraId="03922E4F" w14:textId="77777777" w:rsidR="00C60CBC" w:rsidRDefault="00C60CBC" w:rsidP="00DC2A83">
            <w:pPr>
              <w:jc w:val="both"/>
              <w:rPr>
                <w:rFonts w:asciiTheme="majorBidi" w:hAnsiTheme="majorBidi" w:cstheme="majorBidi"/>
              </w:rPr>
            </w:pPr>
          </w:p>
          <w:p w14:paraId="2A19EBF4" w14:textId="77777777" w:rsidR="00C60CBC" w:rsidRPr="00C60CBC" w:rsidRDefault="00C60CBC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C60CBC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3E8DA99C" w14:textId="4484F95A" w:rsidR="00C60CBC" w:rsidRPr="00C60CBC" w:rsidRDefault="00C60CBC" w:rsidP="00C60CBC">
            <w:pPr>
              <w:jc w:val="both"/>
              <w:rPr>
                <w:rFonts w:asciiTheme="majorBidi" w:hAnsiTheme="majorBidi" w:cstheme="majorBidi"/>
              </w:rPr>
            </w:pPr>
            <w:r w:rsidRPr="00C60CBC">
              <w:rPr>
                <w:rFonts w:asciiTheme="majorBidi" w:hAnsiTheme="majorBidi" w:cstheme="majorBidi"/>
              </w:rPr>
              <w:t>Perform research and select the unfavorable location and find out the ways to brand the destination</w:t>
            </w:r>
            <w:r w:rsidRPr="00C60CBC">
              <w:rPr>
                <w:rFonts w:asciiTheme="majorBidi" w:hAnsiTheme="majorBidi" w:cstheme="majorBidi"/>
              </w:rPr>
              <w:t>.</w:t>
            </w:r>
          </w:p>
        </w:tc>
      </w:tr>
      <w:tr w:rsidR="00A035F9" w:rsidRPr="009B7B94" w14:paraId="7CA1C054" w14:textId="77777777" w:rsidTr="00DC2A83">
        <w:trPr>
          <w:trHeight w:val="56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ED93950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111" w:type="dxa"/>
            <w:vAlign w:val="center"/>
          </w:tcPr>
          <w:p w14:paraId="02B37A2F" w14:textId="5A1537B4" w:rsidR="00C60CBC" w:rsidRPr="00C60CBC" w:rsidRDefault="00C60CBC" w:rsidP="00C60CBC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C60CBC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3F565BD4" w14:textId="1E43EC48" w:rsidR="00672B90" w:rsidRDefault="00C60CBC" w:rsidP="00C60CB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location</w:t>
            </w:r>
          </w:p>
          <w:p w14:paraId="2ECC3C1B" w14:textId="519C192B" w:rsidR="00C60CBC" w:rsidRDefault="00C60CBC" w:rsidP="00C60CB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Determine the features of the location.</w:t>
            </w:r>
          </w:p>
          <w:p w14:paraId="6C7E7776" w14:textId="7367672E" w:rsidR="00C60CBC" w:rsidRDefault="00C60CBC" w:rsidP="00C60CB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Determine the characteristics of surrounding.</w:t>
            </w:r>
          </w:p>
          <w:p w14:paraId="3376D4BF" w14:textId="29D18D11" w:rsidR="00C60CBC" w:rsidRDefault="00C60CBC" w:rsidP="00C60CB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weather at the location.</w:t>
            </w:r>
          </w:p>
          <w:p w14:paraId="671D8C81" w14:textId="64034CCC" w:rsidR="00C60CBC" w:rsidRDefault="00C60CBC" w:rsidP="00C60CB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 tourist facilities.</w:t>
            </w:r>
          </w:p>
          <w:p w14:paraId="2B801318" w14:textId="27005B3F" w:rsidR="00A77232" w:rsidRDefault="00C60CBC" w:rsidP="00C60CB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Determine the branding techniques for the location.</w:t>
            </w:r>
          </w:p>
          <w:p w14:paraId="20A88923" w14:textId="475E171C" w:rsidR="00A035F9" w:rsidRPr="00434034" w:rsidRDefault="00C60CBC" w:rsidP="0043403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Propose three branding strategies.</w:t>
            </w:r>
          </w:p>
        </w:tc>
      </w:tr>
    </w:tbl>
    <w:p w14:paraId="645C54B1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52A0602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835504B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05637B8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6A46C07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CD12EBF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FFB25F0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0EB25C8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527D081" w14:textId="77777777" w:rsidR="00A035F9" w:rsidRPr="009B7B94" w:rsidRDefault="00A035F9" w:rsidP="00A035F9">
      <w:pPr>
        <w:pStyle w:val="Heading1"/>
      </w:pPr>
      <w:r w:rsidRPr="009B7B94">
        <w:lastRenderedPageBreak/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A035F9" w:rsidRPr="009B7B94" w14:paraId="68BBD6FA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376A59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69BBE7E3" w14:textId="77777777" w:rsidR="00A035F9" w:rsidRPr="009B7B94" w:rsidRDefault="00A035F9" w:rsidP="00DC2A83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A035F9" w:rsidRPr="009B7B94" w14:paraId="0D2B1230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9331F5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09473E3B" w14:textId="77777777" w:rsidR="00A035F9" w:rsidRPr="009B7B94" w:rsidRDefault="00A035F9" w:rsidP="00DC2A83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434034" w:rsidRPr="009B7B94" w14:paraId="5156EB99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8656A1E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75A4E0F4" w14:textId="6D0D7592" w:rsidR="00434034" w:rsidRPr="009B7B94" w:rsidRDefault="00434034" w:rsidP="00434034">
            <w:pPr>
              <w:rPr>
                <w:rFonts w:asciiTheme="majorBidi" w:hAnsiTheme="majorBidi" w:cstheme="majorBidi"/>
                <w:szCs w:val="28"/>
              </w:rPr>
            </w:pPr>
            <w:r w:rsidRPr="00C60CBC">
              <w:rPr>
                <w:rFonts w:asciiTheme="majorBidi" w:eastAsiaTheme="majorEastAsia" w:hAnsiTheme="majorBidi" w:cstheme="majorBidi"/>
                <w:b/>
                <w:bCs/>
              </w:rPr>
              <w:t>Tourism Management (Level- 5)</w:t>
            </w:r>
          </w:p>
        </w:tc>
      </w:tr>
      <w:tr w:rsidR="00434034" w:rsidRPr="009B7B94" w14:paraId="02792B85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E992946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24D109FE" w14:textId="7C2B4C83" w:rsidR="00434034" w:rsidRPr="009B7B94" w:rsidRDefault="00434034" w:rsidP="00434034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C60CBC">
              <w:rPr>
                <w:rFonts w:asciiTheme="majorBidi" w:hAnsiTheme="majorBidi" w:cstheme="majorBidi"/>
                <w:b/>
                <w:bCs/>
              </w:rPr>
              <w:t>Manage the Tourist Destination</w:t>
            </w:r>
          </w:p>
        </w:tc>
      </w:tr>
      <w:tr w:rsidR="00434034" w:rsidRPr="009B7B94" w14:paraId="21F1DC70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D874369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493218E5" w14:textId="77777777" w:rsidR="00434034" w:rsidRPr="009B7B94" w:rsidRDefault="00434034" w:rsidP="00434034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434034" w:rsidRPr="009B7B94" w14:paraId="06DCD7C3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56A286F5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35E051D0" w14:textId="77777777" w:rsidR="00434034" w:rsidRPr="00C60CBC" w:rsidRDefault="00434034" w:rsidP="0043403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C60CBC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56A158E9" w14:textId="58F8BFC8" w:rsidR="00434034" w:rsidRPr="00434034" w:rsidRDefault="00434034" w:rsidP="00434034">
            <w:pPr>
              <w:rPr>
                <w:rFonts w:asciiTheme="majorBidi" w:hAnsiTheme="majorBidi" w:cstheme="majorBidi"/>
                <w:szCs w:val="28"/>
              </w:rPr>
            </w:pPr>
            <w:r w:rsidRPr="00434034">
              <w:rPr>
                <w:rFonts w:asciiTheme="majorBidi" w:hAnsiTheme="majorBidi" w:cstheme="majorBidi"/>
              </w:rPr>
              <w:t>Perform research and select the unfavorable location and find out the ways to brand the destination</w:t>
            </w:r>
            <w:r w:rsidRPr="00434034">
              <w:rPr>
                <w:rFonts w:asciiTheme="majorBidi" w:hAnsiTheme="majorBidi" w:cstheme="majorBidi"/>
                <w:szCs w:val="28"/>
              </w:rPr>
              <w:t xml:space="preserve"> </w:t>
            </w:r>
          </w:p>
        </w:tc>
      </w:tr>
    </w:tbl>
    <w:p w14:paraId="614E03A4" w14:textId="77777777" w:rsidR="00A035F9" w:rsidRPr="009B7B94" w:rsidRDefault="00A035F9" w:rsidP="00A035F9">
      <w:pPr>
        <w:spacing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A035F9" w:rsidRPr="009B7B94" w14:paraId="5BD0A5BF" w14:textId="77777777" w:rsidTr="00DC2A83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08EEA670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9B7B94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673D3D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4924E3F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434034" w:rsidRPr="009B7B94" w14:paraId="7AD6EDDA" w14:textId="77777777" w:rsidTr="00434034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0FC10484" w14:textId="6E54C983" w:rsidR="00434034" w:rsidRPr="009B7B94" w:rsidRDefault="00434034" w:rsidP="00434034">
            <w:pPr>
              <w:rPr>
                <w:rFonts w:asciiTheme="majorBidi" w:hAnsiTheme="majorBidi" w:cstheme="majorBidi"/>
                <w:noProof/>
              </w:rPr>
            </w:pPr>
            <w:r w:rsidRPr="00C81087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434034" w:rsidRPr="009B7B94" w14:paraId="3BF7C8A5" w14:textId="77777777" w:rsidTr="00DC2A83">
        <w:trPr>
          <w:trHeight w:val="398"/>
          <w:jc w:val="center"/>
        </w:trPr>
        <w:tc>
          <w:tcPr>
            <w:tcW w:w="6817" w:type="dxa"/>
          </w:tcPr>
          <w:p w14:paraId="226FC35A" w14:textId="11CBEEBB" w:rsidR="00434034" w:rsidRPr="009B7B94" w:rsidRDefault="00434034" w:rsidP="00434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C81087">
              <w:rPr>
                <w:rFonts w:asciiTheme="majorBidi" w:hAnsiTheme="majorBidi" w:cstheme="majorBidi"/>
              </w:rPr>
              <w:t>Identify the location</w:t>
            </w:r>
          </w:p>
        </w:tc>
        <w:tc>
          <w:tcPr>
            <w:tcW w:w="990" w:type="dxa"/>
            <w:vAlign w:val="center"/>
          </w:tcPr>
          <w:p w14:paraId="34A6109D" w14:textId="0D022CD7" w:rsidR="00434034" w:rsidRPr="009B7B94" w:rsidRDefault="00434034" w:rsidP="0043403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1D8245C" w14:textId="13AA72C8" w:rsidR="00434034" w:rsidRPr="009B7B94" w:rsidRDefault="00434034" w:rsidP="0043403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434034" w:rsidRPr="009B7B94" w14:paraId="318C37F2" w14:textId="77777777" w:rsidTr="00DC2A83">
        <w:trPr>
          <w:trHeight w:val="398"/>
          <w:jc w:val="center"/>
        </w:trPr>
        <w:tc>
          <w:tcPr>
            <w:tcW w:w="6817" w:type="dxa"/>
          </w:tcPr>
          <w:p w14:paraId="4212BFE5" w14:textId="57922F2F" w:rsidR="00434034" w:rsidRPr="009B7B94" w:rsidRDefault="00434034" w:rsidP="00434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C81087">
              <w:rPr>
                <w:rFonts w:asciiTheme="majorBidi" w:hAnsiTheme="majorBidi" w:cstheme="majorBidi"/>
              </w:rPr>
              <w:t>Determine the features of the location.</w:t>
            </w:r>
          </w:p>
        </w:tc>
        <w:tc>
          <w:tcPr>
            <w:tcW w:w="990" w:type="dxa"/>
            <w:vAlign w:val="center"/>
          </w:tcPr>
          <w:p w14:paraId="64589C91" w14:textId="77777777" w:rsidR="00434034" w:rsidRPr="009B7B94" w:rsidRDefault="00434034" w:rsidP="0043403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67B417D" w14:textId="77777777" w:rsidR="00434034" w:rsidRPr="009B7B94" w:rsidRDefault="00434034" w:rsidP="0043403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434034" w:rsidRPr="009B7B94" w14:paraId="5D3A3A2E" w14:textId="77777777" w:rsidTr="00DC2A83">
        <w:trPr>
          <w:trHeight w:val="398"/>
          <w:jc w:val="center"/>
        </w:trPr>
        <w:tc>
          <w:tcPr>
            <w:tcW w:w="6817" w:type="dxa"/>
          </w:tcPr>
          <w:p w14:paraId="5BC3E4DC" w14:textId="1E290135" w:rsidR="00434034" w:rsidRPr="009B7B94" w:rsidRDefault="00434034" w:rsidP="00434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C81087">
              <w:rPr>
                <w:rFonts w:asciiTheme="majorBidi" w:hAnsiTheme="majorBidi" w:cstheme="majorBidi"/>
              </w:rPr>
              <w:t>Determine the characteristics of surrounding.</w:t>
            </w:r>
          </w:p>
        </w:tc>
        <w:tc>
          <w:tcPr>
            <w:tcW w:w="990" w:type="dxa"/>
            <w:vAlign w:val="center"/>
          </w:tcPr>
          <w:p w14:paraId="052FC10A" w14:textId="77777777" w:rsidR="00434034" w:rsidRPr="009B7B94" w:rsidRDefault="00434034" w:rsidP="0043403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40D4C71" w14:textId="77777777" w:rsidR="00434034" w:rsidRPr="009B7B94" w:rsidRDefault="00434034" w:rsidP="0043403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434034" w:rsidRPr="009B7B94" w14:paraId="59F5C9F0" w14:textId="77777777" w:rsidTr="00DC2A83">
        <w:trPr>
          <w:trHeight w:val="398"/>
          <w:jc w:val="center"/>
        </w:trPr>
        <w:tc>
          <w:tcPr>
            <w:tcW w:w="6817" w:type="dxa"/>
          </w:tcPr>
          <w:p w14:paraId="67F8E082" w14:textId="26200DA5" w:rsidR="00434034" w:rsidRPr="009B7B94" w:rsidRDefault="00434034" w:rsidP="00434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C81087">
              <w:rPr>
                <w:rFonts w:asciiTheme="majorBidi" w:hAnsiTheme="majorBidi" w:cstheme="majorBidi"/>
              </w:rPr>
              <w:t>Identify the weather at the location.</w:t>
            </w:r>
          </w:p>
        </w:tc>
        <w:tc>
          <w:tcPr>
            <w:tcW w:w="990" w:type="dxa"/>
            <w:vAlign w:val="center"/>
          </w:tcPr>
          <w:p w14:paraId="51C9D369" w14:textId="77777777" w:rsidR="00434034" w:rsidRPr="009B7B94" w:rsidRDefault="00434034" w:rsidP="0043403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46C04A78" w14:textId="77777777" w:rsidR="00434034" w:rsidRPr="009B7B94" w:rsidRDefault="00434034" w:rsidP="0043403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434034" w:rsidRPr="009B7B94" w14:paraId="79535284" w14:textId="77777777" w:rsidTr="00DC2A83">
        <w:trPr>
          <w:trHeight w:val="398"/>
          <w:jc w:val="center"/>
        </w:trPr>
        <w:tc>
          <w:tcPr>
            <w:tcW w:w="6817" w:type="dxa"/>
          </w:tcPr>
          <w:p w14:paraId="614C8576" w14:textId="36B8400B" w:rsidR="00434034" w:rsidRPr="009B7B94" w:rsidRDefault="00434034" w:rsidP="00434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C81087">
              <w:rPr>
                <w:rFonts w:asciiTheme="majorBidi" w:hAnsiTheme="majorBidi" w:cstheme="majorBidi"/>
              </w:rPr>
              <w:t>Identify the tourist facilities.</w:t>
            </w:r>
          </w:p>
        </w:tc>
        <w:tc>
          <w:tcPr>
            <w:tcW w:w="990" w:type="dxa"/>
            <w:vAlign w:val="center"/>
          </w:tcPr>
          <w:p w14:paraId="4FA8D8A8" w14:textId="77777777" w:rsidR="00434034" w:rsidRPr="009B7B94" w:rsidRDefault="00434034" w:rsidP="0043403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B8C883D" w14:textId="77777777" w:rsidR="00434034" w:rsidRPr="009B7B94" w:rsidRDefault="00434034" w:rsidP="0043403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434034" w:rsidRPr="009B7B94" w14:paraId="5F227136" w14:textId="77777777" w:rsidTr="00DC2A83">
        <w:trPr>
          <w:trHeight w:val="398"/>
          <w:jc w:val="center"/>
        </w:trPr>
        <w:tc>
          <w:tcPr>
            <w:tcW w:w="6817" w:type="dxa"/>
          </w:tcPr>
          <w:p w14:paraId="1CA6AC8B" w14:textId="557DBC50" w:rsidR="00434034" w:rsidRPr="009B7B94" w:rsidRDefault="00434034" w:rsidP="00434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C81087">
              <w:rPr>
                <w:rFonts w:asciiTheme="majorBidi" w:hAnsiTheme="majorBidi" w:cstheme="majorBidi"/>
              </w:rPr>
              <w:t>Determine the branding techniques for the location.</w:t>
            </w:r>
          </w:p>
        </w:tc>
        <w:tc>
          <w:tcPr>
            <w:tcW w:w="990" w:type="dxa"/>
            <w:vAlign w:val="center"/>
          </w:tcPr>
          <w:p w14:paraId="41360FBC" w14:textId="77777777" w:rsidR="00434034" w:rsidRPr="009B7B94" w:rsidRDefault="00434034" w:rsidP="0043403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20684D3" w14:textId="77777777" w:rsidR="00434034" w:rsidRPr="009B7B94" w:rsidRDefault="00434034" w:rsidP="0043403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434034" w:rsidRPr="009B7B94" w14:paraId="3065D41A" w14:textId="77777777" w:rsidTr="00DC2A83">
        <w:trPr>
          <w:trHeight w:val="398"/>
          <w:jc w:val="center"/>
        </w:trPr>
        <w:tc>
          <w:tcPr>
            <w:tcW w:w="6817" w:type="dxa"/>
          </w:tcPr>
          <w:p w14:paraId="656A93E2" w14:textId="53AE2C7E" w:rsidR="00434034" w:rsidRPr="009B7B94" w:rsidRDefault="00434034" w:rsidP="00434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C81087">
              <w:rPr>
                <w:rFonts w:asciiTheme="majorBidi" w:hAnsiTheme="majorBidi" w:cstheme="majorBidi"/>
              </w:rPr>
              <w:t>Propose three branding strategies.</w:t>
            </w:r>
          </w:p>
        </w:tc>
        <w:tc>
          <w:tcPr>
            <w:tcW w:w="990" w:type="dxa"/>
            <w:vAlign w:val="center"/>
          </w:tcPr>
          <w:p w14:paraId="44B844A1" w14:textId="77777777" w:rsidR="00434034" w:rsidRPr="009B7B94" w:rsidRDefault="00434034" w:rsidP="0043403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C2DB42B" w14:textId="77777777" w:rsidR="00434034" w:rsidRPr="009B7B94" w:rsidRDefault="00434034" w:rsidP="0043403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bookmarkEnd w:id="0"/>
    </w:tbl>
    <w:p w14:paraId="7F722229" w14:textId="77777777" w:rsidR="00A035F9" w:rsidRDefault="00A035F9" w:rsidP="00A035F9">
      <w:pPr>
        <w:rPr>
          <w:rFonts w:asciiTheme="majorBidi" w:hAnsiTheme="majorBidi" w:cstheme="majorBidi"/>
        </w:rPr>
      </w:pPr>
    </w:p>
    <w:p w14:paraId="58958551" w14:textId="77777777" w:rsidR="00A035F9" w:rsidRDefault="00A035F9" w:rsidP="00A035F9">
      <w:pPr>
        <w:rPr>
          <w:rFonts w:asciiTheme="majorBidi" w:hAnsiTheme="majorBidi" w:cstheme="majorBidi"/>
        </w:rPr>
      </w:pPr>
    </w:p>
    <w:p w14:paraId="7B28492B" w14:textId="77777777" w:rsidR="00A035F9" w:rsidRDefault="00A035F9" w:rsidP="00A035F9">
      <w:pPr>
        <w:rPr>
          <w:rFonts w:asciiTheme="majorBidi" w:hAnsiTheme="majorBidi" w:cstheme="majorBidi"/>
        </w:rPr>
      </w:pPr>
    </w:p>
    <w:p w14:paraId="538BE12B" w14:textId="77777777" w:rsidR="00A035F9" w:rsidRDefault="00A035F9" w:rsidP="00A035F9">
      <w:pPr>
        <w:rPr>
          <w:rFonts w:asciiTheme="majorBidi" w:hAnsiTheme="majorBidi" w:cstheme="majorBidi"/>
        </w:rPr>
      </w:pPr>
    </w:p>
    <w:p w14:paraId="384A13DA" w14:textId="77777777" w:rsidR="00A035F9" w:rsidRDefault="00A035F9" w:rsidP="00A035F9">
      <w:pPr>
        <w:rPr>
          <w:rFonts w:asciiTheme="majorBidi" w:hAnsiTheme="majorBidi" w:cstheme="majorBidi"/>
        </w:rPr>
      </w:pPr>
    </w:p>
    <w:p w14:paraId="0CE854E3" w14:textId="77777777" w:rsidR="00A035F9" w:rsidRDefault="00A035F9" w:rsidP="00A035F9">
      <w:pPr>
        <w:rPr>
          <w:rFonts w:asciiTheme="majorBidi" w:hAnsiTheme="majorBidi" w:cstheme="majorBidi"/>
        </w:rPr>
      </w:pPr>
    </w:p>
    <w:p w14:paraId="480D2EE7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p w14:paraId="3CCD34BA" w14:textId="77777777" w:rsidR="00A035F9" w:rsidRPr="009B7B94" w:rsidRDefault="00A035F9" w:rsidP="00A035F9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2C3C5" wp14:editId="248D42EC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98DC2" id="Rectangle 5" o:spid="_x0000_s1026" style="position:absolute;margin-left:5.35pt;margin-top:19.75pt;width:119.3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" filled="f" stroked="f" strokeweight="1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Candidate’s Signature__________________ Assessor’s Signature____________________</w:t>
      </w:r>
    </w:p>
    <w:p w14:paraId="276C911F" w14:textId="7383153E" w:rsidR="00A035F9" w:rsidRDefault="00A035F9" w:rsidP="00A035F9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</w:rPr>
        <w:t>Date: _______________________________</w:t>
      </w:r>
    </w:p>
    <w:p w14:paraId="06D2E117" w14:textId="6311E2AE" w:rsidR="00434034" w:rsidRDefault="00434034" w:rsidP="00A035F9">
      <w:pPr>
        <w:rPr>
          <w:rFonts w:asciiTheme="majorBidi" w:hAnsiTheme="majorBidi" w:cstheme="majorBidi"/>
          <w:b/>
          <w:bCs/>
        </w:rPr>
      </w:pPr>
    </w:p>
    <w:p w14:paraId="4032174F" w14:textId="5CB51354" w:rsidR="00434034" w:rsidRDefault="00434034" w:rsidP="00A035F9">
      <w:pPr>
        <w:rPr>
          <w:rFonts w:asciiTheme="majorBidi" w:hAnsiTheme="majorBidi" w:cstheme="majorBidi"/>
          <w:b/>
          <w:bCs/>
        </w:rPr>
      </w:pPr>
    </w:p>
    <w:p w14:paraId="29B3715B" w14:textId="641082DA" w:rsidR="00434034" w:rsidRDefault="00434034" w:rsidP="00A035F9">
      <w:pPr>
        <w:rPr>
          <w:rFonts w:asciiTheme="majorBidi" w:hAnsiTheme="majorBidi" w:cstheme="majorBidi"/>
          <w:b/>
          <w:bCs/>
        </w:rPr>
      </w:pPr>
    </w:p>
    <w:p w14:paraId="6878DA62" w14:textId="7F5EBEBC" w:rsidR="00434034" w:rsidRDefault="00434034" w:rsidP="00A035F9">
      <w:pPr>
        <w:rPr>
          <w:rFonts w:asciiTheme="majorBidi" w:hAnsiTheme="majorBidi" w:cstheme="majorBidi"/>
          <w:b/>
          <w:bCs/>
        </w:rPr>
      </w:pPr>
    </w:p>
    <w:p w14:paraId="70C82A08" w14:textId="77777777" w:rsidR="00434034" w:rsidRPr="009B7B94" w:rsidRDefault="00434034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B082C08" w14:textId="77777777" w:rsidR="00A035F9" w:rsidRPr="009B7B94" w:rsidRDefault="00A035F9" w:rsidP="00A035F9">
      <w:pPr>
        <w:pStyle w:val="Heading1"/>
      </w:pPr>
      <w:r w:rsidRPr="009B7B94"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434034" w:rsidRPr="009B7B94" w14:paraId="7DEC17E7" w14:textId="77777777" w:rsidTr="00DC2A83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38DD33F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2EDF567" w14:textId="77D87264" w:rsidR="00434034" w:rsidRPr="009B7B94" w:rsidRDefault="00434034" w:rsidP="00434034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C60CBC">
              <w:rPr>
                <w:rFonts w:asciiTheme="majorBidi" w:eastAsiaTheme="majorEastAsia" w:hAnsiTheme="majorBidi" w:cstheme="majorBidi"/>
                <w:b/>
                <w:bCs/>
              </w:rPr>
              <w:t>Tourism Management (Level- 5)</w:t>
            </w:r>
          </w:p>
        </w:tc>
      </w:tr>
      <w:tr w:rsidR="00434034" w:rsidRPr="009B7B94" w14:paraId="0D570ECD" w14:textId="77777777" w:rsidTr="00DC2A83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55DEE8E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5F95B53F" w14:textId="0ABBD007" w:rsidR="00434034" w:rsidRPr="009B7B94" w:rsidRDefault="00434034" w:rsidP="00434034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C60CBC">
              <w:rPr>
                <w:rFonts w:asciiTheme="majorBidi" w:hAnsiTheme="majorBidi" w:cstheme="majorBidi"/>
                <w:b/>
                <w:bCs/>
              </w:rPr>
              <w:t>Manage the Tourist Destination</w:t>
            </w:r>
          </w:p>
        </w:tc>
      </w:tr>
      <w:tr w:rsidR="00434034" w:rsidRPr="009B7B94" w14:paraId="03909E8D" w14:textId="77777777" w:rsidTr="00DC2A83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FDF8AF0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DE2096F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434034" w:rsidRPr="009B7B94" w14:paraId="443EA1DA" w14:textId="77777777" w:rsidTr="00DC2A83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E1F35AD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6E5B1F5D" w14:textId="77777777" w:rsidR="00434034" w:rsidRPr="009B7B94" w:rsidRDefault="00434034" w:rsidP="00434034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8CF13BE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B353BA8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434034" w:rsidRPr="009B7B94" w14:paraId="7B7052D7" w14:textId="77777777" w:rsidTr="00DC2A83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1D411EC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2FC04987" w14:textId="77777777" w:rsidR="00434034" w:rsidRDefault="00434034" w:rsidP="0043403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ED17BC2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A4D0FDB" wp14:editId="59662045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C146AE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3DF0DD7E" wp14:editId="5C6E103A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BB27AA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4585B8C3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360DF146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4FEDDB80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30AABDE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1F26F13A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3400FFEF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56740B4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7B94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0529FACF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A035F9" w:rsidRPr="009B7B94" w14:paraId="61787C92" w14:textId="77777777" w:rsidTr="00DC2A83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36877A4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066A5CD8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397891A7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A035F9" w:rsidRPr="009B7B94" w14:paraId="5A0C19B5" w14:textId="77777777" w:rsidTr="00DC2A83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64FE320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21C926A8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3CDCC151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7BF1026F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67F75D80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17CAD709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BA83E72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607094DF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A035F9" w:rsidRPr="009B7B94" w14:paraId="5E4CCE16" w14:textId="77777777" w:rsidTr="00434034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1D4327C5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4598370" w14:textId="77777777" w:rsidR="00A035F9" w:rsidRPr="009B7B94" w:rsidRDefault="00A035F9" w:rsidP="00DC2A83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6914357A" w14:textId="77777777" w:rsidR="00A035F9" w:rsidRPr="009B7B94" w:rsidRDefault="00A035F9" w:rsidP="00DC2A83">
            <w:pPr>
              <w:rPr>
                <w:rFonts w:asciiTheme="majorBidi" w:hAnsiTheme="majorBidi" w:cstheme="majorBidi"/>
                <w:highlight w:val="lightGray"/>
              </w:rPr>
            </w:pPr>
            <w:r w:rsidRPr="009B7B94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  <w:shd w:val="clear" w:color="auto" w:fill="A6A6A6" w:themeFill="background1" w:themeFillShade="A6"/>
          </w:tcPr>
          <w:p w14:paraId="475488B3" w14:textId="04724912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6" w:type="dxa"/>
            <w:shd w:val="clear" w:color="auto" w:fill="auto"/>
          </w:tcPr>
          <w:p w14:paraId="110D0CC7" w14:textId="2F69F342" w:rsidR="00A035F9" w:rsidRPr="009B7B94" w:rsidRDefault="00434034" w:rsidP="00DC2A83">
            <w:pPr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3CAFE84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436F28FD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1A843E0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0518FC77" w14:textId="77777777" w:rsidTr="00DC2A83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438B14A2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49A3613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1BD671ED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CDD41E1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1F3511B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51F6073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6680232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5CD2266D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4307203D" w14:textId="77777777" w:rsidTr="00DC2A83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2A9A250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768BD93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6E199C2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7885769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748E4FD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129A4FF1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44F979D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31C3E3CE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</w:tbl>
    <w:p w14:paraId="036CAC2A" w14:textId="77777777" w:rsidR="00A035F9" w:rsidRPr="009B7B94" w:rsidRDefault="00A035F9" w:rsidP="00A035F9">
      <w:pPr>
        <w:rPr>
          <w:rFonts w:asciiTheme="majorBidi" w:hAnsiTheme="majorBidi" w:cstheme="majorBidi"/>
          <w:sz w:val="12"/>
          <w:szCs w:val="12"/>
        </w:rPr>
      </w:pPr>
    </w:p>
    <w:p w14:paraId="7B157F3A" w14:textId="77777777" w:rsidR="00A035F9" w:rsidRPr="009B7B94" w:rsidRDefault="00A035F9" w:rsidP="00A035F9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02BEC837" w14:textId="77777777" w:rsidR="00A035F9" w:rsidRPr="009B7B94" w:rsidRDefault="00A035F9" w:rsidP="00A035F9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434034" w:rsidRPr="009B7B94" w14:paraId="402E4C03" w14:textId="77777777" w:rsidTr="00DC2A83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6C138812" w14:textId="77777777" w:rsidR="00434034" w:rsidRPr="009B7B94" w:rsidRDefault="00434034" w:rsidP="00434034">
            <w:pPr>
              <w:ind w:left="360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69AF6DFB" w14:textId="77777777" w:rsidR="00434034" w:rsidRPr="00C60CBC" w:rsidRDefault="00434034" w:rsidP="0043403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C60CBC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00FE8B2F" w14:textId="0A1B363E" w:rsidR="00434034" w:rsidRPr="00434034" w:rsidRDefault="00434034" w:rsidP="00434034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 w:rsidRPr="00434034">
              <w:rPr>
                <w:rFonts w:asciiTheme="majorBidi" w:hAnsiTheme="majorBidi" w:cstheme="majorBidi"/>
              </w:rPr>
              <w:t>Perform research and select the unfavorable location and find out the ways to brand the destination</w:t>
            </w:r>
            <w:r w:rsidRPr="00434034">
              <w:rPr>
                <w:rFonts w:asciiTheme="majorBidi" w:hAnsiTheme="majorBidi" w:cstheme="majorBidi"/>
                <w:szCs w:val="28"/>
              </w:rPr>
              <w:t xml:space="preserve"> </w:t>
            </w:r>
          </w:p>
        </w:tc>
      </w:tr>
      <w:tr w:rsidR="00434034" w:rsidRPr="009B7B94" w14:paraId="6DE8DC81" w14:textId="77777777" w:rsidTr="00DC2A83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B26E2EF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>
              <w:rPr>
                <w:rFonts w:asciiTheme="majorBidi" w:hAnsiTheme="majorBidi" w:cstheme="majorBidi"/>
                <w:b/>
              </w:rPr>
              <w:t xml:space="preserve">the </w:t>
            </w:r>
            <w:r w:rsidRPr="009B7B94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DDCD9F2" w14:textId="77777777" w:rsidR="00434034" w:rsidRPr="009B7B94" w:rsidRDefault="00434034" w:rsidP="0043403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CA1DAB4" w14:textId="77777777" w:rsidR="00434034" w:rsidRPr="009B7B94" w:rsidRDefault="00434034" w:rsidP="0043403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4FF14D" w14:textId="77777777" w:rsidR="00434034" w:rsidRPr="009B7B94" w:rsidRDefault="00434034" w:rsidP="0043403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434034" w:rsidRPr="009B7B94" w14:paraId="692F2C24" w14:textId="77777777" w:rsidTr="00434034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33EEBF57" w14:textId="7F8747D3" w:rsidR="00434034" w:rsidRPr="009B7B94" w:rsidRDefault="00434034" w:rsidP="00434034">
            <w:pPr>
              <w:rPr>
                <w:rFonts w:asciiTheme="majorBidi" w:hAnsiTheme="majorBidi" w:cstheme="majorBidi"/>
                <w:noProof/>
              </w:rPr>
            </w:pPr>
            <w:r w:rsidRPr="00C81087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434034" w:rsidRPr="009B7B94" w14:paraId="318BB9A5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582F6258" w14:textId="77777777" w:rsidR="00434034" w:rsidRPr="009B7B94" w:rsidRDefault="00434034" w:rsidP="004340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CDCAAB4" w14:textId="7422C3A4" w:rsidR="00434034" w:rsidRPr="009B7B94" w:rsidRDefault="00434034" w:rsidP="0043403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81087">
              <w:rPr>
                <w:rFonts w:asciiTheme="majorBidi" w:hAnsiTheme="majorBidi" w:cstheme="majorBidi"/>
              </w:rPr>
              <w:t>Identify the location</w:t>
            </w:r>
          </w:p>
        </w:tc>
        <w:tc>
          <w:tcPr>
            <w:tcW w:w="1080" w:type="dxa"/>
            <w:vAlign w:val="center"/>
          </w:tcPr>
          <w:p w14:paraId="288D81FA" w14:textId="77777777" w:rsidR="00434034" w:rsidRPr="009B7B94" w:rsidRDefault="00434034" w:rsidP="0043403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7C00B57" w14:textId="77777777" w:rsidR="00434034" w:rsidRPr="009B7B94" w:rsidRDefault="00434034" w:rsidP="0043403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D7FF94B" w14:textId="77777777" w:rsidR="00434034" w:rsidRPr="009B7B94" w:rsidRDefault="00434034" w:rsidP="0043403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434034" w:rsidRPr="009B7B94" w14:paraId="39447D2D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4D623736" w14:textId="77777777" w:rsidR="00434034" w:rsidRPr="009B7B94" w:rsidRDefault="00434034" w:rsidP="004340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BECE6C3" w14:textId="74B86BD4" w:rsidR="00434034" w:rsidRPr="009B7B94" w:rsidRDefault="00434034" w:rsidP="0043403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81087">
              <w:rPr>
                <w:rFonts w:asciiTheme="majorBidi" w:hAnsiTheme="majorBidi" w:cstheme="majorBidi"/>
              </w:rPr>
              <w:t>Determine the features of the location.</w:t>
            </w:r>
          </w:p>
        </w:tc>
        <w:tc>
          <w:tcPr>
            <w:tcW w:w="1080" w:type="dxa"/>
            <w:vAlign w:val="center"/>
          </w:tcPr>
          <w:p w14:paraId="5A5DA001" w14:textId="77777777" w:rsidR="00434034" w:rsidRPr="009B7B94" w:rsidRDefault="00434034" w:rsidP="0043403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4D0260C" w14:textId="77777777" w:rsidR="00434034" w:rsidRPr="009B7B94" w:rsidRDefault="00434034" w:rsidP="0043403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0507279" w14:textId="77777777" w:rsidR="00434034" w:rsidRPr="009B7B94" w:rsidRDefault="00434034" w:rsidP="0043403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434034" w:rsidRPr="009B7B94" w14:paraId="5175C890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4A7CE95C" w14:textId="77777777" w:rsidR="00434034" w:rsidRPr="009B7B94" w:rsidRDefault="00434034" w:rsidP="004340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5113B26" w14:textId="620D8A97" w:rsidR="00434034" w:rsidRPr="009B7B94" w:rsidRDefault="00434034" w:rsidP="0043403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81087">
              <w:rPr>
                <w:rFonts w:asciiTheme="majorBidi" w:hAnsiTheme="majorBidi" w:cstheme="majorBidi"/>
              </w:rPr>
              <w:t>Determine the characteristics of surrounding.</w:t>
            </w:r>
          </w:p>
        </w:tc>
        <w:tc>
          <w:tcPr>
            <w:tcW w:w="1080" w:type="dxa"/>
            <w:vAlign w:val="center"/>
          </w:tcPr>
          <w:p w14:paraId="7116FAA4" w14:textId="77777777" w:rsidR="00434034" w:rsidRPr="009B7B94" w:rsidRDefault="00434034" w:rsidP="0043403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99A5D9E" w14:textId="77777777" w:rsidR="00434034" w:rsidRPr="009B7B94" w:rsidRDefault="00434034" w:rsidP="0043403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2062993" w14:textId="77777777" w:rsidR="00434034" w:rsidRPr="009B7B94" w:rsidRDefault="00434034" w:rsidP="0043403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434034" w:rsidRPr="009B7B94" w14:paraId="70C3CD25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1F1F0917" w14:textId="77777777" w:rsidR="00434034" w:rsidRPr="009B7B94" w:rsidRDefault="00434034" w:rsidP="004340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4AC831D" w14:textId="3C8AB652" w:rsidR="00434034" w:rsidRPr="009B7B94" w:rsidRDefault="00434034" w:rsidP="0043403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81087">
              <w:rPr>
                <w:rFonts w:asciiTheme="majorBidi" w:hAnsiTheme="majorBidi" w:cstheme="majorBidi"/>
              </w:rPr>
              <w:t>Identify the weather at the location.</w:t>
            </w:r>
          </w:p>
        </w:tc>
        <w:tc>
          <w:tcPr>
            <w:tcW w:w="1080" w:type="dxa"/>
            <w:vAlign w:val="center"/>
          </w:tcPr>
          <w:p w14:paraId="692E9526" w14:textId="77777777" w:rsidR="00434034" w:rsidRPr="009B7B94" w:rsidRDefault="00434034" w:rsidP="0043403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B1CB3B0" w14:textId="77777777" w:rsidR="00434034" w:rsidRPr="009B7B94" w:rsidRDefault="00434034" w:rsidP="0043403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7263B75" w14:textId="77777777" w:rsidR="00434034" w:rsidRPr="009B7B94" w:rsidRDefault="00434034" w:rsidP="0043403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434034" w:rsidRPr="009B7B94" w14:paraId="7126EF50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4C7C7FDF" w14:textId="77777777" w:rsidR="00434034" w:rsidRPr="009B7B94" w:rsidRDefault="00434034" w:rsidP="004340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F427D81" w14:textId="30813E1C" w:rsidR="00434034" w:rsidRPr="009B7B94" w:rsidRDefault="00434034" w:rsidP="0043403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81087">
              <w:rPr>
                <w:rFonts w:asciiTheme="majorBidi" w:hAnsiTheme="majorBidi" w:cstheme="majorBidi"/>
              </w:rPr>
              <w:t>Identify the tourist facilities.</w:t>
            </w:r>
          </w:p>
        </w:tc>
        <w:tc>
          <w:tcPr>
            <w:tcW w:w="1080" w:type="dxa"/>
            <w:vAlign w:val="center"/>
          </w:tcPr>
          <w:p w14:paraId="14D5A27F" w14:textId="77777777" w:rsidR="00434034" w:rsidRPr="009B7B94" w:rsidRDefault="00434034" w:rsidP="0043403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2C79370" w14:textId="77777777" w:rsidR="00434034" w:rsidRPr="009B7B94" w:rsidRDefault="00434034" w:rsidP="0043403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D701D76" w14:textId="77777777" w:rsidR="00434034" w:rsidRPr="009B7B94" w:rsidRDefault="00434034" w:rsidP="0043403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434034" w:rsidRPr="009B7B94" w14:paraId="7824A728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41C87399" w14:textId="77777777" w:rsidR="00434034" w:rsidRPr="009B7B94" w:rsidRDefault="00434034" w:rsidP="004340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2078AD3" w14:textId="6938753C" w:rsidR="00434034" w:rsidRPr="009B7B94" w:rsidRDefault="00434034" w:rsidP="0043403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81087">
              <w:rPr>
                <w:rFonts w:asciiTheme="majorBidi" w:hAnsiTheme="majorBidi" w:cstheme="majorBidi"/>
              </w:rPr>
              <w:t>Determine the branding techniques for the location.</w:t>
            </w:r>
          </w:p>
        </w:tc>
        <w:tc>
          <w:tcPr>
            <w:tcW w:w="1080" w:type="dxa"/>
            <w:vAlign w:val="center"/>
          </w:tcPr>
          <w:p w14:paraId="36659D1D" w14:textId="77777777" w:rsidR="00434034" w:rsidRPr="009B7B94" w:rsidRDefault="00434034" w:rsidP="0043403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34940EB" w14:textId="77777777" w:rsidR="00434034" w:rsidRPr="009B7B94" w:rsidRDefault="00434034" w:rsidP="0043403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C4C59FA" w14:textId="77777777" w:rsidR="00434034" w:rsidRPr="009B7B94" w:rsidRDefault="00434034" w:rsidP="0043403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434034" w:rsidRPr="009B7B94" w14:paraId="5940B325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15AE3794" w14:textId="77777777" w:rsidR="00434034" w:rsidRPr="009B7B94" w:rsidRDefault="00434034" w:rsidP="004340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796F38B" w14:textId="35F6806C" w:rsidR="00434034" w:rsidRPr="009B7B94" w:rsidRDefault="00434034" w:rsidP="0043403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81087">
              <w:rPr>
                <w:rFonts w:asciiTheme="majorBidi" w:hAnsiTheme="majorBidi" w:cstheme="majorBidi"/>
              </w:rPr>
              <w:t>Propose three branding strategies.</w:t>
            </w:r>
          </w:p>
        </w:tc>
        <w:tc>
          <w:tcPr>
            <w:tcW w:w="1080" w:type="dxa"/>
            <w:vAlign w:val="center"/>
          </w:tcPr>
          <w:p w14:paraId="5509FFF9" w14:textId="77777777" w:rsidR="00434034" w:rsidRPr="009B7B94" w:rsidRDefault="00434034" w:rsidP="00434034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BADE38C" w14:textId="77777777" w:rsidR="00434034" w:rsidRPr="009B7B94" w:rsidRDefault="00434034" w:rsidP="00434034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8FF67DF" w14:textId="77777777" w:rsidR="00434034" w:rsidRPr="009B7B94" w:rsidRDefault="00434034" w:rsidP="00434034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434034" w:rsidRPr="009B7B94" w14:paraId="6CCC9FFD" w14:textId="77777777" w:rsidTr="00DC2A83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16C2E3C8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Competent</w:t>
            </w:r>
            <w:r>
              <w:rPr>
                <w:rFonts w:asciiTheme="majorBidi" w:hAnsiTheme="majorBidi" w:cstheme="majorBidi"/>
                <w:b/>
              </w:rPr>
              <w:t xml:space="preserve">   </w:t>
            </w:r>
            <w:r w:rsidRPr="009B7B94"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060B13AC" wp14:editId="71FE6E85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0365D4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DA923BB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Not Yet Competent 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8E2D7A1" wp14:editId="41772A4F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7BFAA8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01228BB3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2555FCF7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6ED64647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2D530020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6438A443" w14:textId="77777777" w:rsidR="00A035F9" w:rsidRPr="009B7B94" w:rsidRDefault="00A035F9" w:rsidP="00A035F9">
      <w:pPr>
        <w:rPr>
          <w:rFonts w:asciiTheme="majorBidi" w:hAnsiTheme="majorBidi" w:cstheme="majorBidi"/>
          <w:b/>
          <w:sz w:val="32"/>
        </w:rPr>
      </w:pPr>
      <w:r w:rsidRPr="009B7B94">
        <w:rPr>
          <w:rFonts w:asciiTheme="majorBidi" w:hAnsiTheme="majorBidi" w:cstheme="majorBidi"/>
          <w:b/>
          <w:sz w:val="32"/>
        </w:rPr>
        <w:br w:type="page"/>
      </w:r>
    </w:p>
    <w:p w14:paraId="6C0299F8" w14:textId="77777777" w:rsidR="00A035F9" w:rsidRPr="009B7B94" w:rsidRDefault="00A035F9" w:rsidP="00A035F9">
      <w:pPr>
        <w:pStyle w:val="Heading1"/>
      </w:pPr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434034" w:rsidRPr="009B7B94" w14:paraId="657BAFD1" w14:textId="77777777" w:rsidTr="00DC2A83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3AD9B40F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4CDD6BC1" w14:textId="743F5B79" w:rsidR="00434034" w:rsidRPr="009B7B94" w:rsidRDefault="00434034" w:rsidP="00434034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C60CBC">
              <w:rPr>
                <w:rFonts w:asciiTheme="majorBidi" w:eastAsiaTheme="majorEastAsia" w:hAnsiTheme="majorBidi" w:cstheme="majorBidi"/>
                <w:b/>
                <w:bCs/>
              </w:rPr>
              <w:t>Tourism Management (Level- 5)</w:t>
            </w:r>
          </w:p>
        </w:tc>
      </w:tr>
      <w:tr w:rsidR="00434034" w:rsidRPr="009B7B94" w14:paraId="2DCB81C5" w14:textId="77777777" w:rsidTr="00DC2A83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5514C38F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189F2E9A" w14:textId="03E33483" w:rsidR="00434034" w:rsidRPr="009B7B94" w:rsidRDefault="00434034" w:rsidP="00434034">
            <w:pPr>
              <w:rPr>
                <w:rFonts w:asciiTheme="majorBidi" w:hAnsiTheme="majorBidi" w:cstheme="majorBidi"/>
                <w:b/>
                <w:bCs/>
              </w:rPr>
            </w:pPr>
            <w:r w:rsidRPr="00C60CBC">
              <w:rPr>
                <w:rFonts w:asciiTheme="majorBidi" w:hAnsiTheme="majorBidi" w:cstheme="majorBidi"/>
                <w:b/>
                <w:bCs/>
              </w:rPr>
              <w:t>Manage the Tourist Destination</w:t>
            </w:r>
          </w:p>
        </w:tc>
      </w:tr>
      <w:tr w:rsidR="00434034" w:rsidRPr="009B7B94" w14:paraId="64713A8B" w14:textId="77777777" w:rsidTr="00DC2A83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33E2267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1BAC055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434034" w:rsidRPr="009B7B94" w14:paraId="68D61886" w14:textId="77777777" w:rsidTr="00DC2A83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6DFD324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33B3F474" w14:textId="77777777" w:rsidR="00434034" w:rsidRPr="009B7B94" w:rsidRDefault="00434034" w:rsidP="00434034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19B5E0F5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183D02C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434034" w:rsidRPr="009B7B94" w14:paraId="1A66DC2A" w14:textId="77777777" w:rsidTr="00DC2A83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877C649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25FED728" w14:textId="77777777" w:rsidR="00434034" w:rsidRDefault="00434034" w:rsidP="0043403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3C90DE17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139EE4FB" wp14:editId="51C3213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FC36DA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5DDFF04" wp14:editId="708D1398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387144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1CA4F9EA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0144C85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25C83ADF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D874B77" w14:textId="77777777" w:rsidR="00434034" w:rsidRPr="009B7B94" w:rsidRDefault="00434034" w:rsidP="0043403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7718F91E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A035F9" w:rsidRPr="009B7B94" w14:paraId="40C511A4" w14:textId="77777777" w:rsidTr="00DC2A83">
        <w:trPr>
          <w:trHeight w:val="710"/>
        </w:trPr>
        <w:tc>
          <w:tcPr>
            <w:tcW w:w="9540" w:type="dxa"/>
            <w:vAlign w:val="center"/>
          </w:tcPr>
          <w:p w14:paraId="1419E724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candidate’s response is not required to be identical, but similar concepts and/or keywords must be used. Oral questioning may be used to clarify the candidate's understanding of the topic and its application.</w:t>
            </w:r>
          </w:p>
        </w:tc>
      </w:tr>
    </w:tbl>
    <w:p w14:paraId="634297F1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A035F9" w:rsidRPr="009B7B94" w14:paraId="25F9A9E1" w14:textId="77777777" w:rsidTr="00DC2A83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0CCBF0D0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B7B94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6E2237F" w14:textId="77777777" w:rsidR="00A035F9" w:rsidRPr="009B7B94" w:rsidRDefault="00A035F9" w:rsidP="00DC2A83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2C788100" w14:textId="77777777" w:rsidR="00A035F9" w:rsidRPr="009B7B94" w:rsidRDefault="00A035F9" w:rsidP="00DC2A83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A035F9" w:rsidRPr="009B7B94" w14:paraId="57D6E73B" w14:textId="77777777" w:rsidTr="00DC2A83">
        <w:trPr>
          <w:trHeight w:val="315"/>
          <w:jc w:val="center"/>
        </w:trPr>
        <w:tc>
          <w:tcPr>
            <w:tcW w:w="487" w:type="dxa"/>
            <w:vMerge w:val="restart"/>
          </w:tcPr>
          <w:p w14:paraId="75F6DE26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1AB5479A" w14:textId="11321283" w:rsidR="00A035F9" w:rsidRPr="00BB36E6" w:rsidRDefault="00AF5291" w:rsidP="000E3CE9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F5291">
              <w:rPr>
                <w:rFonts w:asciiTheme="majorBidi" w:hAnsiTheme="majorBidi" w:cstheme="majorBidi"/>
                <w:b/>
                <w:bCs/>
              </w:rPr>
              <w:t>How to present a brand get financial and logistic support</w:t>
            </w:r>
          </w:p>
        </w:tc>
        <w:tc>
          <w:tcPr>
            <w:tcW w:w="1435" w:type="dxa"/>
            <w:vMerge w:val="restart"/>
          </w:tcPr>
          <w:p w14:paraId="378892B9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0D718A64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3B9237F5" w14:textId="77777777" w:rsidTr="00DC2A83">
        <w:trPr>
          <w:trHeight w:val="934"/>
          <w:jc w:val="center"/>
        </w:trPr>
        <w:tc>
          <w:tcPr>
            <w:tcW w:w="487" w:type="dxa"/>
            <w:vMerge/>
          </w:tcPr>
          <w:p w14:paraId="6A71B885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7C0AA59" w14:textId="77777777" w:rsidR="00A035F9" w:rsidRPr="00BB36E6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2553DE9E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D90156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492025DE" w14:textId="77777777" w:rsidTr="00DC2A83">
        <w:trPr>
          <w:trHeight w:val="208"/>
          <w:jc w:val="center"/>
        </w:trPr>
        <w:tc>
          <w:tcPr>
            <w:tcW w:w="487" w:type="dxa"/>
            <w:vMerge w:val="restart"/>
          </w:tcPr>
          <w:p w14:paraId="73799189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9D12551" w14:textId="741D64E6" w:rsidR="00BA010E" w:rsidRPr="00BB36E6" w:rsidRDefault="00AF5291" w:rsidP="00AF5291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What 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are  the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F5291">
              <w:rPr>
                <w:rFonts w:asciiTheme="majorBidi" w:hAnsiTheme="majorBidi" w:cstheme="majorBidi"/>
                <w:b/>
                <w:bCs/>
              </w:rPr>
              <w:t>Characteristic of a</w:t>
            </w:r>
            <w:r>
              <w:rPr>
                <w:rFonts w:asciiTheme="majorBidi" w:hAnsiTheme="majorBidi" w:cstheme="majorBidi"/>
                <w:b/>
                <w:bCs/>
              </w:rPr>
              <w:t xml:space="preserve"> favorable and unfavorable destination.</w:t>
            </w:r>
          </w:p>
        </w:tc>
        <w:tc>
          <w:tcPr>
            <w:tcW w:w="1435" w:type="dxa"/>
            <w:vMerge w:val="restart"/>
          </w:tcPr>
          <w:p w14:paraId="07914150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A8345F8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167835" w:rsidRPr="009B7B94" w14:paraId="616E5503" w14:textId="77777777" w:rsidTr="00956C04">
        <w:trPr>
          <w:trHeight w:val="1758"/>
          <w:jc w:val="center"/>
        </w:trPr>
        <w:tc>
          <w:tcPr>
            <w:tcW w:w="487" w:type="dxa"/>
            <w:vMerge/>
          </w:tcPr>
          <w:p w14:paraId="71598944" w14:textId="77777777" w:rsidR="00167835" w:rsidRPr="009B7B94" w:rsidRDefault="00167835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2F3EAD2" w14:textId="77777777" w:rsidR="00167835" w:rsidRPr="00BB36E6" w:rsidRDefault="00167835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32842A2B" w14:textId="77777777" w:rsidR="00167835" w:rsidRPr="009B7B94" w:rsidRDefault="00167835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3529016" w14:textId="77777777" w:rsidR="00167835" w:rsidRPr="009B7B94" w:rsidRDefault="00167835" w:rsidP="00DC2A83">
            <w:pPr>
              <w:rPr>
                <w:rFonts w:asciiTheme="majorBidi" w:hAnsiTheme="majorBidi" w:cstheme="majorBidi"/>
              </w:rPr>
            </w:pPr>
          </w:p>
        </w:tc>
      </w:tr>
    </w:tbl>
    <w:p w14:paraId="2A847F34" w14:textId="77777777" w:rsidR="00A035F9" w:rsidRDefault="00A035F9" w:rsidP="00A035F9">
      <w:pPr>
        <w:rPr>
          <w:rFonts w:asciiTheme="majorBidi" w:hAnsiTheme="majorBidi" w:cstheme="majorBidi"/>
        </w:rPr>
      </w:pPr>
    </w:p>
    <w:p w14:paraId="3810C8B4" w14:textId="62DFAA73" w:rsidR="00A035F9" w:rsidRDefault="00A035F9" w:rsidP="00A035F9">
      <w:pPr>
        <w:rPr>
          <w:rFonts w:asciiTheme="majorBidi" w:hAnsiTheme="majorBidi" w:cstheme="majorBidi"/>
        </w:rPr>
      </w:pPr>
    </w:p>
    <w:p w14:paraId="399AF9B6" w14:textId="096A7F3B" w:rsidR="00434034" w:rsidRDefault="00434034" w:rsidP="00A035F9">
      <w:pPr>
        <w:rPr>
          <w:rFonts w:asciiTheme="majorBidi" w:hAnsiTheme="majorBidi" w:cstheme="majorBidi"/>
        </w:rPr>
      </w:pPr>
    </w:p>
    <w:p w14:paraId="559FB22E" w14:textId="77777777" w:rsidR="00434034" w:rsidRDefault="00434034" w:rsidP="00A035F9">
      <w:pPr>
        <w:rPr>
          <w:rFonts w:asciiTheme="majorBidi" w:hAnsiTheme="majorBidi" w:cstheme="majorBidi"/>
        </w:rPr>
      </w:pPr>
    </w:p>
    <w:p w14:paraId="76F080EC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p w14:paraId="038ECE48" w14:textId="77777777" w:rsidR="00A035F9" w:rsidRPr="009B7B94" w:rsidRDefault="00A035F9" w:rsidP="00A035F9">
      <w:pPr>
        <w:pStyle w:val="Heading1"/>
      </w:pPr>
      <w:r w:rsidRPr="009B7B94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A035F9" w:rsidRPr="009B7B94" w14:paraId="59744AE7" w14:textId="77777777" w:rsidTr="00DC2A83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188C4D0B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A035F9" w:rsidRPr="009B7B94" w14:paraId="4E80BB7C" w14:textId="77777777" w:rsidTr="00DC2A83">
        <w:tc>
          <w:tcPr>
            <w:tcW w:w="9540" w:type="dxa"/>
          </w:tcPr>
          <w:p w14:paraId="5D6A6AB0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68BDBEB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20DE9677" w14:textId="77777777" w:rsidTr="00DC2A83">
        <w:tc>
          <w:tcPr>
            <w:tcW w:w="9540" w:type="dxa"/>
          </w:tcPr>
          <w:p w14:paraId="3BA55A37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82C579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1E1DC5BE" w14:textId="77777777" w:rsidTr="00DC2A83">
        <w:tc>
          <w:tcPr>
            <w:tcW w:w="9540" w:type="dxa"/>
          </w:tcPr>
          <w:p w14:paraId="163F0F1A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C3310F2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6F655C2A" w14:textId="77777777" w:rsidTr="00DC2A83">
        <w:tc>
          <w:tcPr>
            <w:tcW w:w="9540" w:type="dxa"/>
          </w:tcPr>
          <w:p w14:paraId="7737DBD8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4F9D4CC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053A4D90" w14:textId="77777777" w:rsidTr="00DC2A83">
        <w:tc>
          <w:tcPr>
            <w:tcW w:w="9540" w:type="dxa"/>
          </w:tcPr>
          <w:p w14:paraId="1E8DB118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CCFA6AF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4943C2AA" w14:textId="77777777" w:rsidTr="00DC2A83">
        <w:trPr>
          <w:trHeight w:val="1655"/>
        </w:trPr>
        <w:tc>
          <w:tcPr>
            <w:tcW w:w="9540" w:type="dxa"/>
          </w:tcPr>
          <w:p w14:paraId="28BE337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23C8AE1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64CAECEF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57F08B7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4222B9EE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_________________</w:t>
            </w:r>
          </w:p>
        </w:tc>
      </w:tr>
    </w:tbl>
    <w:p w14:paraId="478FE07B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5A397A9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3366BDC" w14:textId="77777777" w:rsidR="0048287A" w:rsidRDefault="0048287A"/>
    <w:sectPr w:rsidR="0048287A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A6CA4" w14:textId="77777777" w:rsidR="008E0017" w:rsidRDefault="008E0017">
      <w:pPr>
        <w:spacing w:after="0" w:line="240" w:lineRule="auto"/>
      </w:pPr>
      <w:r>
        <w:separator/>
      </w:r>
    </w:p>
  </w:endnote>
  <w:endnote w:type="continuationSeparator" w:id="0">
    <w:p w14:paraId="0FE2D6C5" w14:textId="77777777" w:rsidR="008E0017" w:rsidRDefault="008E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59192" w14:textId="77777777" w:rsidR="002F3A56" w:rsidRDefault="00AF52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1E88D8" w14:textId="77777777" w:rsidR="002F3A56" w:rsidRDefault="008E0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B15A2" w14:textId="77777777" w:rsidR="008E0017" w:rsidRDefault="008E0017">
      <w:pPr>
        <w:spacing w:after="0" w:line="240" w:lineRule="auto"/>
      </w:pPr>
      <w:r>
        <w:separator/>
      </w:r>
    </w:p>
  </w:footnote>
  <w:footnote w:type="continuationSeparator" w:id="0">
    <w:p w14:paraId="01419A5A" w14:textId="77777777" w:rsidR="008E0017" w:rsidRDefault="008E0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C0255"/>
    <w:multiLevelType w:val="hybridMultilevel"/>
    <w:tmpl w:val="4762F926"/>
    <w:lvl w:ilvl="0" w:tplc="D4A0BB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F320F"/>
    <w:multiLevelType w:val="hybridMultilevel"/>
    <w:tmpl w:val="70609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7533B"/>
    <w:multiLevelType w:val="hybridMultilevel"/>
    <w:tmpl w:val="78C48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3306BD"/>
    <w:multiLevelType w:val="hybridMultilevel"/>
    <w:tmpl w:val="75D4D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F45BB3"/>
    <w:multiLevelType w:val="hybridMultilevel"/>
    <w:tmpl w:val="687CB8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8B4E8F"/>
    <w:multiLevelType w:val="hybridMultilevel"/>
    <w:tmpl w:val="1B4C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zNABCSxMLQ2MDcyUdpeDU4uLM/DyQAqNaAMMqbNMsAAAA"/>
  </w:docVars>
  <w:rsids>
    <w:rsidRoot w:val="00A035F9"/>
    <w:rsid w:val="00023264"/>
    <w:rsid w:val="00025A53"/>
    <w:rsid w:val="00086799"/>
    <w:rsid w:val="000A6259"/>
    <w:rsid w:val="000E3CE9"/>
    <w:rsid w:val="001147F8"/>
    <w:rsid w:val="0011571C"/>
    <w:rsid w:val="00167835"/>
    <w:rsid w:val="00177ECE"/>
    <w:rsid w:val="00284881"/>
    <w:rsid w:val="00305E4D"/>
    <w:rsid w:val="003345FC"/>
    <w:rsid w:val="0033744D"/>
    <w:rsid w:val="00347E9D"/>
    <w:rsid w:val="00415DF1"/>
    <w:rsid w:val="00434034"/>
    <w:rsid w:val="0046266B"/>
    <w:rsid w:val="0048287A"/>
    <w:rsid w:val="004956F7"/>
    <w:rsid w:val="0058582C"/>
    <w:rsid w:val="005C6D4B"/>
    <w:rsid w:val="006001AA"/>
    <w:rsid w:val="00672B90"/>
    <w:rsid w:val="006772F3"/>
    <w:rsid w:val="006C4A40"/>
    <w:rsid w:val="006D2D68"/>
    <w:rsid w:val="006F4E01"/>
    <w:rsid w:val="006F5CB4"/>
    <w:rsid w:val="006F69E0"/>
    <w:rsid w:val="00774AF8"/>
    <w:rsid w:val="00780A82"/>
    <w:rsid w:val="007933F9"/>
    <w:rsid w:val="00803F4A"/>
    <w:rsid w:val="00816054"/>
    <w:rsid w:val="00833B2B"/>
    <w:rsid w:val="008355D3"/>
    <w:rsid w:val="0089620C"/>
    <w:rsid w:val="008E0017"/>
    <w:rsid w:val="008F1EE1"/>
    <w:rsid w:val="00921F41"/>
    <w:rsid w:val="009312BD"/>
    <w:rsid w:val="00981513"/>
    <w:rsid w:val="009B3B99"/>
    <w:rsid w:val="00A035F9"/>
    <w:rsid w:val="00A77232"/>
    <w:rsid w:val="00AF5291"/>
    <w:rsid w:val="00B3586C"/>
    <w:rsid w:val="00B45986"/>
    <w:rsid w:val="00B86EC2"/>
    <w:rsid w:val="00BA010E"/>
    <w:rsid w:val="00BC21AA"/>
    <w:rsid w:val="00BC33D2"/>
    <w:rsid w:val="00C0623F"/>
    <w:rsid w:val="00C13E3C"/>
    <w:rsid w:val="00C16FCB"/>
    <w:rsid w:val="00C60CBC"/>
    <w:rsid w:val="00C71AF4"/>
    <w:rsid w:val="00CF4981"/>
    <w:rsid w:val="00D10009"/>
    <w:rsid w:val="00D32CAE"/>
    <w:rsid w:val="00D66D81"/>
    <w:rsid w:val="00D841A0"/>
    <w:rsid w:val="00DC077E"/>
    <w:rsid w:val="00DC4AAC"/>
    <w:rsid w:val="00DD0ADC"/>
    <w:rsid w:val="00E41B15"/>
    <w:rsid w:val="00ED5735"/>
    <w:rsid w:val="00EE1AE0"/>
    <w:rsid w:val="00EF6F43"/>
    <w:rsid w:val="00F14759"/>
    <w:rsid w:val="00F240B8"/>
    <w:rsid w:val="00F5702A"/>
    <w:rsid w:val="00FA4611"/>
    <w:rsid w:val="00FA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E3AD4"/>
  <w15:chartTrackingRefBased/>
  <w15:docId w15:val="{8105962C-6DAA-458F-AB0E-5ED25BC4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A035F9"/>
    <w:pPr>
      <w:spacing w:after="200" w:line="276" w:lineRule="auto"/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5F9"/>
    <w:rPr>
      <w:rFonts w:asciiTheme="majorBidi" w:hAnsiTheme="majorBidi" w:cstheme="majorBidi"/>
      <w:b/>
      <w:sz w:val="32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035F9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A035F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0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5F9"/>
  </w:style>
  <w:style w:type="paragraph" w:customStyle="1" w:styleId="PC">
    <w:name w:val="PC"/>
    <w:basedOn w:val="ListParagraph"/>
    <w:link w:val="PCChar"/>
    <w:qFormat/>
    <w:rsid w:val="00A035F9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A035F9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A035F9"/>
  </w:style>
  <w:style w:type="character" w:customStyle="1" w:styleId="Heading2Char">
    <w:name w:val="Heading 2 Char"/>
    <w:basedOn w:val="DefaultParagraphFont"/>
    <w:link w:val="Heading2"/>
    <w:uiPriority w:val="9"/>
    <w:semiHidden/>
    <w:rsid w:val="00A035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FDC19-0499-4853-8703-175ADE80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Zeeshan</dc:creator>
  <cp:keywords/>
  <dc:description/>
  <cp:lastModifiedBy>Dr Zeeshan</cp:lastModifiedBy>
  <cp:revision>6</cp:revision>
  <dcterms:created xsi:type="dcterms:W3CDTF">2021-11-18T11:26:00Z</dcterms:created>
  <dcterms:modified xsi:type="dcterms:W3CDTF">2021-12-15T12:47:00Z</dcterms:modified>
</cp:coreProperties>
</file>